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CA816" w14:textId="77777777" w:rsidR="00A17A43" w:rsidRDefault="006D783B">
      <w:r>
        <w:t>Test case 1.</w:t>
      </w:r>
      <w:bookmarkStart w:id="0" w:name="_GoBack"/>
      <w:bookmarkEnd w:id="0"/>
    </w:p>
    <w:sectPr w:rsidR="00A17A43" w:rsidSect="000D6E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3E"/>
    <w:rsid w:val="000D6E8F"/>
    <w:rsid w:val="00156A35"/>
    <w:rsid w:val="006D5A3E"/>
    <w:rsid w:val="006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2C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Adnan</dc:creator>
  <cp:keywords/>
  <dc:description/>
  <cp:lastModifiedBy>Saif Adnan</cp:lastModifiedBy>
  <cp:revision>2</cp:revision>
  <dcterms:created xsi:type="dcterms:W3CDTF">2018-04-01T20:42:00Z</dcterms:created>
  <dcterms:modified xsi:type="dcterms:W3CDTF">2018-04-01T20:42:00Z</dcterms:modified>
</cp:coreProperties>
</file>