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11 de Enero de 2021</w:t>
      </w:r>
    </w:p>
    <w:p>
      <w:r>
        <w:rPr>
          <w:b/>
        </w:rPr>
        <w:t xml:space="preserve">Apellido y nombre: </w:t>
      </w:r>
      <w:r>
        <w:t>Juan Ignacio Lucero Correa.</w:t>
        <w:tab/>
      </w:r>
      <w:r>
        <w:rPr>
          <w:b/>
        </w:rPr>
        <w:t xml:space="preserve">DNI: </w:t>
      </w:r>
      <w:r>
        <w:t>28497907</w:t>
        <w:br/>
      </w:r>
      <w:r>
        <w:rPr>
          <w:b/>
        </w:rPr>
        <w:t xml:space="preserve">Fecha de Nacimiento: </w:t>
      </w:r>
      <w:r>
        <w:t>17/02/1992</w:t>
        <w:tab/>
      </w:r>
      <w:r>
        <w:rPr>
          <w:b/>
        </w:rPr>
        <w:t>Obra Social: IOMA</w:t>
        <w:tab/>
        <w:tab/>
        <w:t xml:space="preserve">Nº de afiliado: </w:t>
      </w:r>
      <w:r>
        <w:t>28497907/00</w:t>
        <w:br/>
      </w:r>
      <w:r>
        <w:rPr>
          <w:b/>
        </w:rPr>
        <w:t xml:space="preserve">Asistida desde: </w:t>
      </w:r>
      <w:r>
        <w:t>11/02/2013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2013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7 años.</w:t>
        <w:br/>
      </w:r>
      <w:r>
        <w:t>EDSS actual: 1.0.</w:t>
      </w:r>
    </w:p>
    <w:p>
      <w:pPr>
        <w:pStyle w:val="Heading3"/>
      </w:pPr>
      <w:r>
        <w:t>Estudios realizados:</w:t>
      </w:r>
    </w:p>
    <w:p>
      <w:r>
        <w:t>• RMN de cerebro y médula (16/12/20):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Navarro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