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b/>
          <w:bCs/>
          <w:kern w:val="0"/>
          <w:lang w:val="es-AR" w:eastAsia="es-MX"/>
          <w14:ligatures w14:val="none"/>
        </w:rPr>
        <w:t>Política de Privacidad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b/>
          <w:bCs/>
          <w:kern w:val="0"/>
          <w:lang w:val="es-AR" w:eastAsia="es-MX"/>
          <w14:ligatures w14:val="none"/>
        </w:rPr>
        <w:t>Última actualización: 19/09/2024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 xml:space="preserve">En </w:t>
      </w:r>
      <w:r w:rsidRPr="00524BF9">
        <w:rPr>
          <w:rFonts w:ascii="Times New Roman" w:eastAsia="Times New Roman" w:hAnsi="Times New Roman" w:cs="Times New Roman"/>
          <w:b/>
          <w:bCs/>
          <w:kern w:val="0"/>
          <w:lang w:val="es-AR" w:eastAsia="es-MX"/>
          <w14:ligatures w14:val="none"/>
        </w:rPr>
        <w:t>Brujería Online WLD</w:t>
      </w: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, valoramos tu privacidad y estamos comprometidos a proteger tus datos personales. Esta Política de Privacidad describe cómo recopilamos, utilizamos, y protegemos tu información.</w:t>
      </w:r>
    </w:p>
    <w:p w:rsidR="00524BF9" w:rsidRPr="00524BF9" w:rsidRDefault="00524BF9" w:rsidP="00524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  <w:t>1. Información que Recopilamos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Recopilamos la siguiente información personal cuando interactúas con nuestro sitio:</w:t>
      </w:r>
    </w:p>
    <w:p w:rsidR="00524BF9" w:rsidRPr="00524BF9" w:rsidRDefault="00524BF9" w:rsidP="00524B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b/>
          <w:bCs/>
          <w:kern w:val="0"/>
          <w:lang w:val="es-AR" w:eastAsia="es-MX"/>
          <w14:ligatures w14:val="none"/>
        </w:rPr>
        <w:t>Información de contacto</w:t>
      </w: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: nombre</w:t>
      </w:r>
      <w:r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 xml:space="preserve"> </w:t>
      </w: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 xml:space="preserve"> y número de teléfono.</w:t>
      </w:r>
    </w:p>
    <w:p w:rsidR="00524BF9" w:rsidRPr="00524BF9" w:rsidRDefault="00524BF9" w:rsidP="00524B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b/>
          <w:bCs/>
          <w:kern w:val="0"/>
          <w:lang w:val="es-AR" w:eastAsia="es-MX"/>
          <w14:ligatures w14:val="none"/>
        </w:rPr>
        <w:t>Información de pago</w:t>
      </w: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 xml:space="preserve"> </w:t>
      </w: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procesados por un proveedor de pagos seguro.</w:t>
      </w:r>
    </w:p>
    <w:p w:rsidR="00524BF9" w:rsidRPr="00524BF9" w:rsidRDefault="00524BF9" w:rsidP="00524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  <w:t>2. Uso de la Información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Utilizamos la información recopilada para:</w:t>
      </w:r>
    </w:p>
    <w:p w:rsidR="00524BF9" w:rsidRPr="00524BF9" w:rsidRDefault="00524BF9" w:rsidP="00524B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Proporcionar y gestionar nuestros servicios.</w:t>
      </w:r>
    </w:p>
    <w:p w:rsidR="00524BF9" w:rsidRPr="00524BF9" w:rsidRDefault="00524BF9" w:rsidP="00524B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Comunicarte sobre tus pedidos y consultas.</w:t>
      </w:r>
    </w:p>
    <w:p w:rsidR="00524BF9" w:rsidRPr="00524BF9" w:rsidRDefault="00524BF9" w:rsidP="00524B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Mejorar nuestro sitio y servicios.</w:t>
      </w:r>
    </w:p>
    <w:p w:rsidR="00524BF9" w:rsidRPr="00524BF9" w:rsidRDefault="00524BF9" w:rsidP="00524B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Enviarte promociones y actualizaciones, si has dado tu consentimiento.</w:t>
      </w:r>
    </w:p>
    <w:p w:rsidR="00524BF9" w:rsidRPr="00524BF9" w:rsidRDefault="00524BF9" w:rsidP="00524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  <w:t>3. Protección de Datos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Tomamos medidas razonables para proteger tu información personal. Utilizamos tecnologías de seguridad para prevenir el acceso no autorizado, la divulgación, alteración o destrucción de tus datos.</w:t>
      </w:r>
    </w:p>
    <w:p w:rsidR="00524BF9" w:rsidRPr="00524BF9" w:rsidRDefault="00524BF9" w:rsidP="00524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  <w:t>4. Divulgación de la Información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No compartimos tu información personal con terceros, excepto en las siguientes circunstancias:</w:t>
      </w:r>
    </w:p>
    <w:p w:rsidR="00524BF9" w:rsidRPr="00524BF9" w:rsidRDefault="00524BF9" w:rsidP="00524B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Con proveedores de servicios que nos ayudan a operar nuestro sitio (como procesadores de pagos).</w:t>
      </w:r>
    </w:p>
    <w:p w:rsidR="00524BF9" w:rsidRPr="00524BF9" w:rsidRDefault="00524BF9" w:rsidP="00524B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Si estamos obligados a hacerlo por ley o en respuesta a una solicitud legal.</w:t>
      </w:r>
    </w:p>
    <w:p w:rsidR="00524BF9" w:rsidRPr="00524BF9" w:rsidRDefault="00524BF9" w:rsidP="00524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  <w:t>5. Derechos del Usuario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Tienes derecho a:</w:t>
      </w:r>
    </w:p>
    <w:p w:rsidR="00524BF9" w:rsidRPr="00524BF9" w:rsidRDefault="00524BF9" w:rsidP="00524B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Acceder a la información que tenemos sobre ti.</w:t>
      </w:r>
    </w:p>
    <w:p w:rsidR="00524BF9" w:rsidRPr="00524BF9" w:rsidRDefault="00524BF9" w:rsidP="00524B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Solicitar la corrección de cualquier información inexacta.</w:t>
      </w:r>
    </w:p>
    <w:p w:rsidR="00524BF9" w:rsidRDefault="00524BF9" w:rsidP="00524B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Solicitar la eliminación de tus datos personales.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  <w:lastRenderedPageBreak/>
        <w:t>6</w:t>
      </w:r>
      <w:r w:rsidRPr="00524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  <w:t>. Modificaciones a la Política de Privacidad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Nos reservamos el derecho de modificar esta Política de Privacidad en cualquier momento. Te notificaremos sobre cambios significativos a través de nuestro sitio o por correo electrónico.</w:t>
      </w:r>
    </w:p>
    <w:p w:rsidR="00524BF9" w:rsidRPr="00524BF9" w:rsidRDefault="00524BF9" w:rsidP="00524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  <w:t>7</w:t>
      </w:r>
      <w:r w:rsidRPr="00524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 w:eastAsia="es-MX"/>
          <w14:ligatures w14:val="none"/>
        </w:rPr>
        <w:t>. Contacto</w:t>
      </w:r>
    </w:p>
    <w:p w:rsidR="00524BF9" w:rsidRPr="00524BF9" w:rsidRDefault="00524BF9" w:rsidP="00524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</w:pP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 xml:space="preserve">Si tienes preguntas o inquietudes sobre esta Política de Privacidad, contáctanos a través de </w:t>
      </w:r>
      <w:r w:rsidRPr="00524BF9">
        <w:rPr>
          <w:rFonts w:ascii="Times New Roman" w:eastAsia="Times New Roman" w:hAnsi="Times New Roman" w:cs="Times New Roman"/>
          <w:b/>
          <w:bCs/>
          <w:kern w:val="0"/>
          <w:lang w:val="es-AR" w:eastAsia="es-MX"/>
          <w14:ligatures w14:val="none"/>
        </w:rPr>
        <w:t>brujeriaonlinewld@gmail.com</w:t>
      </w:r>
      <w:r w:rsidRPr="00524BF9">
        <w:rPr>
          <w:rFonts w:ascii="Times New Roman" w:eastAsia="Times New Roman" w:hAnsi="Times New Roman" w:cs="Times New Roman"/>
          <w:kern w:val="0"/>
          <w:lang w:val="es-AR" w:eastAsia="es-MX"/>
          <w14:ligatures w14:val="none"/>
        </w:rPr>
        <w:t>.</w:t>
      </w:r>
    </w:p>
    <w:p w:rsidR="00FE7EF3" w:rsidRPr="00524BF9" w:rsidRDefault="00FE7EF3">
      <w:pPr>
        <w:rPr>
          <w:lang w:val="es-AR"/>
        </w:rPr>
      </w:pPr>
    </w:p>
    <w:sectPr w:rsidR="00FE7EF3" w:rsidRPr="00524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643F"/>
    <w:multiLevelType w:val="multilevel"/>
    <w:tmpl w:val="35E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209BF"/>
    <w:multiLevelType w:val="multilevel"/>
    <w:tmpl w:val="500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607CC"/>
    <w:multiLevelType w:val="multilevel"/>
    <w:tmpl w:val="96C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14161"/>
    <w:multiLevelType w:val="multilevel"/>
    <w:tmpl w:val="BD5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979266">
    <w:abstractNumId w:val="2"/>
  </w:num>
  <w:num w:numId="2" w16cid:durableId="430316175">
    <w:abstractNumId w:val="1"/>
  </w:num>
  <w:num w:numId="3" w16cid:durableId="2010717067">
    <w:abstractNumId w:val="0"/>
  </w:num>
  <w:num w:numId="4" w16cid:durableId="719935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F9"/>
    <w:rsid w:val="0004482C"/>
    <w:rsid w:val="00524BF9"/>
    <w:rsid w:val="00F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15A93"/>
  <w15:chartTrackingRefBased/>
  <w15:docId w15:val="{7E40B408-D724-6F46-AA3C-CC85ACF0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524B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AR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4BF9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4B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AR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24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Farías</dc:creator>
  <cp:keywords/>
  <dc:description/>
  <cp:lastModifiedBy>Facu Farías</cp:lastModifiedBy>
  <cp:revision>1</cp:revision>
  <dcterms:created xsi:type="dcterms:W3CDTF">2024-09-19T17:59:00Z</dcterms:created>
  <dcterms:modified xsi:type="dcterms:W3CDTF">2024-09-19T18:01:00Z</dcterms:modified>
</cp:coreProperties>
</file>