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838"/>
        <w:gridCol w:w="6656"/>
      </w:tblGrid>
      <w:tr w:rsidR="003D7A97" w:rsidTr="003D7A97">
        <w:tc>
          <w:tcPr>
            <w:tcW w:w="1838" w:type="dxa"/>
          </w:tcPr>
          <w:p w:rsidR="003D7A97" w:rsidRDefault="003D7A97">
            <w:r>
              <w:t>Caso de Uso</w:t>
            </w:r>
          </w:p>
        </w:tc>
        <w:tc>
          <w:tcPr>
            <w:tcW w:w="6656" w:type="dxa"/>
          </w:tcPr>
          <w:p w:rsidR="003D7A97" w:rsidRDefault="008D3131">
            <w:proofErr w:type="spellStart"/>
            <w:r>
              <w:t>Login</w:t>
            </w:r>
            <w:proofErr w:type="spellEnd"/>
            <w:r>
              <w:t xml:space="preserve"> de Usuario</w:t>
            </w:r>
          </w:p>
        </w:tc>
      </w:tr>
      <w:tr w:rsidR="003D7A97" w:rsidTr="003D7A97">
        <w:tc>
          <w:tcPr>
            <w:tcW w:w="1838" w:type="dxa"/>
          </w:tcPr>
          <w:p w:rsidR="003D7A97" w:rsidRDefault="003D7A97">
            <w:r>
              <w:t>Actores</w:t>
            </w:r>
          </w:p>
        </w:tc>
        <w:tc>
          <w:tcPr>
            <w:tcW w:w="6656" w:type="dxa"/>
          </w:tcPr>
          <w:p w:rsidR="003D7A97" w:rsidRDefault="00DD4B75">
            <w:r>
              <w:t>Cliente, Encargado</w:t>
            </w:r>
          </w:p>
        </w:tc>
      </w:tr>
      <w:tr w:rsidR="003D7A97" w:rsidTr="003D7A97">
        <w:tc>
          <w:tcPr>
            <w:tcW w:w="1838" w:type="dxa"/>
          </w:tcPr>
          <w:p w:rsidR="003D7A97" w:rsidRDefault="003D7A97">
            <w:r>
              <w:t>Precondición</w:t>
            </w:r>
          </w:p>
        </w:tc>
        <w:tc>
          <w:tcPr>
            <w:tcW w:w="6656" w:type="dxa"/>
          </w:tcPr>
          <w:p w:rsidR="003D7A97" w:rsidRDefault="005B1378">
            <w:r>
              <w:t>Debe haber ingresado a la aplicación</w:t>
            </w:r>
          </w:p>
        </w:tc>
      </w:tr>
      <w:tr w:rsidR="003D7A97" w:rsidTr="003D7A97">
        <w:tc>
          <w:tcPr>
            <w:tcW w:w="1838" w:type="dxa"/>
          </w:tcPr>
          <w:p w:rsidR="003D7A97" w:rsidRDefault="003D7A97">
            <w:r>
              <w:t>Flujo Básico</w:t>
            </w:r>
          </w:p>
        </w:tc>
        <w:tc>
          <w:tcPr>
            <w:tcW w:w="6656" w:type="dxa"/>
          </w:tcPr>
          <w:p w:rsidR="003D7A97" w:rsidRDefault="005B1378">
            <w:r>
              <w:t xml:space="preserve">El usuario ingresa su usuario y contraseña, luego le da </w:t>
            </w:r>
            <w:proofErr w:type="spellStart"/>
            <w:r>
              <w:t>click</w:t>
            </w:r>
            <w:proofErr w:type="spellEnd"/>
            <w:r>
              <w:t xml:space="preserve"> al botón Ingresar. El sistema verifica si el usuario existe en el sistema y si la contraseña es la correcta. El sistema le permite el ingreso al usuario.</w:t>
            </w:r>
          </w:p>
        </w:tc>
      </w:tr>
      <w:tr w:rsidR="003D7A97" w:rsidTr="003D7A97">
        <w:tc>
          <w:tcPr>
            <w:tcW w:w="1838" w:type="dxa"/>
          </w:tcPr>
          <w:p w:rsidR="003D7A97" w:rsidRDefault="003D7A97">
            <w:r>
              <w:t>Flujo Alterno</w:t>
            </w:r>
          </w:p>
        </w:tc>
        <w:tc>
          <w:tcPr>
            <w:tcW w:w="6656" w:type="dxa"/>
          </w:tcPr>
          <w:p w:rsidR="003D7A97" w:rsidRPr="005A0C8F" w:rsidRDefault="005B1378">
            <w:pPr>
              <w:rPr>
                <w:b/>
              </w:rPr>
            </w:pPr>
            <w:proofErr w:type="spellStart"/>
            <w:r w:rsidRPr="005A0C8F">
              <w:rPr>
                <w:b/>
              </w:rPr>
              <w:t>Login</w:t>
            </w:r>
            <w:proofErr w:type="spellEnd"/>
            <w:r w:rsidRPr="005A0C8F">
              <w:rPr>
                <w:b/>
              </w:rPr>
              <w:t xml:space="preserve"> Incorrecto</w:t>
            </w:r>
          </w:p>
          <w:p w:rsidR="005B1378" w:rsidRDefault="005B1378">
            <w:r>
              <w:t xml:space="preserve">El usuario ingresa su usuario y contraseña, luego le da </w:t>
            </w:r>
            <w:proofErr w:type="spellStart"/>
            <w:r>
              <w:t>click</w:t>
            </w:r>
            <w:proofErr w:type="spellEnd"/>
            <w:r>
              <w:t xml:space="preserve"> al botón Ingresar. El sistema verifica si el usuario existe en el sistema y si la contraseña es la correcta.</w:t>
            </w:r>
            <w:r>
              <w:t xml:space="preserve"> El sistema muestra un mensaje “El usuario y/o contraseña es incorrecto”.</w:t>
            </w:r>
          </w:p>
        </w:tc>
      </w:tr>
      <w:tr w:rsidR="003D7A97" w:rsidTr="003D7A97">
        <w:tc>
          <w:tcPr>
            <w:tcW w:w="1838" w:type="dxa"/>
          </w:tcPr>
          <w:p w:rsidR="003D7A97" w:rsidRDefault="003D7A97">
            <w:r>
              <w:t>Postcondición</w:t>
            </w:r>
          </w:p>
        </w:tc>
        <w:tc>
          <w:tcPr>
            <w:tcW w:w="6656" w:type="dxa"/>
          </w:tcPr>
          <w:p w:rsidR="003D7A97" w:rsidRDefault="005B1378">
            <w:r>
              <w:t>El usuario Ingresa al sistema</w:t>
            </w:r>
          </w:p>
        </w:tc>
      </w:tr>
    </w:tbl>
    <w:p w:rsidR="00237347" w:rsidRDefault="00237347"/>
    <w:tbl>
      <w:tblPr>
        <w:tblStyle w:val="Tablaconcuadrcula"/>
        <w:tblW w:w="8494" w:type="dxa"/>
        <w:tblLook w:val="04A0" w:firstRow="1" w:lastRow="0" w:firstColumn="1" w:lastColumn="0" w:noHBand="0" w:noVBand="1"/>
      </w:tblPr>
      <w:tblGrid>
        <w:gridCol w:w="1838"/>
        <w:gridCol w:w="6656"/>
      </w:tblGrid>
      <w:tr w:rsidR="003D7A97" w:rsidTr="003D7A97">
        <w:tc>
          <w:tcPr>
            <w:tcW w:w="1838" w:type="dxa"/>
          </w:tcPr>
          <w:p w:rsidR="003D7A97" w:rsidRDefault="003D7A97" w:rsidP="003D7A97">
            <w:r>
              <w:t>Caso de Uso</w:t>
            </w:r>
          </w:p>
        </w:tc>
        <w:tc>
          <w:tcPr>
            <w:tcW w:w="6656" w:type="dxa"/>
          </w:tcPr>
          <w:p w:rsidR="003D7A97" w:rsidRDefault="008D3131" w:rsidP="003D7A97">
            <w:r>
              <w:t>Comprar Entrada</w:t>
            </w:r>
          </w:p>
        </w:tc>
      </w:tr>
      <w:tr w:rsidR="003D7A97" w:rsidTr="003D7A97">
        <w:tc>
          <w:tcPr>
            <w:tcW w:w="1838" w:type="dxa"/>
          </w:tcPr>
          <w:p w:rsidR="003D7A97" w:rsidRDefault="003D7A97" w:rsidP="003D7A97">
            <w:r>
              <w:t>Actores</w:t>
            </w:r>
          </w:p>
        </w:tc>
        <w:tc>
          <w:tcPr>
            <w:tcW w:w="6656" w:type="dxa"/>
          </w:tcPr>
          <w:p w:rsidR="003D7A97" w:rsidRDefault="002975A5" w:rsidP="003D7A97">
            <w:r>
              <w:t>Cliente</w:t>
            </w:r>
          </w:p>
        </w:tc>
      </w:tr>
      <w:tr w:rsidR="003D7A97" w:rsidTr="003D7A97">
        <w:tc>
          <w:tcPr>
            <w:tcW w:w="1838" w:type="dxa"/>
          </w:tcPr>
          <w:p w:rsidR="003D7A97" w:rsidRDefault="003D7A97" w:rsidP="003D7A97">
            <w:r>
              <w:t>Precondición</w:t>
            </w:r>
          </w:p>
        </w:tc>
        <w:tc>
          <w:tcPr>
            <w:tcW w:w="6656" w:type="dxa"/>
          </w:tcPr>
          <w:p w:rsidR="003D7A97" w:rsidRDefault="002975A5" w:rsidP="003D7A97">
            <w:r>
              <w:t xml:space="preserve">Debe realizado el </w:t>
            </w:r>
            <w:proofErr w:type="spellStart"/>
            <w:r>
              <w:t>login</w:t>
            </w:r>
            <w:proofErr w:type="spellEnd"/>
            <w:r>
              <w:t xml:space="preserve"> de forma exitosa.</w:t>
            </w:r>
          </w:p>
        </w:tc>
      </w:tr>
      <w:tr w:rsidR="003D7A97" w:rsidTr="003D7A97">
        <w:tc>
          <w:tcPr>
            <w:tcW w:w="1838" w:type="dxa"/>
          </w:tcPr>
          <w:p w:rsidR="003D7A97" w:rsidRDefault="003D7A97" w:rsidP="003D7A97">
            <w:r>
              <w:t>Flujo Básico</w:t>
            </w:r>
          </w:p>
        </w:tc>
        <w:tc>
          <w:tcPr>
            <w:tcW w:w="6656" w:type="dxa"/>
          </w:tcPr>
          <w:p w:rsidR="003D7A97" w:rsidRDefault="00DF21EC" w:rsidP="003D7A97">
            <w:r>
              <w:t>El Cliente selecciona la película deseada de la cartelera mostrada. El sistema mostrará el listado de cines que tienen esta película y sus respectivas funciones. El cliente seleccionará la función y cine de su preferencia. El sistema validará que la selección se encuentre disponible y a continuación mostrará la opción para seleccionar la cantidad de entradas deseadas. El cliente indicará el número de entradas a comprar y guardará su selección. El sistema muestra un mensaje “Se guardó satisfactoriamente”.</w:t>
            </w:r>
          </w:p>
        </w:tc>
      </w:tr>
      <w:tr w:rsidR="003D7A97" w:rsidTr="003D7A97">
        <w:tc>
          <w:tcPr>
            <w:tcW w:w="1838" w:type="dxa"/>
          </w:tcPr>
          <w:p w:rsidR="003D7A97" w:rsidRDefault="003D7A97" w:rsidP="003D7A97">
            <w:r>
              <w:t>Flujo Alterno</w:t>
            </w:r>
          </w:p>
        </w:tc>
        <w:tc>
          <w:tcPr>
            <w:tcW w:w="6656" w:type="dxa"/>
          </w:tcPr>
          <w:p w:rsidR="003D7A97" w:rsidRPr="005A0C8F" w:rsidRDefault="00DF21EC" w:rsidP="003D7A97">
            <w:pPr>
              <w:rPr>
                <w:b/>
              </w:rPr>
            </w:pPr>
            <w:r w:rsidRPr="005A0C8F">
              <w:rPr>
                <w:b/>
              </w:rPr>
              <w:t>Error al Guardar la Información</w:t>
            </w:r>
          </w:p>
          <w:p w:rsidR="00DF21EC" w:rsidRDefault="00DF21EC" w:rsidP="003D7A97">
            <w:r>
              <w:t>El Cliente selecciona la película deseada de la cartelera mostrada. El sistema mostrará el listado de cines que tienen esta película y sus respectivas funciones. El cliente seleccionará la función y cine de su preferencia. El sistema validará que la selección se encuentre disponible y a continuación mostrará la opción para seleccionar la cantidad de entradas deseadas. El cliente indicará el número de entradas a comprar y guardará su selección. El sistema muestra un mensaje “</w:t>
            </w:r>
            <w:r>
              <w:t>No se pudo guardar los cambios, por favor inténtelo más tarde</w:t>
            </w:r>
            <w:r>
              <w:t>”.</w:t>
            </w:r>
          </w:p>
        </w:tc>
      </w:tr>
      <w:tr w:rsidR="003D7A97" w:rsidTr="003D7A97">
        <w:tc>
          <w:tcPr>
            <w:tcW w:w="1838" w:type="dxa"/>
          </w:tcPr>
          <w:p w:rsidR="003D7A97" w:rsidRDefault="003D7A97" w:rsidP="003D7A97">
            <w:r>
              <w:t>Postcondición</w:t>
            </w:r>
          </w:p>
        </w:tc>
        <w:tc>
          <w:tcPr>
            <w:tcW w:w="6656" w:type="dxa"/>
          </w:tcPr>
          <w:p w:rsidR="003D7A97" w:rsidRDefault="00DF21EC" w:rsidP="003D7A97">
            <w:r>
              <w:t>El cliente guarda su selección.</w:t>
            </w:r>
          </w:p>
        </w:tc>
      </w:tr>
    </w:tbl>
    <w:p w:rsidR="003D7A97" w:rsidRDefault="003D7A97"/>
    <w:tbl>
      <w:tblPr>
        <w:tblStyle w:val="Tablaconcuadrcula"/>
        <w:tblW w:w="8494" w:type="dxa"/>
        <w:tblLook w:val="04A0" w:firstRow="1" w:lastRow="0" w:firstColumn="1" w:lastColumn="0" w:noHBand="0" w:noVBand="1"/>
      </w:tblPr>
      <w:tblGrid>
        <w:gridCol w:w="1838"/>
        <w:gridCol w:w="6656"/>
      </w:tblGrid>
      <w:tr w:rsidR="003D7A97" w:rsidTr="003D7A97">
        <w:tc>
          <w:tcPr>
            <w:tcW w:w="1838" w:type="dxa"/>
          </w:tcPr>
          <w:p w:rsidR="003D7A97" w:rsidRDefault="003D7A97" w:rsidP="003D7A97">
            <w:r>
              <w:t>Caso de Uso</w:t>
            </w:r>
          </w:p>
        </w:tc>
        <w:tc>
          <w:tcPr>
            <w:tcW w:w="6656" w:type="dxa"/>
          </w:tcPr>
          <w:p w:rsidR="003D7A97" w:rsidRDefault="008D3131" w:rsidP="003D7A97">
            <w:r>
              <w:t>Registrar Usuario</w:t>
            </w:r>
          </w:p>
        </w:tc>
      </w:tr>
      <w:tr w:rsidR="003D7A97" w:rsidTr="003D7A97">
        <w:tc>
          <w:tcPr>
            <w:tcW w:w="1838" w:type="dxa"/>
          </w:tcPr>
          <w:p w:rsidR="003D7A97" w:rsidRDefault="003D7A97" w:rsidP="003D7A97">
            <w:r>
              <w:t>Actores</w:t>
            </w:r>
          </w:p>
        </w:tc>
        <w:tc>
          <w:tcPr>
            <w:tcW w:w="6656" w:type="dxa"/>
          </w:tcPr>
          <w:p w:rsidR="003D7A97" w:rsidRDefault="008575D2" w:rsidP="003D7A97">
            <w:r>
              <w:t>Cliente, Encargado</w:t>
            </w:r>
          </w:p>
        </w:tc>
      </w:tr>
      <w:tr w:rsidR="003D7A97" w:rsidTr="003D7A97">
        <w:tc>
          <w:tcPr>
            <w:tcW w:w="1838" w:type="dxa"/>
          </w:tcPr>
          <w:p w:rsidR="003D7A97" w:rsidRDefault="003D7A97" w:rsidP="003D7A97">
            <w:r>
              <w:t>Precondición</w:t>
            </w:r>
          </w:p>
        </w:tc>
        <w:tc>
          <w:tcPr>
            <w:tcW w:w="6656" w:type="dxa"/>
          </w:tcPr>
          <w:p w:rsidR="003D7A97" w:rsidRDefault="008575D2" w:rsidP="003D7A97">
            <w:r>
              <w:t>Debe haber ingresado a la aplicación</w:t>
            </w:r>
          </w:p>
        </w:tc>
      </w:tr>
      <w:tr w:rsidR="003D7A97" w:rsidTr="003D7A97">
        <w:tc>
          <w:tcPr>
            <w:tcW w:w="1838" w:type="dxa"/>
          </w:tcPr>
          <w:p w:rsidR="003D7A97" w:rsidRDefault="003D7A97" w:rsidP="003D7A97">
            <w:r>
              <w:t>Flujo Básico</w:t>
            </w:r>
          </w:p>
        </w:tc>
        <w:tc>
          <w:tcPr>
            <w:tcW w:w="6656" w:type="dxa"/>
          </w:tcPr>
          <w:p w:rsidR="003D7A97" w:rsidRDefault="00254FAB" w:rsidP="003D7A97">
            <w:r>
              <w:t>El usuario selecciona la opción Crear Nuevo Usuario. El sistema muestra una nueva venta</w:t>
            </w:r>
            <w:r w:rsidR="009A7104">
              <w:t xml:space="preserve">na con los campos para el ingreso de los datos correspondientes del usuario a crearse. El usuario digita todos los datos solicitados y acepta los términos y condiciones establecidos para el uso de la aplicación y da </w:t>
            </w:r>
            <w:proofErr w:type="spellStart"/>
            <w:r w:rsidR="009A7104">
              <w:t>click</w:t>
            </w:r>
            <w:proofErr w:type="spellEnd"/>
            <w:r w:rsidR="009A7104">
              <w:t xml:space="preserve"> al botón Finalizar. El sistema valida que todos los campos se completaran correctamente. El sistema muestra un mensaje “Usuario Registrado Satisfactoriamente”.</w:t>
            </w:r>
          </w:p>
        </w:tc>
      </w:tr>
      <w:tr w:rsidR="003D7A97" w:rsidTr="003D7A97">
        <w:tc>
          <w:tcPr>
            <w:tcW w:w="1838" w:type="dxa"/>
          </w:tcPr>
          <w:p w:rsidR="003D7A97" w:rsidRDefault="003D7A97" w:rsidP="003D7A97">
            <w:r>
              <w:t>Flujo Alterno</w:t>
            </w:r>
          </w:p>
        </w:tc>
        <w:tc>
          <w:tcPr>
            <w:tcW w:w="6656" w:type="dxa"/>
          </w:tcPr>
          <w:p w:rsidR="003D7A97" w:rsidRPr="005A0C8F" w:rsidRDefault="00C55957" w:rsidP="003D7A97">
            <w:pPr>
              <w:rPr>
                <w:b/>
              </w:rPr>
            </w:pPr>
            <w:r w:rsidRPr="005A0C8F">
              <w:rPr>
                <w:b/>
              </w:rPr>
              <w:t>Error al</w:t>
            </w:r>
            <w:r w:rsidR="009A7104" w:rsidRPr="005A0C8F">
              <w:rPr>
                <w:b/>
              </w:rPr>
              <w:t xml:space="preserve"> crear el Usuario</w:t>
            </w:r>
          </w:p>
          <w:p w:rsidR="009A7104" w:rsidRDefault="009A7104" w:rsidP="003D7A97">
            <w:r>
              <w:t xml:space="preserve">El usuario selecciona la opción Crear Nuevo Usuario. El sistema muestra una nueva ventana con los campos para el ingreso de los datos correspondientes del usuario a crearse. El usuario digita todos los datos </w:t>
            </w:r>
            <w:r>
              <w:lastRenderedPageBreak/>
              <w:t xml:space="preserve">solicitados y acepta los términos y condiciones establecidos para el uso de la aplicación y da </w:t>
            </w:r>
            <w:proofErr w:type="spellStart"/>
            <w:r>
              <w:t>click</w:t>
            </w:r>
            <w:proofErr w:type="spellEnd"/>
            <w:r>
              <w:t xml:space="preserve"> al botón Finalizar. El sistema valida que todos los campos se completaran correctamente. El sistema muestra un mensaje “</w:t>
            </w:r>
            <w:r>
              <w:t>Verifique que todos los campos se han llenado correctamente</w:t>
            </w:r>
            <w:r w:rsidR="00924DA8">
              <w:t xml:space="preserve"> y no existan campos en blanco</w:t>
            </w:r>
            <w:r>
              <w:t>”.</w:t>
            </w:r>
          </w:p>
        </w:tc>
      </w:tr>
      <w:tr w:rsidR="003D7A97" w:rsidTr="003D7A97">
        <w:tc>
          <w:tcPr>
            <w:tcW w:w="1838" w:type="dxa"/>
          </w:tcPr>
          <w:p w:rsidR="003D7A97" w:rsidRDefault="003D7A97" w:rsidP="003D7A97">
            <w:r>
              <w:lastRenderedPageBreak/>
              <w:t>Postcondición</w:t>
            </w:r>
          </w:p>
        </w:tc>
        <w:tc>
          <w:tcPr>
            <w:tcW w:w="6656" w:type="dxa"/>
          </w:tcPr>
          <w:p w:rsidR="003D7A97" w:rsidRDefault="009A7104" w:rsidP="003D7A97">
            <w:r>
              <w:t xml:space="preserve">El usuario realiza el </w:t>
            </w:r>
            <w:proofErr w:type="spellStart"/>
            <w:r>
              <w:t>login</w:t>
            </w:r>
            <w:proofErr w:type="spellEnd"/>
            <w:r>
              <w:t xml:space="preserve"> en el sistema con su nuevo usuario</w:t>
            </w:r>
          </w:p>
        </w:tc>
      </w:tr>
    </w:tbl>
    <w:p w:rsidR="003D7A97" w:rsidRDefault="003D7A97"/>
    <w:tbl>
      <w:tblPr>
        <w:tblStyle w:val="Tablaconcuadrcula"/>
        <w:tblW w:w="8494" w:type="dxa"/>
        <w:tblLook w:val="04A0" w:firstRow="1" w:lastRow="0" w:firstColumn="1" w:lastColumn="0" w:noHBand="0" w:noVBand="1"/>
      </w:tblPr>
      <w:tblGrid>
        <w:gridCol w:w="1838"/>
        <w:gridCol w:w="6656"/>
      </w:tblGrid>
      <w:tr w:rsidR="003D7A97" w:rsidTr="003D7A97">
        <w:tc>
          <w:tcPr>
            <w:tcW w:w="1838" w:type="dxa"/>
          </w:tcPr>
          <w:p w:rsidR="003D7A97" w:rsidRDefault="003D7A97" w:rsidP="003D7A97">
            <w:r>
              <w:t>Caso de Uso</w:t>
            </w:r>
          </w:p>
        </w:tc>
        <w:tc>
          <w:tcPr>
            <w:tcW w:w="6656" w:type="dxa"/>
          </w:tcPr>
          <w:p w:rsidR="003D7A97" w:rsidRDefault="008D3131" w:rsidP="003D7A97">
            <w:r>
              <w:t>Registrar Película</w:t>
            </w:r>
          </w:p>
        </w:tc>
      </w:tr>
      <w:tr w:rsidR="003D7A97" w:rsidTr="003D7A97">
        <w:tc>
          <w:tcPr>
            <w:tcW w:w="1838" w:type="dxa"/>
          </w:tcPr>
          <w:p w:rsidR="003D7A97" w:rsidRDefault="003D7A97" w:rsidP="003D7A97">
            <w:r>
              <w:t>Actores</w:t>
            </w:r>
          </w:p>
        </w:tc>
        <w:tc>
          <w:tcPr>
            <w:tcW w:w="6656" w:type="dxa"/>
          </w:tcPr>
          <w:p w:rsidR="003D7A97" w:rsidRDefault="00C55957" w:rsidP="003D7A97">
            <w:r>
              <w:t>Encargado</w:t>
            </w:r>
          </w:p>
        </w:tc>
      </w:tr>
      <w:tr w:rsidR="003D7A97" w:rsidTr="003D7A97">
        <w:tc>
          <w:tcPr>
            <w:tcW w:w="1838" w:type="dxa"/>
          </w:tcPr>
          <w:p w:rsidR="003D7A97" w:rsidRDefault="003D7A97" w:rsidP="003D7A97">
            <w:r>
              <w:t>Precondición</w:t>
            </w:r>
          </w:p>
        </w:tc>
        <w:tc>
          <w:tcPr>
            <w:tcW w:w="6656" w:type="dxa"/>
          </w:tcPr>
          <w:p w:rsidR="003D7A97" w:rsidRDefault="00C55957" w:rsidP="003D7A97">
            <w:r>
              <w:t>Debe haber ingresado a la aplicación</w:t>
            </w:r>
          </w:p>
        </w:tc>
      </w:tr>
      <w:tr w:rsidR="003D7A97" w:rsidTr="003D7A97">
        <w:tc>
          <w:tcPr>
            <w:tcW w:w="1838" w:type="dxa"/>
          </w:tcPr>
          <w:p w:rsidR="003D7A97" w:rsidRDefault="003D7A97" w:rsidP="003D7A97">
            <w:r>
              <w:t>Flujo Básico</w:t>
            </w:r>
          </w:p>
        </w:tc>
        <w:tc>
          <w:tcPr>
            <w:tcW w:w="6656" w:type="dxa"/>
          </w:tcPr>
          <w:p w:rsidR="003D7A97" w:rsidRDefault="00C55957" w:rsidP="003D7A97">
            <w:r>
              <w:t xml:space="preserve">El Encargado Ingresa a la opción Registrar Nueva Película. El sistema muestra una nueva ventana con los campos correspondientes para ser llenados con los datos de la Película a Registrar. El encargado ingresa toda la información de la película y da </w:t>
            </w:r>
            <w:proofErr w:type="spellStart"/>
            <w:r>
              <w:t>click</w:t>
            </w:r>
            <w:proofErr w:type="spellEnd"/>
            <w:r>
              <w:t xml:space="preserve"> al botón Aceptar. El sistema verifica que todos los campos se completaron correctamente. El sistema muestra un mensaje “Película Registrada Exitosamente”.</w:t>
            </w:r>
          </w:p>
        </w:tc>
      </w:tr>
      <w:tr w:rsidR="003D7A97" w:rsidTr="003D7A97">
        <w:tc>
          <w:tcPr>
            <w:tcW w:w="1838" w:type="dxa"/>
          </w:tcPr>
          <w:p w:rsidR="003D7A97" w:rsidRDefault="003D7A97" w:rsidP="003D7A97">
            <w:r>
              <w:t>Flujo Alterno</w:t>
            </w:r>
          </w:p>
        </w:tc>
        <w:tc>
          <w:tcPr>
            <w:tcW w:w="6656" w:type="dxa"/>
          </w:tcPr>
          <w:p w:rsidR="003D7A97" w:rsidRPr="005A0C8F" w:rsidRDefault="00C55957" w:rsidP="003D7A97">
            <w:pPr>
              <w:rPr>
                <w:b/>
              </w:rPr>
            </w:pPr>
            <w:r w:rsidRPr="005A0C8F">
              <w:rPr>
                <w:b/>
              </w:rPr>
              <w:t>Error al Registrar Película</w:t>
            </w:r>
          </w:p>
          <w:p w:rsidR="00924DA8" w:rsidRDefault="00924DA8" w:rsidP="003D7A97">
            <w:r>
              <w:t xml:space="preserve">El Encargado Ingresa a la opción Registrar Nueva Película. El sistema muestra una nueva ventana con los campos correspondientes para ser llenados con los datos de la Película a Registrar. El encargado ingresa toda la información de la película y da </w:t>
            </w:r>
            <w:proofErr w:type="spellStart"/>
            <w:r>
              <w:t>click</w:t>
            </w:r>
            <w:proofErr w:type="spellEnd"/>
            <w:r>
              <w:t xml:space="preserve"> al botón Aceptar. El sistema verifica que todos los campos se completaron correctamente. El sistema muestra un mensaje “</w:t>
            </w:r>
            <w:r>
              <w:t>Error al registrar la Película, Verifique que todos los campos se hayan completado correctamente y no existan campos en blanco</w:t>
            </w:r>
            <w:r>
              <w:t>”.</w:t>
            </w:r>
          </w:p>
        </w:tc>
      </w:tr>
      <w:tr w:rsidR="003D7A97" w:rsidTr="003D7A97">
        <w:tc>
          <w:tcPr>
            <w:tcW w:w="1838" w:type="dxa"/>
          </w:tcPr>
          <w:p w:rsidR="003D7A97" w:rsidRDefault="003D7A97" w:rsidP="003D7A97">
            <w:r>
              <w:t>Postcondición</w:t>
            </w:r>
          </w:p>
        </w:tc>
        <w:tc>
          <w:tcPr>
            <w:tcW w:w="6656" w:type="dxa"/>
          </w:tcPr>
          <w:p w:rsidR="003D7A97" w:rsidRDefault="005F2339" w:rsidP="003D7A97">
            <w:r>
              <w:t>La película se muestra en el sistema</w:t>
            </w:r>
          </w:p>
        </w:tc>
      </w:tr>
    </w:tbl>
    <w:p w:rsidR="003D7A97" w:rsidRDefault="003D7A97"/>
    <w:tbl>
      <w:tblPr>
        <w:tblStyle w:val="Tablaconcuadrcula"/>
        <w:tblW w:w="8494" w:type="dxa"/>
        <w:tblLook w:val="04A0" w:firstRow="1" w:lastRow="0" w:firstColumn="1" w:lastColumn="0" w:noHBand="0" w:noVBand="1"/>
      </w:tblPr>
      <w:tblGrid>
        <w:gridCol w:w="1838"/>
        <w:gridCol w:w="6656"/>
      </w:tblGrid>
      <w:tr w:rsidR="003D7A97" w:rsidTr="003D7A97">
        <w:tc>
          <w:tcPr>
            <w:tcW w:w="1838" w:type="dxa"/>
          </w:tcPr>
          <w:p w:rsidR="003D7A97" w:rsidRDefault="003D7A97" w:rsidP="003D7A97">
            <w:r>
              <w:t>Caso de Uso</w:t>
            </w:r>
          </w:p>
        </w:tc>
        <w:tc>
          <w:tcPr>
            <w:tcW w:w="6656" w:type="dxa"/>
          </w:tcPr>
          <w:p w:rsidR="003D7A97" w:rsidRDefault="008D3131" w:rsidP="003D7A97">
            <w:r>
              <w:t>Eliminar Película</w:t>
            </w:r>
          </w:p>
        </w:tc>
      </w:tr>
      <w:tr w:rsidR="003D7A97" w:rsidTr="003D7A97">
        <w:tc>
          <w:tcPr>
            <w:tcW w:w="1838" w:type="dxa"/>
          </w:tcPr>
          <w:p w:rsidR="003D7A97" w:rsidRDefault="003D7A97" w:rsidP="003D7A97">
            <w:r>
              <w:t>Actores</w:t>
            </w:r>
          </w:p>
        </w:tc>
        <w:tc>
          <w:tcPr>
            <w:tcW w:w="6656" w:type="dxa"/>
          </w:tcPr>
          <w:p w:rsidR="003D7A97" w:rsidRDefault="001937F9" w:rsidP="003D7A97">
            <w:r>
              <w:t>Encargado</w:t>
            </w:r>
          </w:p>
        </w:tc>
      </w:tr>
      <w:tr w:rsidR="003D7A97" w:rsidTr="003D7A97">
        <w:tc>
          <w:tcPr>
            <w:tcW w:w="1838" w:type="dxa"/>
          </w:tcPr>
          <w:p w:rsidR="003D7A97" w:rsidRDefault="003D7A97" w:rsidP="003D7A97">
            <w:r>
              <w:t>Precondición</w:t>
            </w:r>
          </w:p>
        </w:tc>
        <w:tc>
          <w:tcPr>
            <w:tcW w:w="6656" w:type="dxa"/>
          </w:tcPr>
          <w:p w:rsidR="003D7A97" w:rsidRDefault="005A0C8F" w:rsidP="003D7A97">
            <w:r>
              <w:t>La película debe existir en el sistema y el usuario debe haber ingresado a la aplicación.</w:t>
            </w:r>
          </w:p>
        </w:tc>
      </w:tr>
      <w:tr w:rsidR="003D7A97" w:rsidTr="003D7A97">
        <w:tc>
          <w:tcPr>
            <w:tcW w:w="1838" w:type="dxa"/>
          </w:tcPr>
          <w:p w:rsidR="003D7A97" w:rsidRDefault="003D7A97" w:rsidP="003D7A97">
            <w:r>
              <w:t>Flujo Básico</w:t>
            </w:r>
          </w:p>
        </w:tc>
        <w:tc>
          <w:tcPr>
            <w:tcW w:w="6656" w:type="dxa"/>
          </w:tcPr>
          <w:p w:rsidR="003D7A97" w:rsidRDefault="005A0C8F" w:rsidP="003D7A97">
            <w:r>
              <w:t xml:space="preserve">El usuario selecciona la opción de modificar la lista de películas registradas en el sistema. El sistema muestra la ventana correspondiente con el listado de películas registradas. El Encargado selecciona la película que se desea eliminar y da </w:t>
            </w:r>
            <w:proofErr w:type="spellStart"/>
            <w:r>
              <w:t>click</w:t>
            </w:r>
            <w:proofErr w:type="spellEnd"/>
            <w:r>
              <w:t xml:space="preserve"> al botón eliminar. El sistema confirma la existencia de la película seleccionada y procede a </w:t>
            </w:r>
            <w:r w:rsidR="00002C94">
              <w:t>efectuar la operación</w:t>
            </w:r>
            <w:r>
              <w:t>. El sistema muestra un mensaje “Película eliminada exitosamente”.</w:t>
            </w:r>
          </w:p>
        </w:tc>
      </w:tr>
      <w:tr w:rsidR="005A0C8F" w:rsidTr="003D7A97">
        <w:tc>
          <w:tcPr>
            <w:tcW w:w="1838" w:type="dxa"/>
          </w:tcPr>
          <w:p w:rsidR="005A0C8F" w:rsidRDefault="005A0C8F" w:rsidP="005A0C8F">
            <w:r>
              <w:t>Flujo Alterno</w:t>
            </w:r>
          </w:p>
        </w:tc>
        <w:tc>
          <w:tcPr>
            <w:tcW w:w="6656" w:type="dxa"/>
          </w:tcPr>
          <w:p w:rsidR="005A0C8F" w:rsidRPr="005A0C8F" w:rsidRDefault="005A0C8F" w:rsidP="005A0C8F">
            <w:pPr>
              <w:rPr>
                <w:b/>
              </w:rPr>
            </w:pPr>
            <w:r w:rsidRPr="005A0C8F">
              <w:rPr>
                <w:b/>
              </w:rPr>
              <w:t>Eliminación Incorrecta</w:t>
            </w:r>
          </w:p>
          <w:p w:rsidR="005A0C8F" w:rsidRDefault="005A0C8F" w:rsidP="005A0C8F">
            <w:r>
              <w:t xml:space="preserve">El usuario selecciona la opción de modificar la lista de películas registradas en el sistema. El sistema muestra la ventana correspondiente con el listado de películas registradas. El Encargado selecciona la película que se desea eliminar y da </w:t>
            </w:r>
            <w:proofErr w:type="spellStart"/>
            <w:r>
              <w:t>click</w:t>
            </w:r>
            <w:proofErr w:type="spellEnd"/>
            <w:r>
              <w:t xml:space="preserve"> al botón eliminar. El sistema confirma la existencia de la película seleccionada y procede a </w:t>
            </w:r>
            <w:r w:rsidR="00002C94">
              <w:t>efectuar la operación</w:t>
            </w:r>
            <w:r>
              <w:t>. El sistema muestra un mensaje “</w:t>
            </w:r>
            <w:r w:rsidR="00002C94">
              <w:t xml:space="preserve">Error, la Película no pudo ser eliminada del sistema. Por favor inténtelo en otro momento </w:t>
            </w:r>
            <w:r>
              <w:t>”.</w:t>
            </w:r>
          </w:p>
        </w:tc>
      </w:tr>
      <w:tr w:rsidR="005A0C8F" w:rsidTr="003D7A97">
        <w:tc>
          <w:tcPr>
            <w:tcW w:w="1838" w:type="dxa"/>
          </w:tcPr>
          <w:p w:rsidR="005A0C8F" w:rsidRDefault="005A0C8F" w:rsidP="005A0C8F">
            <w:r>
              <w:t>Postcondición</w:t>
            </w:r>
          </w:p>
        </w:tc>
        <w:tc>
          <w:tcPr>
            <w:tcW w:w="6656" w:type="dxa"/>
          </w:tcPr>
          <w:p w:rsidR="005A0C8F" w:rsidRDefault="00002C94" w:rsidP="005A0C8F">
            <w:r>
              <w:t>La Película seleccionada deja de aparecer en la aplicación-</w:t>
            </w:r>
            <w:bookmarkStart w:id="0" w:name="_GoBack"/>
            <w:bookmarkEnd w:id="0"/>
          </w:p>
        </w:tc>
      </w:tr>
    </w:tbl>
    <w:p w:rsidR="003D7A97" w:rsidRDefault="003D7A97"/>
    <w:sectPr w:rsidR="003D7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97"/>
    <w:rsid w:val="00002C94"/>
    <w:rsid w:val="001937F9"/>
    <w:rsid w:val="00237347"/>
    <w:rsid w:val="00254FAB"/>
    <w:rsid w:val="002975A5"/>
    <w:rsid w:val="003D7A97"/>
    <w:rsid w:val="005A0C8F"/>
    <w:rsid w:val="005B1378"/>
    <w:rsid w:val="005F2339"/>
    <w:rsid w:val="007C788A"/>
    <w:rsid w:val="008575D2"/>
    <w:rsid w:val="008D3131"/>
    <w:rsid w:val="00924DA8"/>
    <w:rsid w:val="009A7104"/>
    <w:rsid w:val="00C55957"/>
    <w:rsid w:val="00DD4B75"/>
    <w:rsid w:val="00DF21EC"/>
    <w:rsid w:val="00E613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9EAC"/>
  <w15:chartTrackingRefBased/>
  <w15:docId w15:val="{64E6B829-C1DB-49A1-AC7C-A1D43C29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A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7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Sifuentes Villarroel</dc:creator>
  <cp:keywords/>
  <dc:description/>
  <cp:lastModifiedBy>Luis Sifuentes Villarroel</cp:lastModifiedBy>
  <cp:revision>11</cp:revision>
  <dcterms:created xsi:type="dcterms:W3CDTF">2017-09-09T01:52:00Z</dcterms:created>
  <dcterms:modified xsi:type="dcterms:W3CDTF">2017-09-09T02:55:00Z</dcterms:modified>
</cp:coreProperties>
</file>