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3F3" w:rsidRPr="003C73F3" w:rsidRDefault="003C73F3" w:rsidP="003C73F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48"/>
          <w:lang w:val="en-US"/>
        </w:rPr>
      </w:pPr>
      <w:r w:rsidRPr="003C73F3">
        <w:rPr>
          <w:rFonts w:ascii="Arial" w:eastAsia="Times New Roman" w:hAnsi="Arial" w:cs="Arial"/>
          <w:kern w:val="36"/>
          <w:sz w:val="28"/>
          <w:szCs w:val="48"/>
          <w:lang w:val="en-US"/>
        </w:rPr>
        <w:t>What I Wish I Had Known Before Scaling Uber to 1000 Services</w:t>
      </w:r>
    </w:p>
    <w:p w:rsidR="003C73F3" w:rsidRDefault="003C73F3"/>
    <w:p w:rsidR="000D27D5" w:rsidRDefault="000D27D5">
      <w:r>
        <w:t>Uber ha crecido notablemente en 1 año y medio, pasando de los 200 desarrolladores a 2000 desarrolladores.</w:t>
      </w:r>
    </w:p>
    <w:p w:rsidR="003C73F3" w:rsidRDefault="003C73F3" w:rsidP="003C73F3">
      <w:r>
        <w:t xml:space="preserve">La gran escalabilidad de Uber ha sido apoyada en el enfoque para desarrollar software como una serie de pequeños servicios </w:t>
      </w:r>
      <w:r w:rsidRPr="001E42BA">
        <w:t>cada uno ejecutándose de forma autónoma y comunicándose entre sí,</w:t>
      </w:r>
      <w:r>
        <w:t xml:space="preserve"> </w:t>
      </w:r>
      <w:r w:rsidRPr="00F76EC3">
        <w:t xml:space="preserve">cada </w:t>
      </w:r>
      <w:proofErr w:type="spellStart"/>
      <w:r w:rsidRPr="00F76EC3">
        <w:t>microservicio</w:t>
      </w:r>
      <w:proofErr w:type="spellEnd"/>
      <w:r w:rsidRPr="00F76EC3">
        <w:t xml:space="preserve"> es pequeño y corresponde a un área de negocio de la aplicación.</w:t>
      </w:r>
      <w:r>
        <w:t xml:space="preserve"> </w:t>
      </w:r>
    </w:p>
    <w:p w:rsidR="003C73F3" w:rsidRDefault="003C73F3">
      <w:r>
        <w:t xml:space="preserve">Hay un debate sobre cuantos repositorios usar, si usar varios o solo uno. Tener varios repositorios ayudan a la gestión de </w:t>
      </w:r>
      <w:proofErr w:type="spellStart"/>
      <w:r>
        <w:t>microservicios</w:t>
      </w:r>
      <w:proofErr w:type="spellEnd"/>
      <w:r>
        <w:t xml:space="preserve"> más pequeños. Si deseas hacer cambios, al tener varios repositorios tendrías que cambiar modulo por modulo; sin embargo, con un único repositorio solo harías un gran cambio. </w:t>
      </w:r>
      <w:r w:rsidRPr="003C73F3">
        <w:t>Uber</w:t>
      </w:r>
      <w:r>
        <w:t xml:space="preserve"> </w:t>
      </w:r>
      <w:r w:rsidRPr="003C73F3">
        <w:t>8000 repositorios.</w:t>
      </w:r>
    </w:p>
    <w:p w:rsidR="00F83CCC" w:rsidRDefault="00F76EC3">
      <w:r>
        <w:t xml:space="preserve">Esto ha permitido que todos sus desarrolladores tengan autonomía ya que su código puede ser desplegado sin afectar a los demás. Además cada uno puede escribir </w:t>
      </w:r>
      <w:r w:rsidRPr="00F76EC3">
        <w:t xml:space="preserve">en un lenguaje de programación diferente, ya que solo exponen la API (una interfaz común, a la que le da igual el lenguaje de programación en la que el </w:t>
      </w:r>
      <w:proofErr w:type="spellStart"/>
      <w:r w:rsidRPr="00F76EC3">
        <w:t>microservicio</w:t>
      </w:r>
      <w:proofErr w:type="spellEnd"/>
      <w:r w:rsidRPr="00F76EC3">
        <w:t xml:space="preserve"> esté programado por debajo) al resto de </w:t>
      </w:r>
      <w:proofErr w:type="spellStart"/>
      <w:r w:rsidRPr="00F76EC3">
        <w:t>microservicios</w:t>
      </w:r>
      <w:proofErr w:type="spellEnd"/>
      <w:r w:rsidRPr="00F76EC3">
        <w:t>.</w:t>
      </w:r>
      <w:r>
        <w:t xml:space="preserve"> Pero aquí hay un problema ya que, como dice </w:t>
      </w:r>
      <w:proofErr w:type="spellStart"/>
      <w:r w:rsidR="003C73F3" w:rsidRPr="003C73F3">
        <w:t>Matt</w:t>
      </w:r>
      <w:proofErr w:type="spellEnd"/>
      <w:r w:rsidR="003C73F3" w:rsidRPr="003C73F3">
        <w:t xml:space="preserve"> </w:t>
      </w:r>
      <w:proofErr w:type="spellStart"/>
      <w:r w:rsidR="003C73F3" w:rsidRPr="003C73F3">
        <w:t>Ranney</w:t>
      </w:r>
      <w:proofErr w:type="spellEnd"/>
      <w:r>
        <w:t>, ¿Qué pasaría si se quiere hacer un intercambio de equipos? Un miembro de un equipo programando en Python tiene que ir a otro programando en Java, no se podrá o que el miembro tenga que adaptarse le será complicado. Esa pequeña desventaja</w:t>
      </w:r>
    </w:p>
    <w:p w:rsidR="00465EE2" w:rsidRDefault="003C73F3" w:rsidP="00465EE2">
      <w:r>
        <w:t>A</w:t>
      </w:r>
      <w:r w:rsidR="00465EE2">
        <w:t xml:space="preserve">l tener pequeños equipos trabajando </w:t>
      </w:r>
      <w:r>
        <w:t>rápido</w:t>
      </w:r>
      <w:r w:rsidR="00465EE2">
        <w:t xml:space="preserve"> en diferente </w:t>
      </w:r>
      <w:proofErr w:type="spellStart"/>
      <w:r w:rsidR="00465EE2">
        <w:t>microservicios</w:t>
      </w:r>
      <w:proofErr w:type="spellEnd"/>
      <w:r w:rsidR="00465EE2">
        <w:t xml:space="preserve"> </w:t>
      </w:r>
      <w:r>
        <w:t>aún</w:t>
      </w:r>
      <w:r w:rsidR="00465EE2">
        <w:t xml:space="preserve"> hay un pequeño problema que es el de entender que todo el sistema trabaja como uno solo, como un solo equipo.</w:t>
      </w:r>
    </w:p>
    <w:p w:rsidR="00465EE2" w:rsidRDefault="00465EE2" w:rsidP="00465EE2">
      <w:r>
        <w:t xml:space="preserve">Entender la performance cuando hay diferentes lenguajes se convierte en un verdadero reto. Lo que han intentado hacer es tener un mismo formato para poder medir el performance a </w:t>
      </w:r>
      <w:r w:rsidR="003C73F3">
        <w:t>través</w:t>
      </w:r>
      <w:r>
        <w:t xml:space="preserve"> de </w:t>
      </w:r>
      <w:proofErr w:type="spellStart"/>
      <w:r>
        <w:t>flame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(gráficos de flama).</w:t>
      </w:r>
    </w:p>
    <w:p w:rsidR="00465EE2" w:rsidRDefault="00465EE2" w:rsidP="00465EE2">
      <w:r>
        <w:t xml:space="preserve">Los </w:t>
      </w:r>
      <w:proofErr w:type="spellStart"/>
      <w:r>
        <w:t>dashboards</w:t>
      </w:r>
      <w:proofErr w:type="spellEnd"/>
      <w:r>
        <w:t xml:space="preserve"> se tienen que generar </w:t>
      </w:r>
      <w:proofErr w:type="spellStart"/>
      <w:r>
        <w:t>automaticamente</w:t>
      </w:r>
      <w:proofErr w:type="spellEnd"/>
      <w:r>
        <w:t xml:space="preserve">, sino los equipos se la pasaran haciendo </w:t>
      </w:r>
      <w:proofErr w:type="spellStart"/>
      <w:r>
        <w:t>dashboards</w:t>
      </w:r>
      <w:proofErr w:type="spellEnd"/>
      <w:r>
        <w:t xml:space="preserve"> de cosas que ellos piensan que son importantes y luego cuando</w:t>
      </w:r>
      <w:r w:rsidR="00C119FB">
        <w:t xml:space="preserve"> quieres rastrear un problema, l</w:t>
      </w:r>
      <w:r>
        <w:t xml:space="preserve">os </w:t>
      </w:r>
      <w:proofErr w:type="spellStart"/>
      <w:r>
        <w:t>dashboards</w:t>
      </w:r>
      <w:proofErr w:type="spellEnd"/>
      <w:r>
        <w:t xml:space="preserve"> entre los equipos se </w:t>
      </w:r>
      <w:r w:rsidR="00C119FB">
        <w:t>verán</w:t>
      </w:r>
      <w:r>
        <w:t xml:space="preserve"> totalmente diferente</w:t>
      </w:r>
      <w:r w:rsidR="00C119FB">
        <w:t>s</w:t>
      </w:r>
      <w:r>
        <w:t xml:space="preserve">. Lo que debieron hacer desde un comienzo es estandarizar los </w:t>
      </w:r>
      <w:proofErr w:type="spellStart"/>
      <w:r>
        <w:t>dashboards</w:t>
      </w:r>
      <w:proofErr w:type="spellEnd"/>
      <w:r>
        <w:t xml:space="preserve"> para cada </w:t>
      </w:r>
      <w:proofErr w:type="spellStart"/>
      <w:r>
        <w:t>microservicio</w:t>
      </w:r>
      <w:proofErr w:type="spellEnd"/>
      <w:r>
        <w:t xml:space="preserve"> con las cosas que todos </w:t>
      </w:r>
      <w:proofErr w:type="spellStart"/>
      <w:r>
        <w:t>estan</w:t>
      </w:r>
      <w:proofErr w:type="spellEnd"/>
      <w:r>
        <w:t xml:space="preserve"> de acuerdo que son necesarias.</w:t>
      </w:r>
    </w:p>
    <w:p w:rsidR="003C73F3" w:rsidRDefault="00C119FB" w:rsidP="003C73F3">
      <w:r>
        <w:t>Los equipos ven mal q</w:t>
      </w:r>
      <w:r w:rsidR="00F70866">
        <w:t>ue su trabajo sea atacado por</w:t>
      </w:r>
      <w:r>
        <w:t xml:space="preserve"> la prueba de fallos</w:t>
      </w:r>
      <w:r w:rsidR="003C73F3">
        <w:t>.</w:t>
      </w:r>
      <w:r>
        <w:t xml:space="preserve"> Pero es algo que si o si se debe hacer y se tiene que acostumbrar a los equipos a la prueba de fallos</w:t>
      </w:r>
      <w:r w:rsidR="003C73F3">
        <w:t>.</w:t>
      </w:r>
    </w:p>
    <w:p w:rsidR="003C73F3" w:rsidRDefault="00C119FB" w:rsidP="003C73F3">
      <w:r>
        <w:t xml:space="preserve">No se puede desligar la política de los </w:t>
      </w:r>
      <w:proofErr w:type="spellStart"/>
      <w:r>
        <w:t>microservicios</w:t>
      </w:r>
      <w:proofErr w:type="spellEnd"/>
      <w:r>
        <w:t xml:space="preserve">, ya que se pueden tomar </w:t>
      </w:r>
      <w:r w:rsidR="00FF4455">
        <w:t xml:space="preserve">decisiones que afecten a otros, poniendo a una persona sobre el equipo. </w:t>
      </w:r>
    </w:p>
    <w:p w:rsidR="00F76EC3" w:rsidRDefault="00F70866" w:rsidP="003C73F3">
      <w:r>
        <w:t xml:space="preserve">Todo lo relacionado con los </w:t>
      </w:r>
      <w:proofErr w:type="spellStart"/>
      <w:r>
        <w:t>microservicios</w:t>
      </w:r>
      <w:proofErr w:type="spellEnd"/>
      <w:r>
        <w:t xml:space="preserve"> es un constante intercambio, tienes que dejar unas cosas por otras, sacrificar. Se tiene que planificar y realizar los intercambios y sacrificios de manera </w:t>
      </w:r>
      <w:r>
        <w:lastRenderedPageBreak/>
        <w:t xml:space="preserve">intencional. Pero no como si fuera tu última opción. Para conllevar estos intercambios lo mejor es mentalizándote de que tienes que perder lo que te puedes dar el lujo de perder a cambio de nuevas funciones con valor añadido. </w:t>
      </w:r>
      <w:bookmarkStart w:id="0" w:name="_GoBack"/>
      <w:bookmarkEnd w:id="0"/>
    </w:p>
    <w:sectPr w:rsidR="00F76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D5"/>
    <w:rsid w:val="000D27D5"/>
    <w:rsid w:val="001E42BA"/>
    <w:rsid w:val="003C73F3"/>
    <w:rsid w:val="00465EE2"/>
    <w:rsid w:val="00C119FB"/>
    <w:rsid w:val="00F70866"/>
    <w:rsid w:val="00F76EC3"/>
    <w:rsid w:val="00F83CCC"/>
    <w:rsid w:val="00F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77FC"/>
  <w15:docId w15:val="{FB5E2B52-F081-4BBE-B3C0-6D0D3311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73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6EC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C73F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Armando Pinto Albornoz</dc:creator>
  <cp:lastModifiedBy>DUIS</cp:lastModifiedBy>
  <cp:revision>5</cp:revision>
  <dcterms:created xsi:type="dcterms:W3CDTF">2017-11-07T18:50:00Z</dcterms:created>
  <dcterms:modified xsi:type="dcterms:W3CDTF">2017-11-07T23:53:00Z</dcterms:modified>
</cp:coreProperties>
</file>