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FF" w:rsidRDefault="0026420B">
      <w:r>
        <w:object w:dxaOrig="18270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0.75pt;height:314.25pt" o:ole="">
            <v:imagedata r:id="rId4" o:title=""/>
          </v:shape>
          <o:OLEObject Type="Embed" ProgID="Visio.Drawing.15" ShapeID="_x0000_i1025" DrawAspect="Content" ObjectID="_1655199713" r:id="rId5"/>
        </w:object>
      </w:r>
      <w:r>
        <w:t>Ordnerstruktur Erstellt 2.7.2020 Linage/Dalchow</w:t>
      </w:r>
      <w:bookmarkStart w:id="0" w:name="_GoBack"/>
      <w:bookmarkEnd w:id="0"/>
    </w:p>
    <w:sectPr w:rsidR="00B565FF" w:rsidSect="0026420B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0B"/>
    <w:rsid w:val="0026420B"/>
    <w:rsid w:val="00BD447E"/>
    <w:rsid w:val="00E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DE305-8C25-4321-AFCD-29BCCC6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-Zeichnu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Linage-Munoz, Kathleen</dc:creator>
  <cp:keywords/>
  <dc:description/>
  <cp:lastModifiedBy>Linage-Munoz, Kathleen</cp:lastModifiedBy>
  <cp:revision>2</cp:revision>
  <dcterms:created xsi:type="dcterms:W3CDTF">2020-07-02T10:55:00Z</dcterms:created>
  <dcterms:modified xsi:type="dcterms:W3CDTF">2020-07-02T10:55:00Z</dcterms:modified>
</cp:coreProperties>
</file>