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884273d33f75ed3b19179ee5adedaa55bab5118"/>
    <w:p>
      <w:pPr>
        <w:pStyle w:val="Heading1"/>
      </w:pPr>
      <w:r>
        <w:t xml:space="preserve">Комплексная SEO стратегия для проекта LocalPDF</w:t>
      </w:r>
    </w:p>
    <w:p>
      <w:pPr>
        <w:pStyle w:val="FirstParagraph"/>
      </w:pPr>
      <w:r>
        <w:rPr>
          <w:bCs/>
          <w:b/>
        </w:rPr>
        <w:t xml:space="preserve">Дата:</w:t>
      </w:r>
      <w:r>
        <w:t xml:space="preserve"> </w:t>
      </w:r>
      <w:r>
        <w:t xml:space="preserve">11 августа 2025 г.</w:t>
      </w:r>
      <w:r>
        <w:br/>
      </w:r>
      <w:r>
        <w:rPr>
          <w:bCs/>
          <w:b/>
        </w:rPr>
        <w:t xml:space="preserve">Автор:</w:t>
      </w:r>
      <w:r>
        <w:t xml:space="preserve"> </w:t>
      </w:r>
      <w:r>
        <w:t xml:space="preserve">MiniMax Agent</w: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Проект LocalPDF имеет значительный потенциал для занятия уникальной ниши на высококонкурентном рынке PDF-инструментов, который оценивается в $4.8 млрд [1]. Ключевое преимущество проекта —</w:t>
      </w:r>
      <w:r>
        <w:t xml:space="preserve"> </w:t>
      </w:r>
      <w:r>
        <w:rPr>
          <w:bCs/>
          <w:b/>
        </w:rPr>
        <w:t xml:space="preserve">100% локальная обработка данных</w:t>
      </w:r>
      <w:r>
        <w:t xml:space="preserve">, отвечающая растущему глобальному тренду на конфиденциальность и безопасность.</w:t>
      </w:r>
    </w:p>
    <w:p>
      <w:pPr>
        <w:pStyle w:val="BodyText"/>
      </w:pPr>
      <w:r>
        <w:t xml:space="preserve">Настоящая стратегия нацелена на использование этого уникального торгового предложения для привлечения органического трафика и завоевания доверия целевой аудитории. Основные направления работы включают: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Техническая оптимизация:</w:t>
      </w:r>
      <w:r>
        <w:t xml:space="preserve"> </w:t>
      </w:r>
      <w:r>
        <w:t xml:space="preserve">Устранение критических проблем с производительностью на мобильных устройствах (текущий показатель PageSpeed 62/100) [24] и внедрение современных SEO-практик (структурированные данные, hreflang).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Контент-стратегия:</w:t>
      </w:r>
      <w:r>
        <w:t xml:space="preserve"> </w:t>
      </w:r>
      <w:r>
        <w:t xml:space="preserve">Создание качественного контента, нацеленного на long-tail и среднечастотные запросы, связанные с безопасностью, приватностью и офлайн-работой PDF-инструментов.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Позиционирование:</w:t>
      </w:r>
      <w:r>
        <w:t xml:space="preserve"> </w:t>
      </w:r>
      <w:r>
        <w:t xml:space="preserve">Четкая дифференциация от гигантов рынка (Adobe, ILovePDF, SmallPDF) через акцент на</w:t>
      </w:r>
      <w:r>
        <w:t xml:space="preserve"> </w:t>
      </w:r>
      <w:r>
        <w:t xml:space="preserve">“</w:t>
      </w:r>
      <w:r>
        <w:t xml:space="preserve">privacy-first</w:t>
      </w:r>
      <w:r>
        <w:t xml:space="preserve">”</w:t>
      </w:r>
      <w:r>
        <w:t xml:space="preserve"> </w:t>
      </w:r>
      <w:r>
        <w:t xml:space="preserve">подходе.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Внешняя оптимизация:</w:t>
      </w:r>
      <w:r>
        <w:t xml:space="preserve"> </w:t>
      </w:r>
      <w:r>
        <w:t xml:space="preserve">Построение ссылочного профиля через авторитетные IT-ресурсы и open-source сообщества.</w:t>
      </w:r>
    </w:p>
    <w:p>
      <w:pPr>
        <w:pStyle w:val="FirstParagraph"/>
      </w:pPr>
      <w:r>
        <w:t xml:space="preserve">При успешной реализации данной стратегии прогнозируется рост органического трафика до</w:t>
      </w:r>
      <w:r>
        <w:t xml:space="preserve"> </w:t>
      </w:r>
      <w:r>
        <w:rPr>
          <w:bCs/>
          <w:b/>
        </w:rPr>
        <w:t xml:space="preserve">60,000-100,000 посещений в месяц</w:t>
      </w:r>
      <w:r>
        <w:t xml:space="preserve"> </w:t>
      </w:r>
      <w:r>
        <w:t xml:space="preserve">к концу первого года и закрепление LocalPDF в качестве лидера в нише безопасных PDF-решений.</w:t>
      </w:r>
    </w:p>
    <w:bookmarkEnd w:id="20"/>
    <w:bookmarkStart w:id="24" w:name="техническая-seo-стратегия"/>
    <w:p>
      <w:pPr>
        <w:pStyle w:val="Heading2"/>
      </w:pPr>
      <w:r>
        <w:t xml:space="preserve">2. ТЕХНИЧЕСКАЯ SEO СТРАТЕГИЯ</w:t>
      </w:r>
    </w:p>
    <w:p>
      <w:pPr>
        <w:pStyle w:val="FirstParagraph"/>
      </w:pPr>
      <w:r>
        <w:t xml:space="preserve">Техническое состояние сайта является фундаментом для дальнейшего продвижения. Аудит выявил хорошую базовую архитектуру, но критические недостатки в производительности и настройке.</w:t>
      </w:r>
    </w:p>
    <w:bookmarkStart w:id="21" w:name="X79c1c067bce4eb74a212c5d6de8888577d8b0e2"/>
    <w:p>
      <w:pPr>
        <w:pStyle w:val="Heading3"/>
      </w:pPr>
      <w:r>
        <w:t xml:space="preserve">2.1. Критические технические исправления (Приоритет: Немедленно)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Оптимизация мобильной производительности: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Проблема:</w:t>
      </w:r>
      <w:r>
        <w:t xml:space="preserve"> </w:t>
      </w:r>
      <w:r>
        <w:t xml:space="preserve">Оценка Google PageSpeed Insights для мобильных устройств составляет 62/100, с LCP 6.4 секунды, что является критическим фактором для ранжирования [24, 25].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Решение:</w:t>
      </w:r>
    </w:p>
    <w:p>
      <w:pPr>
        <w:numPr>
          <w:ilvl w:val="2"/>
          <w:numId w:val="1004"/>
        </w:numPr>
        <w:pStyle w:val="Compact"/>
      </w:pPr>
      <w:r>
        <w:t xml:space="preserve">Реализовать</w:t>
      </w:r>
      <w:r>
        <w:t xml:space="preserve"> </w:t>
      </w:r>
      <w:r>
        <w:rPr>
          <w:bCs/>
          <w:b/>
        </w:rPr>
        <w:t xml:space="preserve">code splitting</w:t>
      </w:r>
      <w:r>
        <w:t xml:space="preserve"> </w:t>
      </w:r>
      <w:r>
        <w:t xml:space="preserve">для уменьшения первоначального размера JavaScript-пакета.</w:t>
      </w:r>
    </w:p>
    <w:p>
      <w:pPr>
        <w:numPr>
          <w:ilvl w:val="2"/>
          <w:numId w:val="1004"/>
        </w:numPr>
        <w:pStyle w:val="Compact"/>
      </w:pPr>
      <w:r>
        <w:t xml:space="preserve">Удалить неиспользуемый код (потенциальная экономия 304 КБ).</w:t>
      </w:r>
    </w:p>
    <w:p>
      <w:pPr>
        <w:numPr>
          <w:ilvl w:val="2"/>
          <w:numId w:val="1004"/>
        </w:numPr>
        <w:pStyle w:val="Compact"/>
      </w:pPr>
      <w:r>
        <w:t xml:space="preserve">Оптимизировать ресурсы, блокирующие рендеринг (потенциальная экономия 450 мс).</w:t>
      </w:r>
    </w:p>
    <w:p>
      <w:pPr>
        <w:numPr>
          <w:ilvl w:val="2"/>
          <w:numId w:val="1004"/>
        </w:numPr>
        <w:pStyle w:val="Compact"/>
      </w:pPr>
      <w:r>
        <w:t xml:space="preserve">Внедрить</w:t>
      </w:r>
      <w:r>
        <w:t xml:space="preserve"> </w:t>
      </w:r>
      <w:r>
        <w:rPr>
          <w:bCs/>
          <w:b/>
        </w:rPr>
        <w:t xml:space="preserve">lazy loading</w:t>
      </w:r>
      <w:r>
        <w:t xml:space="preserve"> </w:t>
      </w:r>
      <w:r>
        <w:t xml:space="preserve">для изображений и некритичных компонентов.</w:t>
      </w:r>
    </w:p>
    <w:p>
      <w:pPr>
        <w:numPr>
          <w:ilvl w:val="2"/>
          <w:numId w:val="1004"/>
        </w:numPr>
        <w:pStyle w:val="Compact"/>
      </w:pPr>
      <w:r>
        <w:rPr>
          <w:bCs/>
          <w:b/>
        </w:rPr>
        <w:t xml:space="preserve">Цель:</w:t>
      </w:r>
      <w:r>
        <w:t xml:space="preserve"> </w:t>
      </w:r>
      <w:r>
        <w:t xml:space="preserve">Достичь оценки &gt;85/100 в PageSpeed Insights.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Исправление обработки 404 ошибок: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Проблема:</w:t>
      </w:r>
      <w:r>
        <w:t xml:space="preserve"> </w:t>
      </w:r>
      <w:r>
        <w:t xml:space="preserve">Несуществующие страницы, включая заявленные в</w:t>
      </w:r>
      <w:r>
        <w:t xml:space="preserve"> </w:t>
      </w:r>
      <w:r>
        <w:rPr>
          <w:rStyle w:val="VerbatimChar"/>
        </w:rPr>
        <w:t xml:space="preserve">sitemap.xml</w:t>
      </w:r>
      <w:r>
        <w:t xml:space="preserve"> </w:t>
      </w:r>
      <w:r>
        <w:t xml:space="preserve">языковые версии (например,</w:t>
      </w:r>
      <w:r>
        <w:t xml:space="preserve"> </w:t>
      </w:r>
      <w:r>
        <w:rPr>
          <w:rStyle w:val="VerbatimChar"/>
        </w:rPr>
        <w:t xml:space="preserve">/ru/</w:t>
      </w:r>
      <w:r>
        <w:t xml:space="preserve">), возвращают стандартную ошибку сервера вместо кастомной страницы 404 [20].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Решение:</w:t>
      </w:r>
    </w:p>
    <w:p>
      <w:pPr>
        <w:numPr>
          <w:ilvl w:val="2"/>
          <w:numId w:val="1006"/>
        </w:numPr>
        <w:pStyle w:val="Compact"/>
      </w:pPr>
      <w:r>
        <w:t xml:space="preserve">Создать информативную</w:t>
      </w:r>
      <w:r>
        <w:t xml:space="preserve"> </w:t>
      </w:r>
      <w:r>
        <w:rPr>
          <w:bCs/>
          <w:b/>
        </w:rPr>
        <w:t xml:space="preserve">кастомную 404-страницу</w:t>
      </w:r>
      <w:r>
        <w:t xml:space="preserve"> </w:t>
      </w:r>
      <w:r>
        <w:t xml:space="preserve">с навигацией по сайту.</w:t>
      </w:r>
    </w:p>
    <w:p>
      <w:pPr>
        <w:numPr>
          <w:ilvl w:val="2"/>
          <w:numId w:val="1006"/>
        </w:numPr>
        <w:pStyle w:val="Compact"/>
      </w:pPr>
      <w:r>
        <w:t xml:space="preserve">Проверить и исправить все 80 URL из</w:t>
      </w:r>
      <w:r>
        <w:t xml:space="preserve"> </w:t>
      </w:r>
      <w:r>
        <w:rPr>
          <w:rStyle w:val="VerbatimChar"/>
        </w:rPr>
        <w:t xml:space="preserve">sitemap.xml</w:t>
      </w:r>
      <w:r>
        <w:t xml:space="preserve">, удалив неработающие.</w:t>
      </w:r>
    </w:p>
    <w:bookmarkEnd w:id="21"/>
    <w:bookmarkStart w:id="22" w:name="Xd205bea1700bce8b859ff2ca5e552ca31dc5675"/>
    <w:p>
      <w:pPr>
        <w:pStyle w:val="Heading3"/>
      </w:pPr>
      <w:r>
        <w:t xml:space="preserve">2.2. Структурированные данные и мета-теги (Приоритет: Высокий)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Внедрение Schema.org: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Проблема:</w:t>
      </w:r>
      <w:r>
        <w:t xml:space="preserve"> </w:t>
      </w:r>
      <w:r>
        <w:t xml:space="preserve">Полное отсутствие структурированных данных, что снижает видимость в поиске.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Решение:</w:t>
      </w:r>
    </w:p>
    <w:p>
      <w:pPr>
        <w:numPr>
          <w:ilvl w:val="2"/>
          <w:numId w:val="1009"/>
        </w:numPr>
        <w:pStyle w:val="Compact"/>
      </w:pPr>
      <w:r>
        <w:t xml:space="preserve">Реализовать разметку</w:t>
      </w:r>
      <w:r>
        <w:t xml:space="preserve"> </w:t>
      </w:r>
      <w:r>
        <w:rPr>
          <w:rStyle w:val="VerbatimChar"/>
          <w:bCs/>
          <w:b/>
        </w:rPr>
        <w:t xml:space="preserve">SoftwareApplication</w:t>
      </w:r>
      <w:r>
        <w:t xml:space="preserve"> </w:t>
      </w:r>
      <w:r>
        <w:t xml:space="preserve">для каждой страницы инструмента, указав название, описание, ОС (Web-based), категорию (BusinessApplication) и цену (0).</w:t>
      </w:r>
    </w:p>
    <w:p>
      <w:pPr>
        <w:numPr>
          <w:ilvl w:val="2"/>
          <w:numId w:val="1009"/>
        </w:numPr>
        <w:pStyle w:val="Compact"/>
      </w:pPr>
      <w:r>
        <w:t xml:space="preserve">Внедрить разметку</w:t>
      </w:r>
      <w:r>
        <w:t xml:space="preserve"> </w:t>
      </w:r>
      <w:r>
        <w:rPr>
          <w:rStyle w:val="VerbatimChar"/>
          <w:bCs/>
          <w:b/>
        </w:rPr>
        <w:t xml:space="preserve">BreadcrumbList</w:t>
      </w:r>
      <w:r>
        <w:t xml:space="preserve"> </w:t>
      </w:r>
      <w:r>
        <w:t xml:space="preserve">для улучшения навигации в сниппете.</w:t>
      </w:r>
    </w:p>
    <w:p>
      <w:pPr>
        <w:numPr>
          <w:ilvl w:val="2"/>
          <w:numId w:val="1009"/>
        </w:numPr>
        <w:pStyle w:val="Compact"/>
      </w:pPr>
      <w:r>
        <w:t xml:space="preserve">Добавить разметку</w:t>
      </w:r>
      <w:r>
        <w:t xml:space="preserve"> </w:t>
      </w:r>
      <w:r>
        <w:rPr>
          <w:rStyle w:val="VerbatimChar"/>
          <w:bCs/>
          <w:b/>
        </w:rPr>
        <w:t xml:space="preserve">FAQPage</w:t>
      </w:r>
      <w:r>
        <w:t xml:space="preserve"> </w:t>
      </w:r>
      <w:r>
        <w:t xml:space="preserve">для страницы FAQ.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Оптимизация мета-тегов: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Проблема:</w:t>
      </w:r>
      <w:r>
        <w:t xml:space="preserve"> </w:t>
      </w:r>
      <w:r>
        <w:t xml:space="preserve">Отсутствует</w:t>
      </w:r>
      <w:r>
        <w:t xml:space="preserve"> </w:t>
      </w:r>
      <w:r>
        <w:rPr>
          <w:rStyle w:val="VerbatimChar"/>
        </w:rPr>
        <w:t xml:space="preserve">meta description</w:t>
      </w:r>
      <w:r>
        <w:t xml:space="preserve"> </w:t>
      </w:r>
      <w:r>
        <w:t xml:space="preserve">на главной странице.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Решение:</w:t>
      </w:r>
    </w:p>
    <w:p>
      <w:pPr>
        <w:numPr>
          <w:ilvl w:val="2"/>
          <w:numId w:val="1011"/>
        </w:numPr>
        <w:pStyle w:val="Compact"/>
      </w:pPr>
      <w:r>
        <w:t xml:space="preserve">Написать уникальные и привлекательные</w:t>
      </w:r>
      <w:r>
        <w:t xml:space="preserve"> </w:t>
      </w:r>
      <w:r>
        <w:rPr>
          <w:rStyle w:val="VerbatimChar"/>
        </w:rPr>
        <w:t xml:space="preserve">meta descriptions</w:t>
      </w:r>
      <w:r>
        <w:t xml:space="preserve"> </w:t>
      </w:r>
      <w:r>
        <w:t xml:space="preserve">(150-160 символов) для всех страниц, включая УТП (приватность, бесплатно, без загрузки).</w:t>
      </w:r>
    </w:p>
    <w:p>
      <w:pPr>
        <w:numPr>
          <w:ilvl w:val="2"/>
          <w:numId w:val="1011"/>
        </w:numPr>
        <w:pStyle w:val="Compact"/>
      </w:pPr>
      <w:r>
        <w:t xml:space="preserve">Внедрить</w:t>
      </w:r>
      <w:r>
        <w:t xml:space="preserve"> </w:t>
      </w:r>
      <w:r>
        <w:rPr>
          <w:bCs/>
          <w:b/>
        </w:rPr>
        <w:t xml:space="preserve">Open Graph</w:t>
      </w:r>
      <w:r>
        <w:t xml:space="preserve"> </w:t>
      </w:r>
      <w:r>
        <w:t xml:space="preserve">теги (</w:t>
      </w:r>
      <w:r>
        <w:rPr>
          <w:rStyle w:val="VerbatimChar"/>
        </w:rPr>
        <w:t xml:space="preserve">og:title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og:description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og:image</w:t>
      </w:r>
      <w:r>
        <w:t xml:space="preserve">) для корректного отображения в социальных сетях.</w:t>
      </w:r>
    </w:p>
    <w:bookmarkEnd w:id="22"/>
    <w:bookmarkStart w:id="23" w:name="Xcdd5105a1e748d0733ff1adff503de5eee4ccb2"/>
    <w:p>
      <w:pPr>
        <w:pStyle w:val="Heading3"/>
      </w:pPr>
      <w:r>
        <w:t xml:space="preserve">2.3. Мультиязычная SEO стратегия (Приоритет: Высокий)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Проблема:</w:t>
      </w:r>
      <w:r>
        <w:t xml:space="preserve"> </w:t>
      </w:r>
      <w:r>
        <w:t xml:space="preserve">Заявленные в</w:t>
      </w:r>
      <w:r>
        <w:t xml:space="preserve"> </w:t>
      </w:r>
      <w:r>
        <w:rPr>
          <w:rStyle w:val="VerbatimChar"/>
        </w:rPr>
        <w:t xml:space="preserve">sitemap.xml</w:t>
      </w:r>
      <w:r>
        <w:t xml:space="preserve"> </w:t>
      </w:r>
      <w:r>
        <w:t xml:space="preserve">языковые версии не работают, отсутствуют</w:t>
      </w:r>
      <w:r>
        <w:t xml:space="preserve"> </w:t>
      </w:r>
      <w:r>
        <w:rPr>
          <w:rStyle w:val="VerbatimChar"/>
        </w:rPr>
        <w:t xml:space="preserve">hreflang</w:t>
      </w:r>
      <w:r>
        <w:t xml:space="preserve"> </w:t>
      </w:r>
      <w:r>
        <w:t xml:space="preserve">атрибуты.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Решение:</w:t>
      </w:r>
    </w:p>
    <w:p>
      <w:pPr>
        <w:numPr>
          <w:ilvl w:val="1"/>
          <w:numId w:val="1013"/>
        </w:numPr>
        <w:pStyle w:val="Compact"/>
      </w:pPr>
      <w:r>
        <w:t xml:space="preserve">Восстановить работоспособность всех языковых версий (de, fr, es, ru).</w:t>
      </w:r>
    </w:p>
    <w:p>
      <w:pPr>
        <w:numPr>
          <w:ilvl w:val="1"/>
          <w:numId w:val="1013"/>
        </w:numPr>
        <w:pStyle w:val="Compact"/>
      </w:pPr>
      <w:r>
        <w:t xml:space="preserve">Внедрить</w:t>
      </w:r>
      <w:r>
        <w:t xml:space="preserve"> </w:t>
      </w:r>
      <w:r>
        <w:rPr>
          <w:rStyle w:val="VerbatimChar"/>
          <w:bCs/>
          <w:b/>
        </w:rPr>
        <w:t xml:space="preserve">hreflang</w:t>
      </w:r>
      <w:r>
        <w:t xml:space="preserve"> </w:t>
      </w:r>
      <w:r>
        <w:t xml:space="preserve">теги на всех страницах для указания поисковым системам на альтернативные языковые версии.</w:t>
      </w:r>
    </w:p>
    <w:p>
      <w:pPr>
        <w:numPr>
          <w:ilvl w:val="1"/>
          <w:numId w:val="1013"/>
        </w:numPr>
        <w:pStyle w:val="Compact"/>
      </w:pPr>
      <w:r>
        <w:t xml:space="preserve">Использовать</w:t>
      </w:r>
      <w:r>
        <w:t xml:space="preserve"> </w:t>
      </w:r>
      <w:r>
        <w:rPr>
          <w:rStyle w:val="VerbatimChar"/>
          <w:bCs/>
          <w:b/>
        </w:rPr>
        <w:t xml:space="preserve">rel="canonical"</w:t>
      </w:r>
      <w:r>
        <w:t xml:space="preserve"> </w:t>
      </w:r>
      <w:r>
        <w:t xml:space="preserve">теги на всех страницах, чтобы избежать дублирования контента.</w:t>
      </w:r>
    </w:p>
    <w:bookmarkEnd w:id="23"/>
    <w:bookmarkEnd w:id="24"/>
    <w:bookmarkStart w:id="27" w:name="контент-стратегия-и-семантическое-ядро"/>
    <w:p>
      <w:pPr>
        <w:pStyle w:val="Heading2"/>
      </w:pPr>
      <w:r>
        <w:t xml:space="preserve">3. КОНТЕНТ-СТРАТЕГИЯ И СЕМАНТИЧЕСКОЕ ЯДРО</w:t>
      </w:r>
    </w:p>
    <w:p>
      <w:pPr>
        <w:pStyle w:val="FirstParagraph"/>
      </w:pPr>
      <w:r>
        <w:t xml:space="preserve">Контент должен работать на главные преимущества LocalPDF: приватность, скорость и бесплатность. Стратегия строится на кластеризации семантического ядра и создании контента для разных этапов пользовательского пути.</w:t>
      </w:r>
    </w:p>
    <w:bookmarkStart w:id="25" w:name="приоритизированные-ключевые-слова"/>
    <w:p>
      <w:pPr>
        <w:pStyle w:val="Heading3"/>
      </w:pPr>
      <w:r>
        <w:t xml:space="preserve">3.1. Приоритизированные ключевые слова</w:t>
      </w:r>
    </w:p>
    <w:p>
      <w:pPr>
        <w:pStyle w:val="FirstParagraph"/>
      </w:pPr>
      <w:r>
        <w:t xml:space="preserve">Семантическое ядро разделено на 3 группы по приоритету: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Высокий приоритет (Privacy &amp; Security):</w:t>
      </w:r>
      <w:r>
        <w:t xml:space="preserve"> </w:t>
      </w:r>
      <w:r>
        <w:t xml:space="preserve">Запросы от пользователей, которые уже осознали проблему безопасности.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private pdf editor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pdf editor without upload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offline pdf editor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secure pdf converter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локальный редактор pdf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Средний приоритет (General Tools):</w:t>
      </w:r>
      <w:r>
        <w:t xml:space="preserve"> </w:t>
      </w:r>
      <w:r>
        <w:t xml:space="preserve">Широкие запросы, где мы можем конкурировать за счет УТП.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merge pdf free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compress pdf online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pdf to word converter no registration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сжать пдф бесплатно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объединить пдф файлы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Низкий приоритет (Informational):</w:t>
      </w:r>
      <w:r>
        <w:t xml:space="preserve"> </w:t>
      </w:r>
      <w:r>
        <w:t xml:space="preserve">Запросы</w:t>
      </w:r>
      <w:r>
        <w:t xml:space="preserve"> </w:t>
      </w:r>
      <w:r>
        <w:t xml:space="preserve">“</w:t>
      </w:r>
      <w:r>
        <w:t xml:space="preserve">как сделать</w:t>
      </w:r>
      <w:r>
        <w:t xml:space="preserve">”</w:t>
      </w:r>
      <w:r>
        <w:t xml:space="preserve">, нацеленные на привлечение широкой аудитории.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how to edit pdf without adobe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how to reduce pdf file size</w:t>
      </w:r>
    </w:p>
    <w:p>
      <w:pPr>
        <w:numPr>
          <w:ilvl w:val="1"/>
          <w:numId w:val="1017"/>
        </w:numPr>
        <w:pStyle w:val="Compact"/>
      </w:pPr>
      <w:r>
        <w:rPr>
          <w:rStyle w:val="VerbatimChar"/>
        </w:rPr>
        <w:t xml:space="preserve">как изменить текст в пдф</w:t>
      </w:r>
    </w:p>
    <w:bookmarkEnd w:id="25"/>
    <w:bookmarkStart w:id="26" w:name="план-создания-контента"/>
    <w:p>
      <w:pPr>
        <w:pStyle w:val="Heading3"/>
      </w:pPr>
      <w:r>
        <w:t xml:space="preserve">3.2. План создания контента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Целевые страницы инструментов (Tool Landing Pages):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Задача:</w:t>
      </w:r>
      <w:r>
        <w:t xml:space="preserve"> </w:t>
      </w:r>
      <w:r>
        <w:t xml:space="preserve">Оптимизировать каждую из 13 страниц инструментов под соответствующие среднечастотные запросы (</w:t>
      </w:r>
      <w:r>
        <w:rPr>
          <w:rStyle w:val="VerbatimChar"/>
        </w:rPr>
        <w:t xml:space="preserve">merge pdf</w:t>
      </w:r>
      <w:r>
        <w:t xml:space="preserve">,</w:t>
      </w:r>
      <w:r>
        <w:t xml:space="preserve"> </w:t>
      </w:r>
      <w:r>
        <w:rPr>
          <w:rStyle w:val="VerbatimChar"/>
        </w:rPr>
        <w:t xml:space="preserve">split pdf</w:t>
      </w:r>
      <w:r>
        <w:t xml:space="preserve"> </w:t>
      </w:r>
      <w:r>
        <w:t xml:space="preserve">и т.д.).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Содержание:</w:t>
      </w:r>
      <w:r>
        <w:t xml:space="preserve"> </w:t>
      </w:r>
      <w:r>
        <w:t xml:space="preserve">Четкий заголовок (H1), краткое описание, пошаговая инструкция, секция</w:t>
      </w:r>
      <w:r>
        <w:t xml:space="preserve"> </w:t>
      </w:r>
      <w:r>
        <w:t xml:space="preserve">“</w:t>
      </w:r>
      <w:r>
        <w:t xml:space="preserve">Почему LocalPDF лучше (приватность, скорость)</w:t>
      </w:r>
      <w:r>
        <w:t xml:space="preserve">”</w:t>
      </w:r>
      <w:r>
        <w:t xml:space="preserve">, и блок с 3-4 связанными инструментами.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Контент для блога (Blog Content):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Задача:</w:t>
      </w:r>
      <w:r>
        <w:t xml:space="preserve"> </w:t>
      </w:r>
      <w:r>
        <w:t xml:space="preserve">Привлечение трафика по информационным и privacy-first запросам.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Темы:</w:t>
      </w:r>
    </w:p>
    <w:p>
      <w:pPr>
        <w:numPr>
          <w:ilvl w:val="2"/>
          <w:numId w:val="1021"/>
        </w:numPr>
        <w:pStyle w:val="Compact"/>
      </w:pPr>
      <w:r>
        <w:t xml:space="preserve">Сравнительные статьи:</w:t>
      </w:r>
      <w:r>
        <w:t xml:space="preserve"> </w:t>
      </w:r>
      <w:r>
        <w:t xml:space="preserve">“</w:t>
      </w:r>
      <w:r>
        <w:t xml:space="preserve">LocalPDF vs. ILovePDF: Что безопаснее для ваших документов?</w:t>
      </w:r>
      <w:r>
        <w:t xml:space="preserve">”</w:t>
      </w:r>
    </w:p>
    <w:p>
      <w:pPr>
        <w:numPr>
          <w:ilvl w:val="2"/>
          <w:numId w:val="1021"/>
        </w:numPr>
        <w:pStyle w:val="Compact"/>
      </w:pPr>
      <w:r>
        <w:t xml:space="preserve">Руководства:</w:t>
      </w:r>
      <w:r>
        <w:t xml:space="preserve"> </w:t>
      </w:r>
      <w:r>
        <w:t xml:space="preserve">“</w:t>
      </w:r>
      <w:r>
        <w:t xml:space="preserve">Как безопасно работать с конфиденциальными PDF файлами в 2025 году</w:t>
      </w:r>
      <w:r>
        <w:t xml:space="preserve">”</w:t>
      </w:r>
    </w:p>
    <w:p>
      <w:pPr>
        <w:numPr>
          <w:ilvl w:val="2"/>
          <w:numId w:val="1021"/>
        </w:numPr>
        <w:pStyle w:val="Compact"/>
      </w:pPr>
      <w:r>
        <w:t xml:space="preserve">Технические обзоры:</w:t>
      </w:r>
      <w:r>
        <w:t xml:space="preserve"> </w:t>
      </w:r>
      <w:r>
        <w:t xml:space="preserve">“</w:t>
      </w:r>
      <w:r>
        <w:t xml:space="preserve">Почему обработка в браузере — будущее PDF-инструментов</w:t>
      </w:r>
      <w:r>
        <w:t xml:space="preserve">”</w:t>
      </w:r>
      <w:r>
        <w:t xml:space="preserve"> </w:t>
      </w:r>
      <w:r>
        <w:t xml:space="preserve">[17]</w:t>
      </w:r>
    </w:p>
    <w:p>
      <w:pPr>
        <w:numPr>
          <w:ilvl w:val="2"/>
          <w:numId w:val="1021"/>
        </w:numPr>
        <w:pStyle w:val="Compact"/>
      </w:pPr>
      <w:r>
        <w:t xml:space="preserve">Кейсы:</w:t>
      </w:r>
      <w:r>
        <w:t xml:space="preserve"> </w:t>
      </w:r>
      <w:r>
        <w:t xml:space="preserve">“</w:t>
      </w:r>
      <w:r>
        <w:t xml:space="preserve">Как юристы и бухгалтеры используют LocalPDF для защиты данных клиентов</w:t>
      </w:r>
      <w:r>
        <w:t xml:space="preserve">”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Страницы-хабы (Hub Pages):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Задача:</w:t>
      </w:r>
      <w:r>
        <w:t xml:space="preserve"> </w:t>
      </w:r>
      <w:r>
        <w:t xml:space="preserve">Создать</w:t>
      </w:r>
      <w:r>
        <w:t xml:space="preserve"> </w:t>
      </w:r>
      <w:r>
        <w:t xml:space="preserve">“</w:t>
      </w:r>
      <w:r>
        <w:t xml:space="preserve">опорные</w:t>
      </w:r>
      <w:r>
        <w:t xml:space="preserve">”</w:t>
      </w:r>
      <w:r>
        <w:t xml:space="preserve"> </w:t>
      </w:r>
      <w:r>
        <w:t xml:space="preserve">страницы для широких тем.</w:t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Примеры:</w:t>
      </w:r>
    </w:p>
    <w:p>
      <w:pPr>
        <w:numPr>
          <w:ilvl w:val="2"/>
          <w:numId w:val="1023"/>
        </w:numPr>
        <w:pStyle w:val="Compact"/>
      </w:pPr>
      <w:r>
        <w:rPr>
          <w:rStyle w:val="VerbatimChar"/>
        </w:rPr>
        <w:t xml:space="preserve">/pdf-converter</w:t>
      </w:r>
      <w:r>
        <w:t xml:space="preserve">: общая страница, ссылающаяся на все инструменты конвертации (PDF в Word, Word в PDF и т.д.).</w:t>
      </w:r>
    </w:p>
    <w:p>
      <w:pPr>
        <w:numPr>
          <w:ilvl w:val="2"/>
          <w:numId w:val="1023"/>
        </w:numPr>
        <w:pStyle w:val="Compact"/>
      </w:pPr>
      <w:r>
        <w:rPr>
          <w:rStyle w:val="VerbatimChar"/>
        </w:rPr>
        <w:t xml:space="preserve">/security</w:t>
      </w:r>
      <w:r>
        <w:t xml:space="preserve">: страница, посвященная всем аспектам безопасности и приватности, ссылающаяся на политику конфиденциальности и статьи в блоге.</w:t>
      </w:r>
    </w:p>
    <w:bookmarkEnd w:id="26"/>
    <w:bookmarkEnd w:id="27"/>
    <w:bookmarkStart w:id="31" w:name="стратегия-позиционирования"/>
    <w:p>
      <w:pPr>
        <w:pStyle w:val="Heading2"/>
      </w:pPr>
      <w:r>
        <w:t xml:space="preserve">4. СТРАТЕГИЯ ПОЗИЦИОНИРОВАНИЯ</w:t>
      </w:r>
    </w:p>
    <w:p>
      <w:pPr>
        <w:pStyle w:val="FirstParagraph"/>
      </w:pPr>
      <w:r>
        <w:t xml:space="preserve">Дифференциация от конкурентов — ключ к успеху LocalPDF.</w:t>
      </w:r>
    </w:p>
    <w:bookmarkStart w:id="28" w:name="уникальные-преимущества"/>
    <w:p>
      <w:pPr>
        <w:pStyle w:val="Heading3"/>
      </w:pPr>
      <w:r>
        <w:t xml:space="preserve">4.1. Уникальные преимущества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100% Приватность:</w:t>
      </w:r>
      <w:r>
        <w:t xml:space="preserve"> </w:t>
      </w:r>
      <w:r>
        <w:t xml:space="preserve">“</w:t>
      </w:r>
      <w:r>
        <w:t xml:space="preserve">Ваши файлы никогда не покидают ваш компьютер</w:t>
      </w:r>
      <w:r>
        <w:t xml:space="preserve">”</w:t>
      </w:r>
      <w:r>
        <w:t xml:space="preserve">. Это главный месседж, который должен быть на каждой странице.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Отсутствие загрузки/скачивания:</w:t>
      </w:r>
      <w:r>
        <w:t xml:space="preserve"> </w:t>
      </w:r>
      <w:r>
        <w:t xml:space="preserve">Мгновенная обработка без ожидания.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Полная бесплатность и безлимитность:</w:t>
      </w:r>
      <w:r>
        <w:t xml:space="preserve"> </w:t>
      </w:r>
      <w:r>
        <w:t xml:space="preserve">Никаких скрытых платежей, подписок или ограничений.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Open Source:</w:t>
      </w:r>
      <w:r>
        <w:t xml:space="preserve"> </w:t>
      </w:r>
      <w:r>
        <w:t xml:space="preserve">Прозрачность и доверие для технически подкованной аудитории [13].</w:t>
      </w:r>
    </w:p>
    <w:bookmarkEnd w:id="28"/>
    <w:bookmarkStart w:id="29" w:name="дифференциация-от-конкурентов"/>
    <w:p>
      <w:pPr>
        <w:pStyle w:val="Heading3"/>
      </w:pPr>
      <w:r>
        <w:t xml:space="preserve">4.2. Дифференциация от конкурентов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Против ILovePDF/SmallPDF:</w:t>
      </w:r>
      <w:r>
        <w:t xml:space="preserve"> </w:t>
      </w:r>
      <w:r>
        <w:t xml:space="preserve">Мы —</w:t>
      </w:r>
      <w:r>
        <w:t xml:space="preserve"> </w:t>
      </w:r>
      <w:r>
        <w:rPr>
          <w:bCs/>
          <w:b/>
        </w:rPr>
        <w:t xml:space="preserve">безопасная</w:t>
      </w:r>
      <w:r>
        <w:t xml:space="preserve"> </w:t>
      </w:r>
      <w:r>
        <w:t xml:space="preserve">альтернатива. Они обрабатывают файлы в облаке, мы — локально.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Против Adobe Acrobat:</w:t>
      </w:r>
      <w:r>
        <w:t xml:space="preserve"> </w:t>
      </w:r>
      <w:r>
        <w:t xml:space="preserve">Мы —</w:t>
      </w:r>
      <w:r>
        <w:t xml:space="preserve"> </w:t>
      </w:r>
      <w:r>
        <w:rPr>
          <w:bCs/>
          <w:b/>
        </w:rPr>
        <w:t xml:space="preserve">бесплатная и простая</w:t>
      </w:r>
      <w:r>
        <w:t xml:space="preserve"> </w:t>
      </w:r>
      <w:r>
        <w:t xml:space="preserve">альтернатива. Adobe — дорогой и сложный комбайн для корпораций.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Против PDF24:</w:t>
      </w:r>
      <w:r>
        <w:t xml:space="preserve"> </w:t>
      </w:r>
      <w:r>
        <w:t xml:space="preserve">Мы —</w:t>
      </w:r>
      <w:r>
        <w:t xml:space="preserve"> </w:t>
      </w:r>
      <w:r>
        <w:rPr>
          <w:bCs/>
          <w:b/>
        </w:rPr>
        <w:t xml:space="preserve">современная</w:t>
      </w:r>
      <w:r>
        <w:t xml:space="preserve"> </w:t>
      </w:r>
      <w:r>
        <w:t xml:space="preserve">альтернатива. PDF24 имеет устаревший интерфейс, LocalPDF построен на React 18 с чистым UX/UI.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Против PDFgear/Stirling-PDF:</w:t>
      </w:r>
      <w:r>
        <w:t xml:space="preserve"> </w:t>
      </w:r>
      <w:r>
        <w:t xml:space="preserve">Мы —</w:t>
      </w:r>
      <w:r>
        <w:t xml:space="preserve"> </w:t>
      </w:r>
      <w:r>
        <w:rPr>
          <w:bCs/>
          <w:b/>
        </w:rPr>
        <w:t xml:space="preserve">браузерное</w:t>
      </w:r>
      <w:r>
        <w:t xml:space="preserve"> </w:t>
      </w:r>
      <w:r>
        <w:t xml:space="preserve">решение без установки. Конкуренты требуют загрузки десктопного приложения или развертывания Docker-контейнера.</w:t>
      </w:r>
    </w:p>
    <w:bookmarkEnd w:id="29"/>
    <w:bookmarkStart w:id="30" w:name="privacy-first-messaging-для-seo"/>
    <w:p>
      <w:pPr>
        <w:pStyle w:val="Heading3"/>
      </w:pPr>
      <w:r>
        <w:t xml:space="preserve">4.3. Privacy-First Messaging для SEO</w:t>
      </w:r>
    </w:p>
    <w:p>
      <w:pPr>
        <w:pStyle w:val="FirstParagraph"/>
      </w:pPr>
      <w:r>
        <w:t xml:space="preserve">Все мета-теги, заголовки и тексты должны включать ключевые слова, подчеркивающие безопасность: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privacy-first</w:t>
      </w:r>
      <w:r>
        <w:t xml:space="preserve">,</w:t>
      </w:r>
      <w:r>
        <w:t xml:space="preserve"> </w:t>
      </w:r>
      <w:r>
        <w:rPr>
          <w:rStyle w:val="VerbatimChar"/>
        </w:rPr>
        <w:t xml:space="preserve">secure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no upload</w:t>
      </w:r>
      <w:r>
        <w:t xml:space="preserve">,</w:t>
      </w:r>
      <w:r>
        <w:t xml:space="preserve"> </w:t>
      </w:r>
      <w:r>
        <w:rPr>
          <w:rStyle w:val="VerbatimChar"/>
        </w:rPr>
        <w:t xml:space="preserve">offline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local processing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безопасный</w:t>
      </w:r>
      <w:r>
        <w:t xml:space="preserve">,</w:t>
      </w:r>
      <w:r>
        <w:t xml:space="preserve"> </w:t>
      </w:r>
      <w:r>
        <w:rPr>
          <w:rStyle w:val="VerbatimChar"/>
        </w:rPr>
        <w:t xml:space="preserve">конфиденциальный</w:t>
      </w:r>
      <w:r>
        <w:t xml:space="preserve">,</w:t>
      </w:r>
      <w:r>
        <w:t xml:space="preserve"> </w:t>
      </w:r>
      <w:r>
        <w:rPr>
          <w:rStyle w:val="VerbatimChar"/>
        </w:rPr>
        <w:t xml:space="preserve">без загрузки</w:t>
      </w:r>
      <w:r>
        <w:t xml:space="preserve">,</w:t>
      </w:r>
      <w:r>
        <w:t xml:space="preserve"> </w:t>
      </w:r>
      <w:r>
        <w:rPr>
          <w:rStyle w:val="VerbatimChar"/>
        </w:rPr>
        <w:t xml:space="preserve">офлайн</w:t>
      </w:r>
      <w:r>
        <w:t xml:space="preserve">,</w:t>
      </w:r>
      <w:r>
        <w:t xml:space="preserve"> </w:t>
      </w:r>
      <w:r>
        <w:rPr>
          <w:rStyle w:val="VerbatimChar"/>
        </w:rPr>
        <w:t xml:space="preserve">локальная обработка</w:t>
      </w:r>
    </w:p>
    <w:bookmarkEnd w:id="30"/>
    <w:bookmarkEnd w:id="31"/>
    <w:bookmarkStart w:id="32" w:name="X3fdccfd66475c2941e80bebd67572025a19b0aa"/>
    <w:p>
      <w:pPr>
        <w:pStyle w:val="Heading2"/>
      </w:pPr>
      <w:r>
        <w:t xml:space="preserve">5. СТРАТЕГИЯ ВНЕШНЕЙ ОПТИМИЗАЦИИ (ЛИНКБИЛДИНГ)</w:t>
      </w:r>
    </w:p>
    <w:p>
      <w:pPr>
        <w:pStyle w:val="FirstParagraph"/>
      </w:pPr>
      <w:r>
        <w:t xml:space="preserve">Цель — получить качественные обратные ссылки с релевантных и авторитетных ресурсов.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Open Source сообщества: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Действия:</w:t>
      </w:r>
      <w:r>
        <w:t xml:space="preserve"> </w:t>
      </w:r>
      <w:r>
        <w:t xml:space="preserve">Разместить информацию о LocalPDF на платформах типа</w:t>
      </w:r>
      <w:r>
        <w:t xml:space="preserve"> </w:t>
      </w:r>
      <w:r>
        <w:rPr>
          <w:rStyle w:val="VerbatimChar"/>
        </w:rPr>
        <w:t xml:space="preserve">AlternativeTo</w:t>
      </w:r>
      <w:r>
        <w:t xml:space="preserve">, в списках</w:t>
      </w:r>
      <w:r>
        <w:t xml:space="preserve"> </w:t>
      </w:r>
      <w:r>
        <w:rPr>
          <w:rStyle w:val="VerbatimChar"/>
        </w:rPr>
        <w:t xml:space="preserve">awesome-privacy</w:t>
      </w:r>
      <w:r>
        <w:t xml:space="preserve"> </w:t>
      </w:r>
      <w:r>
        <w:t xml:space="preserve">на GitHub, на форумах, посвященных open-source.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Цель:</w:t>
      </w:r>
      <w:r>
        <w:t xml:space="preserve"> </w:t>
      </w:r>
      <w:r>
        <w:t xml:space="preserve">Привлечь внимание разработчиков и получить ссылки с GitHub, сайтов-агрегаторов.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Privacy-focused блоги и медиа: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Действия:</w:t>
      </w:r>
      <w:r>
        <w:t xml:space="preserve"> </w:t>
      </w:r>
      <w:r>
        <w:t xml:space="preserve">Подготовить гостевые статьи для блогов, посвященных кибербезопасности, приватности данных (например, блоги VPN-сервисов, изданий о технологиях).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Темы:</w:t>
      </w:r>
      <w:r>
        <w:t xml:space="preserve"> </w:t>
      </w:r>
      <w:r>
        <w:t xml:space="preserve">“</w:t>
      </w:r>
      <w:r>
        <w:t xml:space="preserve">5 способов защитить ваши PDF-документы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Риски использования публичных онлайн-конвертеров</w:t>
      </w:r>
      <w:r>
        <w:t xml:space="preserve">”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Обзоры и сравнения: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Действия:</w:t>
      </w:r>
      <w:r>
        <w:t xml:space="preserve"> </w:t>
      </w:r>
      <w:r>
        <w:t xml:space="preserve">Связаться с авторами обзоров PDF-редакторов (как TechRadar [3], 1PS.RU [4]) и предложить им протестировать LocalPDF как уникальное privacy-first решение.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Цель:</w:t>
      </w:r>
      <w:r>
        <w:t xml:space="preserve"> </w:t>
      </w:r>
      <w:r>
        <w:t xml:space="preserve">Попасть в существующие и новые списки</w:t>
      </w:r>
      <w:r>
        <w:t xml:space="preserve"> </w:t>
      </w:r>
      <w:r>
        <w:t xml:space="preserve">“</w:t>
      </w:r>
      <w:r>
        <w:t xml:space="preserve">Лучших PDF-редакторов</w:t>
      </w:r>
      <w:r>
        <w:t xml:space="preserve">”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Социальные сети: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Действия:</w:t>
      </w:r>
      <w:r>
        <w:t xml:space="preserve"> </w:t>
      </w:r>
      <w:r>
        <w:t xml:space="preserve">Создать и активно вести аккаунты в X.com (Twitter) и Reddit. Публиковать обновления, полезный контент, участвовать в дискуссиях в сабреддитах r/privacy, r/opensource, r/webdev.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Цель:</w:t>
      </w:r>
      <w:r>
        <w:t xml:space="preserve"> </w:t>
      </w:r>
      <w:r>
        <w:t xml:space="preserve">Генерировать социальные сигналы и прямой трафик.</w:t>
      </w:r>
    </w:p>
    <w:bookmarkEnd w:id="32"/>
    <w:bookmarkStart w:id="33" w:name="calendar-план-на-12-месяцев"/>
    <w:p>
      <w:pPr>
        <w:pStyle w:val="Heading2"/>
      </w:pPr>
      <w:r>
        <w:t xml:space="preserve">6. CALENDAR ПЛАН НА 12 МЕСЯЦЕВ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0"/>
        <w:gridCol w:w="4264"/>
        <w:gridCol w:w="3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Месяц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Ключевые задачи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Ожидаемые результаты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Q1 (Месяцы 1-3)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Технический фундамент</w:t>
            </w:r>
            <w:r>
              <w:t xml:space="preserve"> </w:t>
            </w:r>
            <w:r>
              <w:t xml:space="preserve"> </w:t>
            </w:r>
            <w:r>
              <w:t xml:space="preserve">- Оптимизация мобильной скорости</w:t>
            </w:r>
            <w:r>
              <w:t xml:space="preserve"> </w:t>
            </w:r>
            <w:r>
              <w:t xml:space="preserve"> </w:t>
            </w:r>
            <w:r>
              <w:t xml:space="preserve">- Исправление 404 и sitemap</w:t>
            </w:r>
            <w:r>
              <w:t xml:space="preserve"> </w:t>
            </w:r>
            <w:r>
              <w:t xml:space="preserve"> </w:t>
            </w:r>
            <w:r>
              <w:t xml:space="preserve">- Внедрение базовой Schema.org</w:t>
            </w:r>
            <w:r>
              <w:t xml:space="preserve"> </w:t>
            </w:r>
            <w:r>
              <w:t xml:space="preserve"> </w:t>
            </w:r>
            <w:r>
              <w:t xml:space="preserve">- Оптимизация мета-тегов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Оценка PageSpeed &gt;85.</w:t>
            </w:r>
            <w:r>
              <w:t xml:space="preserve"> </w:t>
            </w:r>
            <w:r>
              <w:t xml:space="preserve"> </w:t>
            </w:r>
            <w:r>
              <w:t xml:space="preserve">Корректная индексация.</w:t>
            </w:r>
            <w:r>
              <w:t xml:space="preserve"> </w:t>
            </w:r>
            <w:r>
              <w:t xml:space="preserve"> </w:t>
            </w:r>
            <w:r>
              <w:t xml:space="preserve">Начальный рост по long-tail запросам.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Q2 (Месяцы 4-6)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Контент и мультиязычность</w:t>
            </w:r>
            <w:r>
              <w:t xml:space="preserve"> </w:t>
            </w:r>
            <w:r>
              <w:t xml:space="preserve"> </w:t>
            </w:r>
            <w:r>
              <w:t xml:space="preserve">- Запуск блога (2 статьи/мес)</w:t>
            </w:r>
            <w:r>
              <w:t xml:space="preserve"> </w:t>
            </w:r>
            <w:r>
              <w:t xml:space="preserve"> </w:t>
            </w:r>
            <w:r>
              <w:t xml:space="preserve">- Восстановление и оптимизация языковых версий</w:t>
            </w:r>
            <w:r>
              <w:t xml:space="preserve"> </w:t>
            </w:r>
            <w:r>
              <w:t xml:space="preserve"> </w:t>
            </w:r>
            <w:r>
              <w:t xml:space="preserve">- Внедрение</w:t>
            </w:r>
            <w:r>
              <w:t xml:space="preserve"> </w:t>
            </w:r>
            <w:r>
              <w:rPr>
                <w:rStyle w:val="VerbatimChar"/>
              </w:rPr>
              <w:t xml:space="preserve">hreflang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rStyle w:val="VerbatimChar"/>
              </w:rPr>
              <w:t xml:space="preserve">canonical</w:t>
            </w:r>
            <w:r>
              <w:t xml:space="preserve"> </w:t>
            </w:r>
            <w:r>
              <w:t xml:space="preserve"> </w:t>
            </w:r>
            <w:r>
              <w:t xml:space="preserve">- Outreach для 5-10 блогов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Рост органического трафика на 15-20%.</w:t>
            </w:r>
            <w:r>
              <w:t xml:space="preserve"> </w:t>
            </w:r>
            <w:r>
              <w:t xml:space="preserve"> </w:t>
            </w:r>
            <w:r>
              <w:t xml:space="preserve">Индексация языковых версий.</w:t>
            </w:r>
            <w:r>
              <w:t xml:space="preserve"> </w:t>
            </w:r>
            <w:r>
              <w:t xml:space="preserve"> </w:t>
            </w:r>
            <w:r>
              <w:t xml:space="preserve">Первые 5-10 качественных ссылок.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Q3 (Месяцы 7-9)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Активное продвижение</w:t>
            </w:r>
            <w:r>
              <w:t xml:space="preserve"> </w:t>
            </w:r>
            <w:r>
              <w:t xml:space="preserve"> </w:t>
            </w:r>
            <w:r>
              <w:t xml:space="preserve">- Создание страниц-хабов</w:t>
            </w:r>
            <w:r>
              <w:t xml:space="preserve"> </w:t>
            </w:r>
            <w:r>
              <w:t xml:space="preserve"> </w:t>
            </w:r>
            <w:r>
              <w:t xml:space="preserve">- Написание 4 гостевых постов</w:t>
            </w:r>
            <w:r>
              <w:t xml:space="preserve"> </w:t>
            </w:r>
            <w:r>
              <w:t xml:space="preserve"> </w:t>
            </w:r>
            <w:r>
              <w:t xml:space="preserve">- Активная работа в Reddit/Twitter</w:t>
            </w:r>
            <w:r>
              <w:t xml:space="preserve"> </w:t>
            </w:r>
            <w:r>
              <w:t xml:space="preserve"> </w:t>
            </w:r>
            <w:r>
              <w:t xml:space="preserve">- Запрос на включение в 5 обзоров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Удвоение органического трафика.</w:t>
            </w:r>
            <w:r>
              <w:t xml:space="preserve"> </w:t>
            </w:r>
            <w:r>
              <w:t xml:space="preserve"> </w:t>
            </w:r>
            <w:r>
              <w:t xml:space="preserve">Позиции в ТОП-20 по среднечастотным запросам.</w:t>
            </w:r>
            <w:r>
              <w:t xml:space="preserve"> </w:t>
            </w:r>
            <w:r>
              <w:t xml:space="preserve"> </w:t>
            </w:r>
            <w:r>
              <w:t xml:space="preserve">Узнаваемость бренда.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Q4 (Месяцы 10-12)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Масштабирование и доминирование</w:t>
            </w:r>
            <w:r>
              <w:t xml:space="preserve"> </w:t>
            </w:r>
            <w:r>
              <w:t xml:space="preserve"> </w:t>
            </w:r>
            <w:r>
              <w:t xml:space="preserve">- Анализ результатов и корректировка стратегии</w:t>
            </w:r>
            <w:r>
              <w:t xml:space="preserve"> </w:t>
            </w:r>
            <w:r>
              <w:t xml:space="preserve"> </w:t>
            </w:r>
            <w:r>
              <w:t xml:space="preserve">- Создание видео-контента (туториалы)</w:t>
            </w:r>
            <w:r>
              <w:t xml:space="preserve"> </w:t>
            </w:r>
            <w:r>
              <w:t xml:space="preserve"> </w:t>
            </w:r>
            <w:r>
              <w:t xml:space="preserve">- A/B тестирование сниппетов и заголовков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 в ТОП-10 по 2-3 среднечастотным запросам.</w:t>
            </w:r>
            <w:r>
              <w:t xml:space="preserve"> </w:t>
            </w:r>
            <w:r>
              <w:t xml:space="preserve"> </w:t>
            </w:r>
            <w:r>
              <w:t xml:space="preserve">Стабильный поток органического трафика &gt;60k/мес.</w:t>
            </w:r>
          </w:p>
        </w:tc>
      </w:tr>
    </w:tbl>
    <w:bookmarkEnd w:id="33"/>
    <w:bookmarkStart w:id="34" w:name="метрики-и-kpi"/>
    <w:p>
      <w:pPr>
        <w:pStyle w:val="Heading2"/>
      </w:pPr>
      <w:r>
        <w:t xml:space="preserve">7. МЕТРИКИ И KPI</w:t>
      </w:r>
    </w:p>
    <w:p>
      <w:pPr>
        <w:pStyle w:val="FirstParagraph"/>
      </w:pPr>
      <w:r>
        <w:t xml:space="preserve">Для оценки эффективности стратегии будут использоваться следующие метрики: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Метрика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KPI (цель на 12 месяцев)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Инструмент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Техническое SEO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PageSpeed Score (Mobile)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85/100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PageSpeed Insights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Количество ошибок сканирования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Search Console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Процент проиндексированных страниц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Search Console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Органический трафик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Уникальные органические посетители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60,000 / месяц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Позиции по кластеру</w:t>
            </w:r>
            <w:r>
              <w:t xml:space="preserve"> </w:t>
            </w:r>
            <w:r>
              <w:t xml:space="preserve">“</w:t>
            </w:r>
            <w:r>
              <w:t xml:space="preserve">Privacy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ТОП-5 по 5+ запросам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Ahrefs / SEMrush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Позиции по кластеру</w:t>
            </w:r>
            <w:r>
              <w:t xml:space="preserve"> </w:t>
            </w:r>
            <w:r>
              <w:t xml:space="preserve">“</w:t>
            </w:r>
            <w:r>
              <w:t xml:space="preserve">General Tools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ТОП-10 по 10+ запросам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Ahrefs / SEMrush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Вовлеченность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Время на сайте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2 минут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Показатель отказов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40%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Внешняя оптимизация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Количество ссылающихся доменов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50 (с DR &gt; 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Ahrefs / SEMrush</w:t>
            </w:r>
          </w:p>
        </w:tc>
      </w:tr>
    </w:tbl>
    <w:bookmarkEnd w:id="34"/>
    <w:bookmarkStart w:id="35" w:name="бюджет-и-ресурсы"/>
    <w:p>
      <w:pPr>
        <w:pStyle w:val="Heading2"/>
      </w:pPr>
      <w:r>
        <w:t xml:space="preserve">8. БЮДЖЕТ И РЕСУРСЫ</w:t>
      </w:r>
    </w:p>
    <w:p>
      <w:pPr>
        <w:pStyle w:val="FirstParagraph"/>
      </w:pPr>
      <w:r>
        <w:t xml:space="preserve">Для реализации стратегии потребуются следующие ресурсы: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SEO-специалист (Part-time, 15-20 часов/неделю):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Задачи:</w:t>
      </w:r>
      <w:r>
        <w:t xml:space="preserve"> </w:t>
      </w:r>
      <w:r>
        <w:t xml:space="preserve">Технический мониторинг, анализ позиций, контент-планирование, линкбилдинг-outreach, отчетность.</w:t>
      </w:r>
    </w:p>
    <w:p>
      <w:pPr>
        <w:numPr>
          <w:ilvl w:val="1"/>
          <w:numId w:val="1032"/>
        </w:numPr>
        <w:pStyle w:val="Compact"/>
      </w:pPr>
      <w:r>
        <w:rPr>
          <w:bCs/>
          <w:b/>
        </w:rPr>
        <w:t xml:space="preserve">Оценка:</w:t>
      </w:r>
      <w:r>
        <w:t xml:space="preserve"> </w:t>
      </w:r>
      <w:r>
        <w:t xml:space="preserve">~$2,000 - $3,000 / месяц.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Frontend-разработчик (Проектная работа, ~80-100 часов на старте):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Задачи:</w:t>
      </w:r>
      <w:r>
        <w:t xml:space="preserve"> </w:t>
      </w:r>
      <w:r>
        <w:t xml:space="preserve">Реализация технических исправлений (Q1).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Оценка:</w:t>
      </w:r>
      <w:r>
        <w:t xml:space="preserve"> </w:t>
      </w:r>
      <w:r>
        <w:t xml:space="preserve">~$4,000 - $6,000 (единоразово).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Контент-райтер / Копирайтер (Проектная работа):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Задачи:</w:t>
      </w:r>
      <w:r>
        <w:t xml:space="preserve"> </w:t>
      </w:r>
      <w:r>
        <w:t xml:space="preserve">Написание статей для блога, гостевых постов, оптимизация текстов на страницах.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Оценка:</w:t>
      </w:r>
      <w:r>
        <w:t xml:space="preserve"> </w:t>
      </w:r>
      <w:r>
        <w:t xml:space="preserve">~$150 - $300 за статью (в зависимости от сложности). Бюджет ~ $1,000 / квартал.</w:t>
      </w:r>
    </w:p>
    <w:p>
      <w:pPr>
        <w:pStyle w:val="FirstParagraph"/>
      </w:pPr>
      <w:r>
        <w:rPr>
          <w:bCs/>
          <w:b/>
        </w:rPr>
        <w:t xml:space="preserve">Итоговый рекомендуемый бюджет на первый год: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Минимальный:</w:t>
      </w:r>
      <w:r>
        <w:t xml:space="preserve"> </w:t>
      </w:r>
      <w:r>
        <w:t xml:space="preserve">~$35,000 - $40,000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Оптимальный:</w:t>
      </w:r>
      <w:r>
        <w:t xml:space="preserve"> </w:t>
      </w:r>
      <w:r>
        <w:t xml:space="preserve">~$50,000 - $60,000</w:t>
      </w:r>
    </w:p>
    <w:p>
      <w:pPr>
        <w:pStyle w:val="BodyText"/>
      </w:pPr>
      <w:r>
        <w:t xml:space="preserve">Приоритизация по ROI: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Технические исправления:</w:t>
      </w:r>
      <w:r>
        <w:t xml:space="preserve"> </w:t>
      </w:r>
      <w:r>
        <w:t xml:space="preserve">Наивысший ROI, так как напрямую влияют на ранжирование.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Контент для страниц-инструментов и блога:</w:t>
      </w:r>
      <w:r>
        <w:t xml:space="preserve"> </w:t>
      </w:r>
      <w:r>
        <w:t xml:space="preserve">Средний/Высокий ROI, привлекает целевой трафик.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Линкбилдинг:</w:t>
      </w:r>
      <w:r>
        <w:t xml:space="preserve"> </w:t>
      </w:r>
      <w:r>
        <w:t xml:space="preserve">Долгосрочный ROI, необходим для закрепления позиций.</w:t>
      </w:r>
    </w:p>
    <w:p>
      <w:r>
        <w:pict>
          <v:rect style="width:0;height:1.5pt" o:hralign="center" o:hrstd="t" o:hr="t"/>
        </w:pict>
      </w:r>
    </w:p>
    <w:bookmarkEnd w:id="35"/>
    <w:bookmarkStart w:id="45" w:name="источники"/>
    <w:p>
      <w:pPr>
        <w:pStyle w:val="Heading2"/>
      </w:pPr>
      <w:r>
        <w:t xml:space="preserve">Источники</w:t>
      </w:r>
    </w:p>
    <w:p>
      <w:pPr>
        <w:pStyle w:val="FirstParagraph"/>
      </w:pPr>
      <w:r>
        <w:t xml:space="preserve">[1]</w:t>
      </w:r>
      <w:r>
        <w:t xml:space="preserve"> </w:t>
      </w:r>
      <w:hyperlink r:id="rId36">
        <w:r>
          <w:rPr>
            <w:rStyle w:val="Hyperlink"/>
          </w:rPr>
          <w:t xml:space="preserve">PDF Statistics &amp; Usage in 2025</w:t>
        </w:r>
      </w:hyperlink>
      <w:r>
        <w:br/>
      </w:r>
      <w:r>
        <w:t xml:space="preserve">[2]</w:t>
      </w:r>
      <w:r>
        <w:t xml:space="preserve"> </w:t>
      </w:r>
      <w:hyperlink r:id="rId37">
        <w:r>
          <w:rPr>
            <w:rStyle w:val="Hyperlink"/>
          </w:rPr>
          <w:t xml:space="preserve">PDF Editor Software Market Summary 2025</w:t>
        </w:r>
      </w:hyperlink>
      <w:r>
        <w:br/>
      </w:r>
      <w:r>
        <w:t xml:space="preserve">[3]</w:t>
      </w:r>
      <w:r>
        <w:t xml:space="preserve"> </w:t>
      </w:r>
      <w:hyperlink r:id="rId38">
        <w:r>
          <w:rPr>
            <w:rStyle w:val="Hyperlink"/>
          </w:rPr>
          <w:t xml:space="preserve">Best free PDF editor of 2025</w:t>
        </w:r>
      </w:hyperlink>
      <w:r>
        <w:br/>
      </w:r>
      <w:r>
        <w:t xml:space="preserve">[4]</w:t>
      </w:r>
      <w:r>
        <w:t xml:space="preserve"> </w:t>
      </w:r>
      <w:hyperlink r:id="rId39">
        <w:r>
          <w:rPr>
            <w:rStyle w:val="Hyperlink"/>
          </w:rPr>
          <w:t xml:space="preserve">14 бесплатных редакторов ПДФ-файлов для копирайтеров на русском языке</w:t>
        </w:r>
      </w:hyperlink>
      <w:r>
        <w:br/>
      </w:r>
      <w:r>
        <w:t xml:space="preserve">[13]</w:t>
      </w:r>
      <w:r>
        <w:t xml:space="preserve"> </w:t>
      </w:r>
      <w:hyperlink r:id="rId40">
        <w:r>
          <w:rPr>
            <w:rStyle w:val="Hyperlink"/>
          </w:rPr>
          <w:t xml:space="preserve">LocalPDF GitHub Repository</w:t>
        </w:r>
      </w:hyperlink>
      <w:r>
        <w:br/>
      </w:r>
      <w:r>
        <w:t xml:space="preserve">[17]</w:t>
      </w:r>
      <w:r>
        <w:t xml:space="preserve"> </w:t>
      </w:r>
      <w:hyperlink r:id="rId41">
        <w:r>
          <w:rPr>
            <w:rStyle w:val="Hyperlink"/>
          </w:rPr>
          <w:t xml:space="preserve">Why are Browser-Based PDF Tools Safer for Everyone?</w:t>
        </w:r>
      </w:hyperlink>
      <w:r>
        <w:br/>
      </w:r>
      <w:r>
        <w:t xml:space="preserve">[20]</w:t>
      </w:r>
      <w:r>
        <w:t xml:space="preserve"> </w:t>
      </w:r>
      <w:hyperlink r:id="rId42">
        <w:r>
          <w:rPr>
            <w:rStyle w:val="Hyperlink"/>
          </w:rPr>
          <w:t xml:space="preserve">Карта сайта XML</w:t>
        </w:r>
      </w:hyperlink>
      <w:r>
        <w:br/>
      </w:r>
      <w:r>
        <w:t xml:space="preserve">[24]</w:t>
      </w:r>
      <w:r>
        <w:t xml:space="preserve"> </w:t>
      </w:r>
      <w:hyperlink r:id="rId43">
        <w:r>
          <w:rPr>
            <w:rStyle w:val="Hyperlink"/>
          </w:rPr>
          <w:t xml:space="preserve">PageSpeed Insights</w:t>
        </w:r>
      </w:hyperlink>
      <w:r>
        <w:br/>
      </w:r>
      <w:r>
        <w:t xml:space="preserve">[25]</w:t>
      </w:r>
      <w:r>
        <w:t xml:space="preserve"> </w:t>
      </w:r>
      <w:hyperlink r:id="rId44">
        <w:r>
          <w:rPr>
            <w:rStyle w:val="Hyperlink"/>
          </w:rPr>
          <w:t xml:space="preserve">Mobile-Friendly Test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1ps.ru/blog/texts/2024/kak-vyibrat-redaktor-pdf-fajlov-14-besplatnyix-servisov-na-russkom-yazyike/" TargetMode="External" /><Relationship Type="http://schemas.openxmlformats.org/officeDocument/2006/relationships/hyperlink" Id="rId41" Target="https://boldsign.com/blogs/why-browser-based-pdf-tools-are-safer/" TargetMode="External" /><Relationship Type="http://schemas.openxmlformats.org/officeDocument/2006/relationships/hyperlink" Id="rId43" Target="https://developers.google.com/speed/pagespeed/insights/" TargetMode="External" /><Relationship Type="http://schemas.openxmlformats.org/officeDocument/2006/relationships/hyperlink" Id="rId40" Target="https://github.com/ulinycoin/clientpdf-pro" TargetMode="External" /><Relationship Type="http://schemas.openxmlformats.org/officeDocument/2006/relationships/hyperlink" Id="rId42" Target="https://localpdf.online/sitemap.xml" TargetMode="External" /><Relationship Type="http://schemas.openxmlformats.org/officeDocument/2006/relationships/hyperlink" Id="rId44" Target="https://search.google.com/test/mobile-friendly" TargetMode="External" /><Relationship Type="http://schemas.openxmlformats.org/officeDocument/2006/relationships/hyperlink" Id="rId36" Target="https://smallpdf.com/pdf-statistics" TargetMode="External" /><Relationship Type="http://schemas.openxmlformats.org/officeDocument/2006/relationships/hyperlink" Id="rId37" Target="https://www.linkedin.com/pulse/pdf-editor-software-market-summary-2025-key-takeaways-2nczf/" TargetMode="External" /><Relationship Type="http://schemas.openxmlformats.org/officeDocument/2006/relationships/hyperlink" Id="rId38" Target="https://www.techradar.com/best/free-pdf-edi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1ps.ru/blog/texts/2024/kak-vyibrat-redaktor-pdf-fajlov-14-besplatnyix-servisov-na-russkom-yazyike/" TargetMode="External" /><Relationship Type="http://schemas.openxmlformats.org/officeDocument/2006/relationships/hyperlink" Id="rId41" Target="https://boldsign.com/blogs/why-browser-based-pdf-tools-are-safer/" TargetMode="External" /><Relationship Type="http://schemas.openxmlformats.org/officeDocument/2006/relationships/hyperlink" Id="rId43" Target="https://developers.google.com/speed/pagespeed/insights/" TargetMode="External" /><Relationship Type="http://schemas.openxmlformats.org/officeDocument/2006/relationships/hyperlink" Id="rId40" Target="https://github.com/ulinycoin/clientpdf-pro" TargetMode="External" /><Relationship Type="http://schemas.openxmlformats.org/officeDocument/2006/relationships/hyperlink" Id="rId42" Target="https://localpdf.online/sitemap.xml" TargetMode="External" /><Relationship Type="http://schemas.openxmlformats.org/officeDocument/2006/relationships/hyperlink" Id="rId44" Target="https://search.google.com/test/mobile-friendly" TargetMode="External" /><Relationship Type="http://schemas.openxmlformats.org/officeDocument/2006/relationships/hyperlink" Id="rId36" Target="https://smallpdf.com/pdf-statistics" TargetMode="External" /><Relationship Type="http://schemas.openxmlformats.org/officeDocument/2006/relationships/hyperlink" Id="rId37" Target="https://www.linkedin.com/pulse/pdf-editor-software-market-summary-2025-key-takeaways-2nczf/" TargetMode="External" /><Relationship Type="http://schemas.openxmlformats.org/officeDocument/2006/relationships/hyperlink" Id="rId38" Target="https://www.techradar.com/best/free-pdf-ed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2025-08-11T05:36:11Z</dcterms:created>
  <dcterms:modified xsi:type="dcterms:W3CDTF">2025-08-11T05:36:11Z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