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B196D68" w14:textId="77777777" w:rsidR="0041227D" w:rsidRPr="003E1867" w:rsidRDefault="003E1867">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0987027B" w14:textId="77777777" w:rsidR="003E1867" w:rsidRDefault="003E1867" w:rsidP="003E1867">
      <w:pPr>
        <w:spacing w:before="200" w:after="260" w:line="240" w:lineRule="auto"/>
        <w:ind w:left="360"/>
        <w:contextualSpacing/>
        <w:rPr>
          <w:rFonts w:ascii="Trebuchet MS" w:eastAsia="Trebuchet MS" w:hAnsi="Trebuchet MS" w:cs="Trebuchet MS"/>
          <w:b/>
          <w:color w:val="262625"/>
          <w:sz w:val="24"/>
          <w:szCs w:val="24"/>
        </w:rPr>
      </w:pPr>
    </w:p>
    <w:p w14:paraId="1B76D80A" w14:textId="77777777" w:rsidR="003E1867" w:rsidRDefault="003E1867">
      <w:pPr>
        <w:spacing w:before="200" w:after="260" w:line="240" w:lineRule="auto"/>
        <w:ind w:left="720"/>
      </w:pPr>
      <w:r>
        <w:rPr>
          <w:b/>
          <w:color w:val="262625"/>
          <w:sz w:val="24"/>
          <w:szCs w:val="24"/>
        </w:rPr>
        <w:t>Asociación Civil Terapia para niños Tandil</w:t>
      </w:r>
    </w:p>
    <w:p w14:paraId="394AC9AE" w14:textId="77777777" w:rsidR="0041227D" w:rsidRPr="004769B0"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0527EE15" w14:textId="77777777" w:rsidR="004769B0" w:rsidRDefault="004769B0" w:rsidP="004769B0">
      <w:pPr>
        <w:spacing w:before="200" w:after="0" w:line="240" w:lineRule="auto"/>
        <w:contextualSpacing/>
        <w:rPr>
          <w:rFonts w:ascii="Trebuchet MS" w:eastAsia="Trebuchet MS" w:hAnsi="Trebuchet MS" w:cs="Trebuchet MS"/>
          <w:b/>
          <w:color w:val="262625"/>
          <w:sz w:val="24"/>
          <w:szCs w:val="24"/>
        </w:rPr>
      </w:pPr>
    </w:p>
    <w:p w14:paraId="67E5553F" w14:textId="77777777" w:rsidR="004769B0" w:rsidRPr="003E1867" w:rsidRDefault="004769B0" w:rsidP="004769B0">
      <w:pPr>
        <w:spacing w:before="200" w:after="0" w:line="240" w:lineRule="auto"/>
        <w:contextualSpacing/>
        <w:rPr>
          <w:b/>
          <w:color w:val="262625"/>
          <w:sz w:val="24"/>
          <w:szCs w:val="24"/>
        </w:rPr>
      </w:pPr>
      <w:r w:rsidRPr="004769B0">
        <w:rPr>
          <w:rFonts w:ascii="Trebuchet MS" w:eastAsia="Trebuchet MS" w:hAnsi="Trebuchet MS" w:cs="Trebuchet MS"/>
          <w:b/>
          <w:noProof/>
          <w:color w:val="262625"/>
          <w:sz w:val="24"/>
          <w:szCs w:val="24"/>
        </w:rPr>
        <w:drawing>
          <wp:inline distT="0" distB="0" distL="0" distR="0" wp14:anchorId="538F873A" wp14:editId="444394EF">
            <wp:extent cx="1838325" cy="1838325"/>
            <wp:effectExtent l="19050" t="0" r="9525" b="0"/>
            <wp:docPr id="2" name="Imagen 1" descr="C:\Documents and Settings\Usuario\Desktop\15230697_798988016905562_70050874265864327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Desktop\15230697_798988016905562_7005087426586432787_n.jpg"/>
                    <pic:cNvPicPr>
                      <a:picLocks noChangeAspect="1" noChangeArrowheads="1"/>
                    </pic:cNvPicPr>
                  </pic:nvPicPr>
                  <pic:blipFill>
                    <a:blip r:embed="rId5" cstate="print"/>
                    <a:srcRect/>
                    <a:stretch>
                      <a:fillRect/>
                    </a:stretch>
                  </pic:blipFill>
                  <pic:spPr bwMode="auto">
                    <a:xfrm>
                      <a:off x="0" y="0"/>
                      <a:ext cx="1838325" cy="1838325"/>
                    </a:xfrm>
                    <a:prstGeom prst="rect">
                      <a:avLst/>
                    </a:prstGeom>
                    <a:noFill/>
                    <a:ln w="9525">
                      <a:noFill/>
                      <a:miter lim="800000"/>
                      <a:headEnd/>
                      <a:tailEnd/>
                    </a:ln>
                  </pic:spPr>
                </pic:pic>
              </a:graphicData>
            </a:graphic>
          </wp:inline>
        </w:drawing>
      </w:r>
    </w:p>
    <w:p w14:paraId="640445E0" w14:textId="77777777" w:rsidR="003E1867" w:rsidRDefault="003E1867" w:rsidP="003E1867">
      <w:pPr>
        <w:spacing w:before="200" w:after="0" w:line="240" w:lineRule="auto"/>
        <w:ind w:left="360"/>
        <w:contextualSpacing/>
        <w:rPr>
          <w:b/>
          <w:color w:val="262625"/>
          <w:sz w:val="24"/>
          <w:szCs w:val="24"/>
        </w:rPr>
      </w:pPr>
    </w:p>
    <w:p w14:paraId="12F9831C" w14:textId="77777777" w:rsidR="0041227D" w:rsidRDefault="0041227D">
      <w:pPr>
        <w:spacing w:after="0" w:line="240" w:lineRule="auto"/>
        <w:ind w:left="360"/>
      </w:pPr>
    </w:p>
    <w:p w14:paraId="09278FC2" w14:textId="77777777" w:rsidR="0041227D" w:rsidRDefault="0041227D">
      <w:pPr>
        <w:spacing w:after="0" w:line="240" w:lineRule="auto"/>
        <w:ind w:left="360"/>
      </w:pPr>
    </w:p>
    <w:p w14:paraId="4DC2BCFF" w14:textId="77777777" w:rsidR="009600B1" w:rsidRDefault="009600B1">
      <w:pPr>
        <w:spacing w:after="0" w:line="240" w:lineRule="auto"/>
        <w:ind w:left="360"/>
      </w:pPr>
    </w:p>
    <w:p w14:paraId="42D97354" w14:textId="77777777" w:rsidR="0041227D" w:rsidRPr="003E1867"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2B2A3E8D" w14:textId="77777777" w:rsidR="003E1867" w:rsidRDefault="003E1867" w:rsidP="003E1867">
      <w:pPr>
        <w:spacing w:after="0" w:line="240" w:lineRule="auto"/>
        <w:ind w:left="360"/>
        <w:contextualSpacing/>
        <w:rPr>
          <w:rFonts w:ascii="Trebuchet MS" w:eastAsia="Trebuchet MS" w:hAnsi="Trebuchet MS" w:cs="Trebuchet MS"/>
          <w:b/>
          <w:color w:val="262625"/>
          <w:sz w:val="24"/>
          <w:szCs w:val="24"/>
        </w:rPr>
      </w:pPr>
    </w:p>
    <w:p w14:paraId="0EAE6352" w14:textId="77777777" w:rsidR="003E1867" w:rsidRDefault="00FD618E" w:rsidP="003E1867">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w:t>
      </w:r>
      <w:r w:rsidR="003E1867">
        <w:rPr>
          <w:rFonts w:ascii="Trebuchet MS" w:eastAsia="Trebuchet MS" w:hAnsi="Trebuchet MS" w:cs="Trebuchet MS"/>
          <w:b/>
          <w:color w:val="262625"/>
          <w:sz w:val="24"/>
          <w:szCs w:val="24"/>
        </w:rPr>
        <w:t>Yo hago lo que usted no puede y usted hace lo que yo no puedo. Juntos podemos hacer grandes cosas”</w:t>
      </w:r>
      <w:r>
        <w:rPr>
          <w:rFonts w:ascii="Trebuchet MS" w:eastAsia="Trebuchet MS" w:hAnsi="Trebuchet MS" w:cs="Trebuchet MS"/>
          <w:b/>
          <w:color w:val="262625"/>
          <w:sz w:val="24"/>
          <w:szCs w:val="24"/>
        </w:rPr>
        <w:t xml:space="preserve"> Madre Teresa</w:t>
      </w:r>
    </w:p>
    <w:p w14:paraId="5324E7D3" w14:textId="77777777" w:rsidR="0041227D" w:rsidRDefault="0041227D">
      <w:pPr>
        <w:spacing w:after="0" w:line="240" w:lineRule="auto"/>
        <w:ind w:left="360"/>
      </w:pPr>
    </w:p>
    <w:p w14:paraId="49DE7BD8" w14:textId="77777777" w:rsidR="0041227D" w:rsidRDefault="0041227D">
      <w:pPr>
        <w:spacing w:after="0" w:line="240" w:lineRule="auto"/>
        <w:ind w:left="360"/>
      </w:pPr>
    </w:p>
    <w:p w14:paraId="7741E069" w14:textId="1D5D53C3"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354B1F45" w14:textId="77777777" w:rsidR="0041227D" w:rsidRDefault="0041227D">
      <w:pPr>
        <w:spacing w:after="0" w:line="240" w:lineRule="auto"/>
        <w:ind w:left="360"/>
      </w:pPr>
    </w:p>
    <w:p w14:paraId="1DFB6F1D" w14:textId="77777777" w:rsidR="003E1867" w:rsidRDefault="004F3E75" w:rsidP="003E1867">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w:t>
      </w:r>
      <w:r w:rsidR="003E1867">
        <w:rPr>
          <w:rFonts w:ascii="Trebuchet MS" w:eastAsia="Trebuchet MS" w:hAnsi="Trebuchet MS" w:cs="Trebuchet MS"/>
          <w:b/>
          <w:color w:val="262625"/>
          <w:sz w:val="24"/>
          <w:szCs w:val="24"/>
        </w:rPr>
        <w:t xml:space="preserve">uiénes somos </w:t>
      </w:r>
    </w:p>
    <w:p w14:paraId="51E2653B" w14:textId="77777777" w:rsidR="003E1867" w:rsidRPr="003E1867" w:rsidRDefault="003E1867" w:rsidP="003E1867">
      <w:pPr>
        <w:spacing w:after="260" w:line="240" w:lineRule="auto"/>
        <w:ind w:left="1440"/>
        <w:contextualSpacing/>
        <w:rPr>
          <w:b/>
          <w:color w:val="262625"/>
          <w:sz w:val="24"/>
          <w:szCs w:val="24"/>
        </w:rPr>
      </w:pPr>
    </w:p>
    <w:p w14:paraId="75525D06" w14:textId="77777777" w:rsidR="003E1867" w:rsidRDefault="003E1867" w:rsidP="003E1867">
      <w:pPr>
        <w:spacing w:after="260" w:line="240" w:lineRule="auto"/>
        <w:contextualSpacing/>
        <w:rPr>
          <w:b/>
          <w:color w:val="262625"/>
          <w:sz w:val="24"/>
          <w:szCs w:val="24"/>
        </w:rPr>
      </w:pPr>
      <w:r>
        <w:rPr>
          <w:rFonts w:ascii="Trebuchet MS" w:eastAsia="Trebuchet MS" w:hAnsi="Trebuchet MS" w:cs="Trebuchet MS"/>
          <w:b/>
          <w:color w:val="262625"/>
          <w:sz w:val="24"/>
          <w:szCs w:val="24"/>
        </w:rPr>
        <w:t>Somos una organización sin fines de lucro, conformada por un grupo de padres, voluntarios y profesionales de diferentes áreas cuyo principio fundacional fue la creación y funcionamiento de la Terapia intensiva pediátrica en Tandil.</w:t>
      </w:r>
    </w:p>
    <w:p w14:paraId="73C7B227" w14:textId="77777777" w:rsidR="0041227D" w:rsidRDefault="0041227D" w:rsidP="003E1867">
      <w:pPr>
        <w:spacing w:before="200" w:after="0" w:line="240" w:lineRule="auto"/>
      </w:pPr>
    </w:p>
    <w:p w14:paraId="4F0A6F7D" w14:textId="77777777" w:rsidR="0041227D" w:rsidRPr="003E1867"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w:t>
      </w:r>
      <w:r w:rsidR="003E1867">
        <w:rPr>
          <w:rFonts w:ascii="Trebuchet MS" w:eastAsia="Trebuchet MS" w:hAnsi="Trebuchet MS" w:cs="Trebuchet MS"/>
          <w:b/>
          <w:color w:val="262625"/>
          <w:sz w:val="24"/>
          <w:szCs w:val="24"/>
        </w:rPr>
        <w:t xml:space="preserve">n </w:t>
      </w:r>
    </w:p>
    <w:p w14:paraId="5E63E8D9" w14:textId="77777777" w:rsidR="003E1867" w:rsidRDefault="003E1867" w:rsidP="003E1867">
      <w:pPr>
        <w:spacing w:after="0" w:line="240" w:lineRule="auto"/>
        <w:contextualSpacing/>
        <w:rPr>
          <w:rFonts w:ascii="Trebuchet MS" w:eastAsia="Trebuchet MS" w:hAnsi="Trebuchet MS" w:cs="Trebuchet MS"/>
          <w:b/>
          <w:color w:val="262625"/>
          <w:sz w:val="24"/>
          <w:szCs w:val="24"/>
        </w:rPr>
      </w:pPr>
    </w:p>
    <w:p w14:paraId="39E8AFE3" w14:textId="77777777" w:rsidR="003E1867" w:rsidRDefault="003E1867" w:rsidP="003E1867">
      <w:pPr>
        <w:spacing w:after="0" w:line="240" w:lineRule="auto"/>
        <w:contextualSpacing/>
        <w:rPr>
          <w:b/>
          <w:color w:val="262625"/>
          <w:sz w:val="24"/>
          <w:szCs w:val="24"/>
        </w:rPr>
      </w:pPr>
      <w:r>
        <w:rPr>
          <w:rFonts w:ascii="Trebuchet MS" w:eastAsia="Trebuchet MS" w:hAnsi="Trebuchet MS" w:cs="Trebuchet MS"/>
          <w:b/>
          <w:color w:val="262625"/>
          <w:sz w:val="24"/>
          <w:szCs w:val="24"/>
        </w:rPr>
        <w:t>Nuestra misión es potenciar la Terapia Intensiva pediátrica, para la salud pública. Crear y apoyar programas para mejorar la salud y el bienestar de los niños y su entorno, brindando contención y dando un espacio para tal fin.</w:t>
      </w:r>
    </w:p>
    <w:p w14:paraId="2EB07640" w14:textId="77777777" w:rsidR="0041227D" w:rsidRDefault="0041227D">
      <w:pPr>
        <w:spacing w:after="0" w:line="240" w:lineRule="auto"/>
        <w:ind w:left="1416"/>
      </w:pPr>
    </w:p>
    <w:p w14:paraId="42B54679" w14:textId="77777777" w:rsidR="009600B1" w:rsidRDefault="003E1867" w:rsidP="009600B1">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3F5D65E6" w14:textId="77777777" w:rsidR="009600B1" w:rsidRDefault="009600B1" w:rsidP="009600B1">
      <w:pPr>
        <w:spacing w:after="260" w:line="240" w:lineRule="auto"/>
        <w:contextualSpacing/>
        <w:rPr>
          <w:b/>
          <w:color w:val="262625"/>
          <w:sz w:val="24"/>
          <w:szCs w:val="24"/>
        </w:rPr>
      </w:pPr>
    </w:p>
    <w:p w14:paraId="7D1B0F81" w14:textId="77777777" w:rsidR="009600B1" w:rsidRPr="009600B1" w:rsidRDefault="009600B1" w:rsidP="009600B1">
      <w:pPr>
        <w:spacing w:after="260" w:line="240" w:lineRule="auto"/>
        <w:contextualSpacing/>
        <w:rPr>
          <w:b/>
          <w:color w:val="262625"/>
          <w:sz w:val="24"/>
          <w:szCs w:val="24"/>
        </w:rPr>
      </w:pPr>
      <w:r>
        <w:rPr>
          <w:b/>
          <w:color w:val="262625"/>
          <w:sz w:val="24"/>
          <w:szCs w:val="24"/>
        </w:rPr>
        <w:t xml:space="preserve">Albergar en una casa hogar a las familias, que sufren, no solo el doloroso momento de su niño en Terapia Intensiva o Neonatología, sino el duro desarraigo de su hogar, y poder </w:t>
      </w:r>
      <w:proofErr w:type="gramStart"/>
      <w:r>
        <w:rPr>
          <w:b/>
          <w:color w:val="262625"/>
          <w:sz w:val="24"/>
          <w:szCs w:val="24"/>
        </w:rPr>
        <w:t>brindarles</w:t>
      </w:r>
      <w:proofErr w:type="gramEnd"/>
      <w:r>
        <w:rPr>
          <w:b/>
          <w:color w:val="262625"/>
          <w:sz w:val="24"/>
          <w:szCs w:val="24"/>
        </w:rPr>
        <w:t xml:space="preserve"> además, la </w:t>
      </w:r>
      <w:r>
        <w:rPr>
          <w:b/>
          <w:color w:val="262625"/>
          <w:sz w:val="24"/>
          <w:szCs w:val="24"/>
        </w:rPr>
        <w:lastRenderedPageBreak/>
        <w:t>contención de asistentes sociales, psicólogos y todo lo necesario para una mejor estadía. Un hogar lejos de su hogar.</w:t>
      </w:r>
    </w:p>
    <w:p w14:paraId="122EB7BC" w14:textId="77777777" w:rsidR="0041227D" w:rsidRDefault="0041227D">
      <w:pPr>
        <w:spacing w:before="200" w:after="260" w:line="240" w:lineRule="auto"/>
        <w:ind w:left="1416"/>
      </w:pPr>
    </w:p>
    <w:p w14:paraId="254B621E"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57FFE2ED"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p>
    <w:p w14:paraId="0EB189A0"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p>
    <w:p w14:paraId="4BF96557"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9600B1">
        <w:rPr>
          <w:rFonts w:ascii="Trebuchet MS" w:eastAsia="Trebuchet MS" w:hAnsi="Trebuchet MS" w:cs="Trebuchet MS"/>
          <w:b/>
          <w:color w:val="0000FF"/>
          <w:sz w:val="24"/>
          <w:szCs w:val="24"/>
        </w:rPr>
        <w:t>2494317238</w:t>
      </w:r>
    </w:p>
    <w:p w14:paraId="39B18682"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r w:rsidR="009600B1">
        <w:rPr>
          <w:rFonts w:ascii="Trebuchet MS" w:eastAsia="Trebuchet MS" w:hAnsi="Trebuchet MS" w:cs="Trebuchet MS"/>
          <w:b/>
          <w:color w:val="0000FF"/>
          <w:sz w:val="24"/>
          <w:szCs w:val="24"/>
          <w:lang w:val="en-US"/>
        </w:rPr>
        <w:t>terapiatandil@gmail.com</w:t>
      </w:r>
    </w:p>
    <w:p w14:paraId="6A820323" w14:textId="77777777" w:rsidR="0041227D" w:rsidRPr="009600B1" w:rsidRDefault="009600B1" w:rsidP="00CF163B">
      <w:pPr>
        <w:numPr>
          <w:ilvl w:val="1"/>
          <w:numId w:val="1"/>
        </w:numPr>
        <w:spacing w:after="260" w:line="240" w:lineRule="auto"/>
        <w:ind w:hanging="360"/>
        <w:contextualSpacing/>
      </w:pPr>
      <w:bookmarkStart w:id="0" w:name="_gjdgxs" w:colFirst="0" w:colLast="0"/>
      <w:bookmarkEnd w:id="0"/>
      <w:r>
        <w:rPr>
          <w:rFonts w:ascii="Trebuchet MS" w:eastAsia="Trebuchet MS" w:hAnsi="Trebuchet MS" w:cs="Trebuchet MS"/>
          <w:b/>
          <w:color w:val="0000FF"/>
          <w:sz w:val="24"/>
          <w:szCs w:val="24"/>
        </w:rPr>
        <w:t>Facebook: Terapia para niños Tandil</w:t>
      </w:r>
    </w:p>
    <w:p w14:paraId="18BF54B9" w14:textId="77777777" w:rsidR="009600B1" w:rsidRPr="009600B1" w:rsidRDefault="009600B1"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Fanpage: Terapia Intensiva para niños Tandil</w:t>
      </w:r>
    </w:p>
    <w:p w14:paraId="7F21EC1C" w14:textId="77777777" w:rsidR="009600B1" w:rsidRPr="003C43FB" w:rsidRDefault="009600B1"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Twitter: @terapiatandil</w:t>
      </w:r>
    </w:p>
    <w:p w14:paraId="536BE322" w14:textId="77777777" w:rsidR="003C43FB" w:rsidRPr="003C43FB" w:rsidRDefault="003C43FB"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 xml:space="preserve">Para colaborar: Cuenta Corriente del Banco Provincia de Buenos Aires </w:t>
      </w:r>
    </w:p>
    <w:p w14:paraId="6CF57E05" w14:textId="77777777" w:rsidR="003C43FB" w:rsidRDefault="003C43FB" w:rsidP="003C43FB">
      <w:pPr>
        <w:spacing w:after="260" w:line="240" w:lineRule="auto"/>
        <w:ind w:left="1440"/>
        <w:contextualSpacing/>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Número de cuenta: 51865/9</w:t>
      </w:r>
    </w:p>
    <w:p w14:paraId="20F06A86" w14:textId="77777777" w:rsidR="003C43FB" w:rsidRPr="004F3E75" w:rsidRDefault="003C43FB" w:rsidP="003C43FB">
      <w:pPr>
        <w:spacing w:after="260" w:line="240" w:lineRule="auto"/>
        <w:ind w:left="1440"/>
        <w:contextualSpacing/>
      </w:pPr>
      <w:r>
        <w:rPr>
          <w:rFonts w:ascii="Trebuchet MS" w:eastAsia="Trebuchet MS" w:hAnsi="Trebuchet MS" w:cs="Trebuchet MS"/>
          <w:b/>
          <w:color w:val="0000FF"/>
          <w:sz w:val="24"/>
          <w:szCs w:val="24"/>
        </w:rPr>
        <w:t>CBU: 0140339601630205186594</w:t>
      </w:r>
    </w:p>
    <w:p w14:paraId="42334EF3" w14:textId="77777777" w:rsidR="004F3E75" w:rsidRDefault="004F3E75" w:rsidP="009600B1">
      <w:pPr>
        <w:spacing w:after="260" w:line="240" w:lineRule="auto"/>
        <w:ind w:left="1440"/>
        <w:contextualSpacing/>
      </w:pPr>
    </w:p>
    <w:p w14:paraId="4568A9ED" w14:textId="77777777" w:rsidR="0041227D" w:rsidRDefault="0041227D">
      <w:pPr>
        <w:spacing w:before="200" w:after="0" w:line="240" w:lineRule="auto"/>
        <w:ind w:left="1440"/>
      </w:pPr>
    </w:p>
    <w:p w14:paraId="5B4BC748"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0528FB5D" w14:textId="77777777" w:rsidR="0041227D" w:rsidRDefault="004769B0" w:rsidP="009600B1">
      <w:pPr>
        <w:spacing w:before="200" w:after="0" w:line="240" w:lineRule="auto"/>
      </w:pPr>
      <w:r>
        <w:rPr>
          <w:noProof/>
        </w:rPr>
        <w:drawing>
          <wp:inline distT="0" distB="0" distL="0" distR="0" wp14:anchorId="6FB57EFF" wp14:editId="20D5E53D">
            <wp:extent cx="4660900" cy="3495675"/>
            <wp:effectExtent l="19050" t="0" r="6350" b="0"/>
            <wp:docPr id="6" name="Imagen 2" descr="C:\Documents and Settings\Usuario\Desktop\15094294_793266727477691_51703952660167588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Desktop\15094294_793266727477691_5170395266016758859_n.jpg"/>
                    <pic:cNvPicPr>
                      <a:picLocks noChangeAspect="1" noChangeArrowheads="1"/>
                    </pic:cNvPicPr>
                  </pic:nvPicPr>
                  <pic:blipFill>
                    <a:blip r:embed="rId6" cstate="print"/>
                    <a:srcRect/>
                    <a:stretch>
                      <a:fillRect/>
                    </a:stretch>
                  </pic:blipFill>
                  <pic:spPr bwMode="auto">
                    <a:xfrm>
                      <a:off x="0" y="0"/>
                      <a:ext cx="4660900" cy="3495675"/>
                    </a:xfrm>
                    <a:prstGeom prst="rect">
                      <a:avLst/>
                    </a:prstGeom>
                    <a:noFill/>
                    <a:ln w="9525">
                      <a:noFill/>
                      <a:miter lim="800000"/>
                      <a:headEnd/>
                      <a:tailEnd/>
                    </a:ln>
                  </pic:spPr>
                </pic:pic>
              </a:graphicData>
            </a:graphic>
          </wp:inline>
        </w:drawing>
      </w:r>
    </w:p>
    <w:p w14:paraId="103FC8F9" w14:textId="77777777" w:rsidR="009600B1" w:rsidRDefault="004769B0" w:rsidP="009600B1">
      <w:pPr>
        <w:spacing w:before="200" w:after="0" w:line="240" w:lineRule="auto"/>
      </w:pPr>
      <w:r>
        <w:rPr>
          <w:noProof/>
        </w:rPr>
        <w:lastRenderedPageBreak/>
        <w:drawing>
          <wp:inline distT="0" distB="0" distL="0" distR="0" wp14:anchorId="48C81E84" wp14:editId="40478120">
            <wp:extent cx="3418284" cy="5391150"/>
            <wp:effectExtent l="19050" t="0" r="0" b="0"/>
            <wp:docPr id="4" name="Imagen 3" descr="C:\Documents and Settings\Usuario\Desktop\12140550_618951554909210_2176384392340693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uario\Desktop\12140550_618951554909210_217638439234069332_n.jpg"/>
                    <pic:cNvPicPr>
                      <a:picLocks noChangeAspect="1" noChangeArrowheads="1"/>
                    </pic:cNvPicPr>
                  </pic:nvPicPr>
                  <pic:blipFill>
                    <a:blip r:embed="rId7" cstate="print"/>
                    <a:srcRect/>
                    <a:stretch>
                      <a:fillRect/>
                    </a:stretch>
                  </pic:blipFill>
                  <pic:spPr bwMode="auto">
                    <a:xfrm>
                      <a:off x="0" y="0"/>
                      <a:ext cx="3419475" cy="5393028"/>
                    </a:xfrm>
                    <a:prstGeom prst="rect">
                      <a:avLst/>
                    </a:prstGeom>
                    <a:noFill/>
                    <a:ln w="9525">
                      <a:noFill/>
                      <a:miter lim="800000"/>
                      <a:headEnd/>
                      <a:tailEnd/>
                    </a:ln>
                  </pic:spPr>
                </pic:pic>
              </a:graphicData>
            </a:graphic>
          </wp:inline>
        </w:drawing>
      </w:r>
    </w:p>
    <w:p w14:paraId="7A0DB60B" w14:textId="77777777" w:rsidR="009600B1" w:rsidRDefault="009600B1" w:rsidP="009600B1">
      <w:pPr>
        <w:spacing w:before="200" w:after="0" w:line="240" w:lineRule="auto"/>
      </w:pPr>
    </w:p>
    <w:p w14:paraId="7B0DD009" w14:textId="77777777" w:rsidR="0041227D" w:rsidRDefault="0041227D">
      <w:pPr>
        <w:spacing w:after="0" w:line="240" w:lineRule="auto"/>
        <w:ind w:left="360"/>
      </w:pPr>
    </w:p>
    <w:p w14:paraId="5BF2D5D7" w14:textId="20631EB5" w:rsidR="0041227D" w:rsidRDefault="0041227D" w:rsidP="00517373">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1025B266" w14:textId="77777777">
        <w:tc>
          <w:tcPr>
            <w:tcW w:w="10143" w:type="dxa"/>
            <w:gridSpan w:val="2"/>
            <w:shd w:val="clear" w:color="auto" w:fill="C6D9F1"/>
          </w:tcPr>
          <w:p w14:paraId="0E027A97"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37E953E8" w14:textId="77777777">
        <w:trPr>
          <w:trHeight w:val="700"/>
        </w:trPr>
        <w:tc>
          <w:tcPr>
            <w:tcW w:w="2474" w:type="dxa"/>
            <w:shd w:val="clear" w:color="auto" w:fill="D9D9D9"/>
            <w:vAlign w:val="center"/>
          </w:tcPr>
          <w:p w14:paraId="1139A7BC"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BE47F02" w14:textId="77777777" w:rsidR="0041227D" w:rsidRDefault="009600B1" w:rsidP="009600B1">
            <w:r>
              <w:t>Terapia Intensiva</w:t>
            </w:r>
          </w:p>
        </w:tc>
      </w:tr>
      <w:tr w:rsidR="0041227D" w14:paraId="5321994E" w14:textId="77777777">
        <w:trPr>
          <w:trHeight w:val="960"/>
        </w:trPr>
        <w:tc>
          <w:tcPr>
            <w:tcW w:w="2474" w:type="dxa"/>
            <w:vAlign w:val="center"/>
          </w:tcPr>
          <w:p w14:paraId="0D44BF94"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21765182" w14:textId="77777777" w:rsidR="0041227D" w:rsidRDefault="0041227D">
            <w:pPr>
              <w:jc w:val="center"/>
            </w:pPr>
          </w:p>
        </w:tc>
      </w:tr>
      <w:tr w:rsidR="0041227D" w14:paraId="134BDFA1" w14:textId="77777777">
        <w:trPr>
          <w:trHeight w:val="960"/>
        </w:trPr>
        <w:tc>
          <w:tcPr>
            <w:tcW w:w="2474" w:type="dxa"/>
            <w:vAlign w:val="center"/>
          </w:tcPr>
          <w:p w14:paraId="4B031E33"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1AA74B3" w14:textId="77777777" w:rsidR="0041227D" w:rsidRDefault="009600B1" w:rsidP="004F3E75">
            <w:pPr>
              <w:jc w:val="both"/>
            </w:pPr>
            <w:r>
              <w:t>Ayuda a familias de los niños internados de Tandil y la región.</w:t>
            </w:r>
          </w:p>
        </w:tc>
      </w:tr>
      <w:tr w:rsidR="0041227D" w14:paraId="0A8977E2" w14:textId="77777777">
        <w:trPr>
          <w:trHeight w:val="400"/>
        </w:trPr>
        <w:tc>
          <w:tcPr>
            <w:tcW w:w="2474" w:type="dxa"/>
            <w:vAlign w:val="center"/>
          </w:tcPr>
          <w:p w14:paraId="60CEECD7" w14:textId="77777777"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14:paraId="7D60EDA3" w14:textId="77777777" w:rsidR="0041227D" w:rsidRDefault="0041227D"/>
        </w:tc>
      </w:tr>
      <w:tr w:rsidR="0041227D" w14:paraId="3883163F" w14:textId="77777777">
        <w:trPr>
          <w:trHeight w:val="820"/>
        </w:trPr>
        <w:tc>
          <w:tcPr>
            <w:tcW w:w="2474" w:type="dxa"/>
            <w:vAlign w:val="center"/>
          </w:tcPr>
          <w:p w14:paraId="56C8E1B5"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387B6F7" w14:textId="77777777" w:rsidR="0041227D" w:rsidRPr="009600B1" w:rsidRDefault="009600B1" w:rsidP="009600B1">
            <w:r w:rsidRPr="009600B1">
              <w:rPr>
                <w:rFonts w:ascii="Times New Roman" w:eastAsia="Times New Roman" w:hAnsi="Times New Roman" w:cs="Times New Roman"/>
                <w:sz w:val="24"/>
                <w:szCs w:val="24"/>
              </w:rPr>
              <w:t>Niños y sus familias</w:t>
            </w:r>
          </w:p>
        </w:tc>
      </w:tr>
      <w:tr w:rsidR="0041227D" w14:paraId="191FB366" w14:textId="77777777">
        <w:trPr>
          <w:trHeight w:val="280"/>
        </w:trPr>
        <w:tc>
          <w:tcPr>
            <w:tcW w:w="2474" w:type="dxa"/>
            <w:vAlign w:val="center"/>
          </w:tcPr>
          <w:p w14:paraId="17F933C0"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4E42FD74" w14:textId="77777777" w:rsidR="0041227D" w:rsidRDefault="007D3F30" w:rsidP="007D3F30">
            <w:pPr>
              <w:pStyle w:val="Prrafodelista"/>
              <w:numPr>
                <w:ilvl w:val="0"/>
                <w:numId w:val="2"/>
              </w:numPr>
            </w:pPr>
            <w:r>
              <w:t>Ayuda a familias con bajos recursos que sean trasladadas desde y hacia otras localidades.</w:t>
            </w:r>
          </w:p>
          <w:p w14:paraId="7B022786" w14:textId="77777777" w:rsidR="007D3F30" w:rsidRDefault="007D3F30" w:rsidP="007D3F30">
            <w:pPr>
              <w:pStyle w:val="Prrafodelista"/>
              <w:numPr>
                <w:ilvl w:val="0"/>
                <w:numId w:val="2"/>
              </w:numPr>
            </w:pPr>
            <w:r>
              <w:t>Establecer con Organismos oficiales o privados para desarrollar y ejecutar eventos educativos, culturales, recreativos y/o deportivos.</w:t>
            </w:r>
          </w:p>
          <w:p w14:paraId="1CB33E76" w14:textId="77777777" w:rsidR="007D3F30" w:rsidRDefault="007D3F30" w:rsidP="007D3F30">
            <w:pPr>
              <w:pStyle w:val="Prrafodelista"/>
              <w:numPr>
                <w:ilvl w:val="0"/>
                <w:numId w:val="2"/>
              </w:numPr>
            </w:pPr>
            <w:r>
              <w:t>Gestionar ante los poderes públicos la sanción de leyes, decretos, ordenanzas y/o reglamentos relacionados con la necesidad o carencia de los sectores hacia los que se dirige la Asociación.</w:t>
            </w:r>
          </w:p>
          <w:p w14:paraId="236FF53C" w14:textId="77777777" w:rsidR="007D3F30" w:rsidRDefault="007D3F30" w:rsidP="007D3F30">
            <w:pPr>
              <w:pStyle w:val="Prrafodelista"/>
              <w:numPr>
                <w:ilvl w:val="0"/>
                <w:numId w:val="2"/>
              </w:numPr>
            </w:pPr>
            <w:r>
              <w:t>Colabora con las necesidades (insumos) de la Terapia Intensiva.</w:t>
            </w:r>
          </w:p>
        </w:tc>
      </w:tr>
      <w:tr w:rsidR="0041227D" w14:paraId="16315369" w14:textId="77777777">
        <w:trPr>
          <w:trHeight w:val="60"/>
        </w:trPr>
        <w:tc>
          <w:tcPr>
            <w:tcW w:w="2474" w:type="dxa"/>
            <w:vAlign w:val="center"/>
          </w:tcPr>
          <w:p w14:paraId="70321729"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CAF6832" w14:textId="77777777" w:rsidR="0041227D" w:rsidRDefault="007D3F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3D1A03" w14:textId="77777777" w:rsidR="007D3F30" w:rsidRPr="007D3F30" w:rsidRDefault="007D3F30">
            <w:r>
              <w:rPr>
                <w:rFonts w:ascii="Times New Roman" w:eastAsia="Times New Roman" w:hAnsi="Times New Roman" w:cs="Times New Roman"/>
                <w:sz w:val="24"/>
                <w:szCs w:val="24"/>
              </w:rPr>
              <w:t>Diaria</w:t>
            </w:r>
          </w:p>
          <w:p w14:paraId="431BA262" w14:textId="77777777" w:rsidR="0041227D" w:rsidRDefault="0041227D"/>
        </w:tc>
      </w:tr>
      <w:tr w:rsidR="0041227D" w14:paraId="0FFBD480" w14:textId="77777777">
        <w:trPr>
          <w:trHeight w:val="60"/>
        </w:trPr>
        <w:tc>
          <w:tcPr>
            <w:tcW w:w="2474" w:type="dxa"/>
            <w:vAlign w:val="center"/>
          </w:tcPr>
          <w:p w14:paraId="7D59A1C8"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72A07029" w14:textId="77777777" w:rsidR="0041227D" w:rsidRDefault="007D3F30">
            <w:r>
              <w:t xml:space="preserve"> Por consulta de 8:00 hs a 20:00 hs.</w:t>
            </w:r>
          </w:p>
        </w:tc>
      </w:tr>
      <w:tr w:rsidR="0041227D" w14:paraId="558FEC5C" w14:textId="77777777">
        <w:trPr>
          <w:trHeight w:val="540"/>
        </w:trPr>
        <w:tc>
          <w:tcPr>
            <w:tcW w:w="2474" w:type="dxa"/>
            <w:vAlign w:val="center"/>
          </w:tcPr>
          <w:p w14:paraId="4B13F2DD"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5758E33F" w14:textId="77777777" w:rsidR="0041227D" w:rsidRPr="00B77161" w:rsidRDefault="00B77161">
            <w:r w:rsidRPr="00B77161">
              <w:rPr>
                <w:rFonts w:ascii="Times New Roman" w:eastAsia="Times New Roman" w:hAnsi="Times New Roman" w:cs="Times New Roman"/>
                <w:sz w:val="24"/>
                <w:szCs w:val="24"/>
              </w:rPr>
              <w:t xml:space="preserve">Bebes y niños hasta los 15 </w:t>
            </w:r>
            <w:proofErr w:type="gramStart"/>
            <w:r w:rsidRPr="00B77161">
              <w:rPr>
                <w:rFonts w:ascii="Times New Roman" w:eastAsia="Times New Roman" w:hAnsi="Times New Roman" w:cs="Times New Roman"/>
                <w:sz w:val="24"/>
                <w:szCs w:val="24"/>
              </w:rPr>
              <w:t>años de edad</w:t>
            </w:r>
            <w:proofErr w:type="gramEnd"/>
            <w:r w:rsidRPr="00B77161">
              <w:rPr>
                <w:rFonts w:ascii="Times New Roman" w:eastAsia="Times New Roman" w:hAnsi="Times New Roman" w:cs="Times New Roman"/>
                <w:sz w:val="24"/>
                <w:szCs w:val="24"/>
              </w:rPr>
              <w:t xml:space="preserve"> que tengan que </w:t>
            </w:r>
            <w:r w:rsidR="00DA06D1" w:rsidRPr="00B77161">
              <w:rPr>
                <w:rFonts w:ascii="Times New Roman" w:eastAsia="Times New Roman" w:hAnsi="Times New Roman" w:cs="Times New Roman"/>
                <w:sz w:val="24"/>
                <w:szCs w:val="24"/>
              </w:rPr>
              <w:t>realizar</w:t>
            </w:r>
            <w:r w:rsidRPr="00B77161">
              <w:rPr>
                <w:rFonts w:ascii="Times New Roman" w:eastAsia="Times New Roman" w:hAnsi="Times New Roman" w:cs="Times New Roman"/>
                <w:sz w:val="24"/>
                <w:szCs w:val="24"/>
              </w:rPr>
              <w:t xml:space="preserve"> tratamientos.</w:t>
            </w:r>
          </w:p>
          <w:p w14:paraId="0812D55C" w14:textId="77777777" w:rsidR="0041227D" w:rsidRDefault="0041227D" w:rsidP="00B77161"/>
        </w:tc>
      </w:tr>
      <w:tr w:rsidR="0041227D" w14:paraId="1C125FB1" w14:textId="77777777">
        <w:trPr>
          <w:trHeight w:val="60"/>
        </w:trPr>
        <w:tc>
          <w:tcPr>
            <w:tcW w:w="2474" w:type="dxa"/>
            <w:vAlign w:val="center"/>
          </w:tcPr>
          <w:p w14:paraId="0D6B5945" w14:textId="77777777" w:rsidR="0041227D" w:rsidRDefault="004F3E75">
            <w:pPr>
              <w:spacing w:line="276" w:lineRule="auto"/>
            </w:pPr>
            <w:r>
              <w:rPr>
                <w:rFonts w:ascii="Trebuchet MS" w:eastAsia="Trebuchet MS" w:hAnsi="Trebuchet MS" w:cs="Trebuchet MS"/>
                <w:b/>
                <w:color w:val="262625"/>
                <w:sz w:val="24"/>
                <w:szCs w:val="24"/>
              </w:rPr>
              <w:t>CATEGORIZACIÓN</w:t>
            </w:r>
          </w:p>
          <w:p w14:paraId="6A4C695B"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072B83B" w14:textId="77777777" w:rsidR="0041227D" w:rsidRPr="00B77161" w:rsidRDefault="00B77161" w:rsidP="00B77161">
            <w:r w:rsidRPr="00B77161">
              <w:rPr>
                <w:rFonts w:ascii="Times New Roman" w:eastAsia="Times New Roman" w:hAnsi="Times New Roman" w:cs="Times New Roman"/>
                <w:sz w:val="24"/>
                <w:szCs w:val="24"/>
              </w:rPr>
              <w:t>Salud</w:t>
            </w:r>
          </w:p>
        </w:tc>
      </w:tr>
      <w:tr w:rsidR="0041227D" w14:paraId="2408B96F" w14:textId="77777777">
        <w:trPr>
          <w:trHeight w:val="60"/>
        </w:trPr>
        <w:tc>
          <w:tcPr>
            <w:tcW w:w="2474" w:type="dxa"/>
            <w:vAlign w:val="center"/>
          </w:tcPr>
          <w:p w14:paraId="07EDBBE2"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464D7184" w14:textId="77777777" w:rsidR="0041227D" w:rsidRPr="00B77161" w:rsidRDefault="00F53E8B" w:rsidP="00B77161">
            <w:r>
              <w:rPr>
                <w:rFonts w:ascii="Times New Roman" w:eastAsia="Times New Roman" w:hAnsi="Times New Roman" w:cs="Times New Roman"/>
                <w:sz w:val="24"/>
                <w:szCs w:val="24"/>
              </w:rPr>
              <w:t xml:space="preserve">Hospital de Niños de </w:t>
            </w:r>
            <w:proofErr w:type="spellStart"/>
            <w:r>
              <w:rPr>
                <w:rFonts w:ascii="Times New Roman" w:eastAsia="Times New Roman" w:hAnsi="Times New Roman" w:cs="Times New Roman"/>
                <w:sz w:val="24"/>
                <w:szCs w:val="24"/>
              </w:rPr>
              <w:t>Debilio</w:t>
            </w:r>
            <w:proofErr w:type="spellEnd"/>
            <w:r w:rsidR="00B77161" w:rsidRPr="00B77161">
              <w:rPr>
                <w:rFonts w:ascii="Times New Roman" w:eastAsia="Times New Roman" w:hAnsi="Times New Roman" w:cs="Times New Roman"/>
                <w:sz w:val="24"/>
                <w:szCs w:val="24"/>
              </w:rPr>
              <w:t xml:space="preserve"> Blanco Villegas</w:t>
            </w:r>
          </w:p>
        </w:tc>
      </w:tr>
      <w:tr w:rsidR="0041227D" w14:paraId="1AF6F048" w14:textId="77777777">
        <w:trPr>
          <w:trHeight w:val="60"/>
        </w:trPr>
        <w:tc>
          <w:tcPr>
            <w:tcW w:w="2474" w:type="dxa"/>
            <w:vAlign w:val="center"/>
          </w:tcPr>
          <w:p w14:paraId="7DBEA10D"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53565BD" w14:textId="77777777" w:rsidR="0041227D" w:rsidRPr="003C43FB" w:rsidRDefault="004F3E75">
            <w:r w:rsidRPr="003C43FB">
              <w:rPr>
                <w:rFonts w:ascii="Times New Roman" w:eastAsia="Times New Roman" w:hAnsi="Times New Roman" w:cs="Times New Roman"/>
                <w:sz w:val="24"/>
                <w:szCs w:val="24"/>
              </w:rPr>
              <w:t>Nombre y apellido</w:t>
            </w:r>
            <w:r w:rsidR="00B77161" w:rsidRPr="003C43FB">
              <w:rPr>
                <w:rFonts w:ascii="Times New Roman" w:eastAsia="Times New Roman" w:hAnsi="Times New Roman" w:cs="Times New Roman"/>
                <w:sz w:val="24"/>
                <w:szCs w:val="24"/>
              </w:rPr>
              <w:t>: Sandra Bruno</w:t>
            </w:r>
          </w:p>
          <w:p w14:paraId="3C8CBA6F" w14:textId="77777777" w:rsidR="0041227D" w:rsidRPr="003C43FB" w:rsidRDefault="004F3E75">
            <w:r w:rsidRPr="003C43FB">
              <w:rPr>
                <w:rFonts w:ascii="Times New Roman" w:eastAsia="Times New Roman" w:hAnsi="Times New Roman" w:cs="Times New Roman"/>
                <w:sz w:val="24"/>
                <w:szCs w:val="24"/>
              </w:rPr>
              <w:t>Teléfonos</w:t>
            </w:r>
            <w:r w:rsidR="00B77161" w:rsidRPr="003C43FB">
              <w:rPr>
                <w:rFonts w:ascii="Times New Roman" w:eastAsia="Times New Roman" w:hAnsi="Times New Roman" w:cs="Times New Roman"/>
                <w:sz w:val="24"/>
                <w:szCs w:val="24"/>
              </w:rPr>
              <w:t>: 2494317238</w:t>
            </w:r>
          </w:p>
          <w:p w14:paraId="7DD905B1" w14:textId="77777777" w:rsidR="0041227D" w:rsidRPr="003C43FB" w:rsidRDefault="004F3E75">
            <w:r w:rsidRPr="003C43FB">
              <w:rPr>
                <w:rFonts w:ascii="Times New Roman" w:eastAsia="Times New Roman" w:hAnsi="Times New Roman" w:cs="Times New Roman"/>
                <w:sz w:val="24"/>
                <w:szCs w:val="24"/>
              </w:rPr>
              <w:t>Email</w:t>
            </w:r>
            <w:r w:rsidR="00B77161" w:rsidRPr="003C43FB">
              <w:rPr>
                <w:rFonts w:ascii="Times New Roman" w:eastAsia="Times New Roman" w:hAnsi="Times New Roman" w:cs="Times New Roman"/>
                <w:sz w:val="24"/>
                <w:szCs w:val="24"/>
              </w:rPr>
              <w:t>: sandrabruno16@gmail.com</w:t>
            </w:r>
          </w:p>
          <w:p w14:paraId="09BC618C" w14:textId="77777777" w:rsidR="0041227D" w:rsidRDefault="0041227D">
            <w:pPr>
              <w:ind w:left="720"/>
            </w:pPr>
          </w:p>
        </w:tc>
      </w:tr>
      <w:tr w:rsidR="0041227D" w14:paraId="57D19069" w14:textId="77777777">
        <w:trPr>
          <w:trHeight w:val="100"/>
        </w:trPr>
        <w:tc>
          <w:tcPr>
            <w:tcW w:w="2474" w:type="dxa"/>
            <w:vAlign w:val="center"/>
          </w:tcPr>
          <w:p w14:paraId="0E6CCB62"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EC31E2D" w14:textId="77777777" w:rsidR="0041227D" w:rsidRPr="003C43FB" w:rsidRDefault="004F3E75">
            <w:r w:rsidRPr="003C43FB">
              <w:rPr>
                <w:rFonts w:ascii="Times New Roman" w:eastAsia="Times New Roman" w:hAnsi="Times New Roman" w:cs="Times New Roman"/>
                <w:sz w:val="24"/>
                <w:szCs w:val="24"/>
              </w:rPr>
              <w:t>Mensual</w:t>
            </w:r>
          </w:p>
          <w:p w14:paraId="1E69B1AA" w14:textId="77777777" w:rsidR="0041227D" w:rsidRDefault="0041227D"/>
        </w:tc>
      </w:tr>
      <w:tr w:rsidR="0041227D" w14:paraId="14743ACB" w14:textId="77777777">
        <w:trPr>
          <w:trHeight w:val="960"/>
        </w:trPr>
        <w:tc>
          <w:tcPr>
            <w:tcW w:w="2474" w:type="dxa"/>
            <w:shd w:val="clear" w:color="auto" w:fill="D9D9D9"/>
            <w:vAlign w:val="center"/>
          </w:tcPr>
          <w:p w14:paraId="1D9DFB31"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50BA419E" w14:textId="77777777" w:rsidR="0041227D" w:rsidRDefault="00B77161">
            <w:r>
              <w:t xml:space="preserve">Neonatología </w:t>
            </w:r>
          </w:p>
        </w:tc>
      </w:tr>
      <w:tr w:rsidR="0041227D" w14:paraId="13C2E5D4" w14:textId="77777777">
        <w:trPr>
          <w:trHeight w:val="960"/>
        </w:trPr>
        <w:tc>
          <w:tcPr>
            <w:tcW w:w="2474" w:type="dxa"/>
            <w:vAlign w:val="center"/>
          </w:tcPr>
          <w:p w14:paraId="4A0042E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14:paraId="07138ADD" w14:textId="77777777" w:rsidR="0041227D" w:rsidRDefault="0041227D"/>
        </w:tc>
      </w:tr>
      <w:tr w:rsidR="0041227D" w14:paraId="2FB310B2" w14:textId="77777777">
        <w:trPr>
          <w:trHeight w:val="960"/>
        </w:trPr>
        <w:tc>
          <w:tcPr>
            <w:tcW w:w="2474" w:type="dxa"/>
            <w:vAlign w:val="center"/>
          </w:tcPr>
          <w:p w14:paraId="36F7A991" w14:textId="77777777" w:rsidR="0041227D" w:rsidRDefault="004F3E75">
            <w:pPr>
              <w:spacing w:after="200" w:line="276" w:lineRule="auto"/>
            </w:pPr>
            <w:r>
              <w:rPr>
                <w:rFonts w:ascii="Trebuchet MS" w:eastAsia="Trebuchet MS" w:hAnsi="Trebuchet MS" w:cs="Trebuchet MS"/>
                <w:b/>
                <w:sz w:val="24"/>
                <w:szCs w:val="24"/>
              </w:rPr>
              <w:lastRenderedPageBreak/>
              <w:t>DESCRIPCIÓN</w:t>
            </w:r>
          </w:p>
        </w:tc>
        <w:tc>
          <w:tcPr>
            <w:tcW w:w="7669" w:type="dxa"/>
            <w:vAlign w:val="center"/>
          </w:tcPr>
          <w:p w14:paraId="5630F851" w14:textId="77777777" w:rsidR="0041227D" w:rsidRDefault="004769B0">
            <w:r>
              <w:t>Ayuda con las necesidades del Hospital Santamarina en el área de Neonatología</w:t>
            </w:r>
          </w:p>
        </w:tc>
      </w:tr>
      <w:tr w:rsidR="0041227D" w14:paraId="1B26A990" w14:textId="77777777">
        <w:trPr>
          <w:trHeight w:val="60"/>
        </w:trPr>
        <w:tc>
          <w:tcPr>
            <w:tcW w:w="2474" w:type="dxa"/>
            <w:vAlign w:val="center"/>
          </w:tcPr>
          <w:p w14:paraId="03944B45"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6B1837EF" w14:textId="77777777" w:rsidR="0041227D" w:rsidRDefault="0041227D"/>
        </w:tc>
      </w:tr>
      <w:tr w:rsidR="0041227D" w14:paraId="2C3FFC5B" w14:textId="77777777">
        <w:trPr>
          <w:trHeight w:val="60"/>
        </w:trPr>
        <w:tc>
          <w:tcPr>
            <w:tcW w:w="2474" w:type="dxa"/>
            <w:vAlign w:val="center"/>
          </w:tcPr>
          <w:p w14:paraId="3543B5C8"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1A1838A" w14:textId="77777777" w:rsidR="0041227D" w:rsidRDefault="00FD618E">
            <w:r>
              <w:t>Bebé</w:t>
            </w:r>
            <w:r w:rsidR="003C43FB">
              <w:t xml:space="preserve">s </w:t>
            </w:r>
          </w:p>
        </w:tc>
      </w:tr>
      <w:tr w:rsidR="0041227D" w14:paraId="0CDBDCF0" w14:textId="77777777">
        <w:trPr>
          <w:trHeight w:val="60"/>
        </w:trPr>
        <w:tc>
          <w:tcPr>
            <w:tcW w:w="2474" w:type="dxa"/>
            <w:vAlign w:val="center"/>
          </w:tcPr>
          <w:p w14:paraId="2DC103E1"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60BEA564" w14:textId="77777777" w:rsidR="0041227D" w:rsidRDefault="0041227D"/>
        </w:tc>
      </w:tr>
      <w:tr w:rsidR="0041227D" w14:paraId="3D788566" w14:textId="77777777">
        <w:trPr>
          <w:trHeight w:val="60"/>
        </w:trPr>
        <w:tc>
          <w:tcPr>
            <w:tcW w:w="2474" w:type="dxa"/>
            <w:vAlign w:val="center"/>
          </w:tcPr>
          <w:p w14:paraId="69B798AF"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36965F0" w14:textId="77777777" w:rsidR="0041227D" w:rsidRPr="004769B0" w:rsidRDefault="004769B0">
            <w:r>
              <w:rPr>
                <w:rFonts w:ascii="Times New Roman" w:eastAsia="Times New Roman" w:hAnsi="Times New Roman" w:cs="Times New Roman"/>
                <w:sz w:val="24"/>
                <w:szCs w:val="24"/>
              </w:rPr>
              <w:t>Diaria</w:t>
            </w:r>
          </w:p>
        </w:tc>
      </w:tr>
      <w:tr w:rsidR="0041227D" w14:paraId="434C56DD" w14:textId="77777777">
        <w:trPr>
          <w:trHeight w:val="60"/>
        </w:trPr>
        <w:tc>
          <w:tcPr>
            <w:tcW w:w="2474" w:type="dxa"/>
            <w:vAlign w:val="center"/>
          </w:tcPr>
          <w:p w14:paraId="53A27265"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A0B6C74" w14:textId="77777777" w:rsidR="0041227D" w:rsidRDefault="0041227D"/>
        </w:tc>
      </w:tr>
      <w:tr w:rsidR="0041227D" w14:paraId="5A8631E1" w14:textId="77777777">
        <w:trPr>
          <w:trHeight w:val="60"/>
        </w:trPr>
        <w:tc>
          <w:tcPr>
            <w:tcW w:w="2474" w:type="dxa"/>
            <w:vAlign w:val="center"/>
          </w:tcPr>
          <w:p w14:paraId="62AD2304"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27253C47" w14:textId="77777777" w:rsidR="0041227D" w:rsidRPr="004769B0" w:rsidRDefault="003C43FB" w:rsidP="003C43FB">
            <w:r w:rsidRPr="004769B0">
              <w:rPr>
                <w:rFonts w:ascii="Times New Roman" w:eastAsia="Times New Roman" w:hAnsi="Times New Roman" w:cs="Times New Roman"/>
                <w:sz w:val="24"/>
                <w:szCs w:val="24"/>
              </w:rPr>
              <w:t xml:space="preserve">Hasta </w:t>
            </w:r>
            <w:r w:rsidR="00DA06D1" w:rsidRPr="004769B0">
              <w:rPr>
                <w:rFonts w:ascii="Times New Roman" w:eastAsia="Times New Roman" w:hAnsi="Times New Roman" w:cs="Times New Roman"/>
                <w:sz w:val="24"/>
                <w:szCs w:val="24"/>
              </w:rPr>
              <w:t>los 28 días del nacimiento</w:t>
            </w:r>
          </w:p>
        </w:tc>
      </w:tr>
      <w:tr w:rsidR="0041227D" w14:paraId="0FABE9FD" w14:textId="77777777">
        <w:trPr>
          <w:trHeight w:val="60"/>
        </w:trPr>
        <w:tc>
          <w:tcPr>
            <w:tcW w:w="2474" w:type="dxa"/>
            <w:vAlign w:val="center"/>
          </w:tcPr>
          <w:p w14:paraId="69346684" w14:textId="77777777" w:rsidR="0041227D" w:rsidRDefault="004F3E75">
            <w:pPr>
              <w:spacing w:line="276" w:lineRule="auto"/>
            </w:pPr>
            <w:r>
              <w:rPr>
                <w:rFonts w:ascii="Trebuchet MS" w:eastAsia="Trebuchet MS" w:hAnsi="Trebuchet MS" w:cs="Trebuchet MS"/>
                <w:b/>
                <w:color w:val="262625"/>
                <w:sz w:val="24"/>
                <w:szCs w:val="24"/>
              </w:rPr>
              <w:t>CATEGORIZACIÓN</w:t>
            </w:r>
          </w:p>
          <w:p w14:paraId="1A4DD7BB"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3759EB7D" w14:textId="77777777" w:rsidR="0041227D" w:rsidRPr="003C43FB" w:rsidRDefault="003C43FB" w:rsidP="003C43FB">
            <w:r w:rsidRPr="003C43FB">
              <w:rPr>
                <w:rFonts w:ascii="Times New Roman" w:eastAsia="Times New Roman" w:hAnsi="Times New Roman" w:cs="Times New Roman"/>
                <w:sz w:val="24"/>
                <w:szCs w:val="24"/>
              </w:rPr>
              <w:t>Salud</w:t>
            </w:r>
          </w:p>
        </w:tc>
      </w:tr>
      <w:tr w:rsidR="0041227D" w14:paraId="08441513" w14:textId="77777777">
        <w:trPr>
          <w:trHeight w:val="60"/>
        </w:trPr>
        <w:tc>
          <w:tcPr>
            <w:tcW w:w="2474" w:type="dxa"/>
            <w:vAlign w:val="center"/>
          </w:tcPr>
          <w:p w14:paraId="513C3EA4"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0F3BE81B" w14:textId="77777777" w:rsidR="0041227D" w:rsidRDefault="003C43FB">
            <w:r>
              <w:t>Hospital Ramón Santamarina</w:t>
            </w:r>
          </w:p>
        </w:tc>
      </w:tr>
      <w:tr w:rsidR="0041227D" w14:paraId="2C3D0AAB" w14:textId="77777777">
        <w:trPr>
          <w:trHeight w:val="60"/>
        </w:trPr>
        <w:tc>
          <w:tcPr>
            <w:tcW w:w="2474" w:type="dxa"/>
            <w:vAlign w:val="center"/>
          </w:tcPr>
          <w:p w14:paraId="36E93565"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2BB24613" w14:textId="77777777" w:rsidR="003C43FB" w:rsidRPr="003C43FB" w:rsidRDefault="003C43FB" w:rsidP="003C43FB">
            <w:r w:rsidRPr="003C43FB">
              <w:rPr>
                <w:rFonts w:ascii="Times New Roman" w:eastAsia="Times New Roman" w:hAnsi="Times New Roman" w:cs="Times New Roman"/>
                <w:sz w:val="24"/>
                <w:szCs w:val="24"/>
              </w:rPr>
              <w:t>Nombre y apellido: Sandra Bruno</w:t>
            </w:r>
          </w:p>
          <w:p w14:paraId="71370D55" w14:textId="77777777" w:rsidR="003C43FB" w:rsidRPr="003C43FB" w:rsidRDefault="003C43FB" w:rsidP="003C43FB">
            <w:r w:rsidRPr="003C43FB">
              <w:rPr>
                <w:rFonts w:ascii="Times New Roman" w:eastAsia="Times New Roman" w:hAnsi="Times New Roman" w:cs="Times New Roman"/>
                <w:sz w:val="24"/>
                <w:szCs w:val="24"/>
              </w:rPr>
              <w:t>Teléfonos: 2494317238</w:t>
            </w:r>
          </w:p>
          <w:p w14:paraId="68076C30" w14:textId="77777777" w:rsidR="003C43FB" w:rsidRPr="003C43FB" w:rsidRDefault="003C43FB" w:rsidP="003C43FB">
            <w:r w:rsidRPr="003C43FB">
              <w:rPr>
                <w:rFonts w:ascii="Times New Roman" w:eastAsia="Times New Roman" w:hAnsi="Times New Roman" w:cs="Times New Roman"/>
                <w:sz w:val="24"/>
                <w:szCs w:val="24"/>
              </w:rPr>
              <w:t>Email: sandrabruno16@gmail.com</w:t>
            </w:r>
          </w:p>
          <w:p w14:paraId="7FCE6671" w14:textId="77777777" w:rsidR="0041227D" w:rsidRDefault="0041227D"/>
        </w:tc>
      </w:tr>
      <w:tr w:rsidR="0041227D" w14:paraId="4CB4DDF2" w14:textId="77777777">
        <w:trPr>
          <w:trHeight w:val="100"/>
        </w:trPr>
        <w:tc>
          <w:tcPr>
            <w:tcW w:w="2474" w:type="dxa"/>
            <w:vAlign w:val="center"/>
          </w:tcPr>
          <w:p w14:paraId="3CCF0149"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6C712C14" w14:textId="77777777" w:rsidR="0041227D" w:rsidRPr="003C43FB" w:rsidRDefault="003C43FB">
            <w:r>
              <w:rPr>
                <w:rFonts w:ascii="Times New Roman" w:eastAsia="Times New Roman" w:hAnsi="Times New Roman" w:cs="Times New Roman"/>
                <w:sz w:val="24"/>
                <w:szCs w:val="24"/>
              </w:rPr>
              <w:t>Mensual</w:t>
            </w:r>
          </w:p>
        </w:tc>
      </w:tr>
    </w:tbl>
    <w:p w14:paraId="76FA7565" w14:textId="77777777" w:rsidR="0041227D" w:rsidRDefault="0041227D">
      <w:pPr>
        <w:spacing w:after="0" w:line="240" w:lineRule="auto"/>
        <w:ind w:left="1440"/>
      </w:pPr>
    </w:p>
    <w:p w14:paraId="017688B3" w14:textId="77777777" w:rsidR="0041227D" w:rsidRDefault="0041227D">
      <w:pPr>
        <w:spacing w:after="0" w:line="240" w:lineRule="auto"/>
      </w:pPr>
    </w:p>
    <w:p w14:paraId="3B66E8CF"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75FE265D" w14:textId="77777777" w:rsidR="0041227D" w:rsidRDefault="0041227D">
      <w:pPr>
        <w:spacing w:before="200" w:after="0" w:line="240" w:lineRule="auto"/>
      </w:pPr>
    </w:p>
    <w:p w14:paraId="3212A8EF"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3C43FB">
        <w:rPr>
          <w:rFonts w:ascii="Trebuchet MS" w:eastAsia="Trebuchet MS" w:hAnsi="Trebuchet MS" w:cs="Trebuchet MS"/>
          <w:b/>
          <w:sz w:val="24"/>
          <w:szCs w:val="24"/>
        </w:rPr>
        <w:t>Sandra Bruno</w:t>
      </w:r>
    </w:p>
    <w:p w14:paraId="10E7A913"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3C43FB">
        <w:rPr>
          <w:rFonts w:ascii="Trebuchet MS" w:eastAsia="Trebuchet MS" w:hAnsi="Trebuchet MS" w:cs="Trebuchet MS"/>
          <w:b/>
          <w:sz w:val="24"/>
          <w:szCs w:val="24"/>
        </w:rPr>
        <w:t xml:space="preserve"> 22.651.266</w:t>
      </w:r>
    </w:p>
    <w:p w14:paraId="224E05FC"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3C43FB">
        <w:rPr>
          <w:rFonts w:ascii="Trebuchet MS" w:eastAsia="Trebuchet MS" w:hAnsi="Trebuchet MS" w:cs="Trebuchet MS"/>
          <w:b/>
          <w:sz w:val="24"/>
          <w:szCs w:val="24"/>
        </w:rPr>
        <w:t xml:space="preserve"> 11/03/72</w:t>
      </w:r>
    </w:p>
    <w:p w14:paraId="26486459"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3C43FB">
        <w:rPr>
          <w:rFonts w:ascii="Trebuchet MS" w:eastAsia="Trebuchet MS" w:hAnsi="Trebuchet MS" w:cs="Trebuchet MS"/>
          <w:b/>
          <w:sz w:val="24"/>
          <w:szCs w:val="24"/>
        </w:rPr>
        <w:t>2494317238</w:t>
      </w:r>
    </w:p>
    <w:p w14:paraId="423E6EF7" w14:textId="77777777" w:rsidR="0041227D" w:rsidRPr="003C43FB"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lastRenderedPageBreak/>
        <w:t xml:space="preserve">Email donde desea recibir la información (puede ser el de la organización o el personal): </w:t>
      </w:r>
      <w:r w:rsidR="003C43FB">
        <w:rPr>
          <w:rFonts w:ascii="Trebuchet MS" w:eastAsia="Trebuchet MS" w:hAnsi="Trebuchet MS" w:cs="Trebuchet MS"/>
          <w:b/>
          <w:sz w:val="24"/>
          <w:szCs w:val="24"/>
        </w:rPr>
        <w:t xml:space="preserve"> </w:t>
      </w:r>
      <w:hyperlink r:id="rId8" w:history="1">
        <w:r w:rsidR="003C43FB" w:rsidRPr="005F722E">
          <w:rPr>
            <w:rStyle w:val="Hipervnculo"/>
            <w:rFonts w:ascii="Trebuchet MS" w:eastAsia="Trebuchet MS" w:hAnsi="Trebuchet MS" w:cs="Trebuchet MS"/>
            <w:b/>
            <w:sz w:val="24"/>
            <w:szCs w:val="24"/>
          </w:rPr>
          <w:t>sandrabruno16@gmail.com</w:t>
        </w:r>
      </w:hyperlink>
    </w:p>
    <w:p w14:paraId="7033E241" w14:textId="77777777" w:rsidR="003C43FB" w:rsidRDefault="003C43F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Contraseña: </w:t>
      </w:r>
      <w:proofErr w:type="spellStart"/>
      <w:r>
        <w:rPr>
          <w:rFonts w:ascii="Trebuchet MS" w:eastAsia="Trebuchet MS" w:hAnsi="Trebuchet MS" w:cs="Trebuchet MS"/>
          <w:b/>
          <w:sz w:val="24"/>
          <w:szCs w:val="24"/>
        </w:rPr>
        <w:t>terapiatandil</w:t>
      </w:r>
      <w:proofErr w:type="spellEnd"/>
    </w:p>
    <w:p w14:paraId="117BC05E" w14:textId="77777777" w:rsidR="0041227D" w:rsidRDefault="0041227D">
      <w:pPr>
        <w:spacing w:after="0"/>
      </w:pPr>
    </w:p>
    <w:sectPr w:rsidR="0041227D" w:rsidSect="00FF0A6F">
      <w:pgSz w:w="12240" w:h="15840"/>
      <w:pgMar w:top="1417" w:right="758" w:bottom="1417" w:left="1134"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14350AC"/>
    <w:multiLevelType w:val="hybridMultilevel"/>
    <w:tmpl w:val="20247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8999362">
    <w:abstractNumId w:val="0"/>
  </w:num>
  <w:num w:numId="2" w16cid:durableId="105932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227D"/>
    <w:rsid w:val="00096534"/>
    <w:rsid w:val="000D1660"/>
    <w:rsid w:val="003A16C5"/>
    <w:rsid w:val="003C43FB"/>
    <w:rsid w:val="003E1867"/>
    <w:rsid w:val="0041227D"/>
    <w:rsid w:val="004769B0"/>
    <w:rsid w:val="004F3E75"/>
    <w:rsid w:val="00517373"/>
    <w:rsid w:val="007D3F30"/>
    <w:rsid w:val="009600B1"/>
    <w:rsid w:val="009A0FCE"/>
    <w:rsid w:val="00B77161"/>
    <w:rsid w:val="00DA06D1"/>
    <w:rsid w:val="00DF1D84"/>
    <w:rsid w:val="00F53E8B"/>
    <w:rsid w:val="00FD618E"/>
    <w:rsid w:val="00FF0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9885"/>
  <w15:docId w15:val="{934D6B31-7710-44EC-8B22-4B1AFFC3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43FB"/>
  </w:style>
  <w:style w:type="paragraph" w:styleId="Ttulo1">
    <w:name w:val="heading 1"/>
    <w:basedOn w:val="Normal"/>
    <w:next w:val="Normal"/>
    <w:rsid w:val="00FF0A6F"/>
    <w:pPr>
      <w:keepNext/>
      <w:keepLines/>
      <w:spacing w:before="480" w:after="120"/>
      <w:contextualSpacing/>
      <w:outlineLvl w:val="0"/>
    </w:pPr>
    <w:rPr>
      <w:b/>
      <w:sz w:val="48"/>
      <w:szCs w:val="48"/>
    </w:rPr>
  </w:style>
  <w:style w:type="paragraph" w:styleId="Ttulo2">
    <w:name w:val="heading 2"/>
    <w:basedOn w:val="Normal"/>
    <w:next w:val="Normal"/>
    <w:rsid w:val="00FF0A6F"/>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rsid w:val="00FF0A6F"/>
    <w:pPr>
      <w:keepNext/>
      <w:keepLines/>
      <w:spacing w:before="280" w:after="80"/>
      <w:contextualSpacing/>
      <w:outlineLvl w:val="2"/>
    </w:pPr>
    <w:rPr>
      <w:b/>
      <w:sz w:val="28"/>
      <w:szCs w:val="28"/>
    </w:rPr>
  </w:style>
  <w:style w:type="paragraph" w:styleId="Ttulo4">
    <w:name w:val="heading 4"/>
    <w:basedOn w:val="Normal"/>
    <w:next w:val="Normal"/>
    <w:rsid w:val="00FF0A6F"/>
    <w:pPr>
      <w:keepNext/>
      <w:keepLines/>
      <w:spacing w:before="240" w:after="40"/>
      <w:contextualSpacing/>
      <w:outlineLvl w:val="3"/>
    </w:pPr>
    <w:rPr>
      <w:b/>
      <w:sz w:val="24"/>
      <w:szCs w:val="24"/>
    </w:rPr>
  </w:style>
  <w:style w:type="paragraph" w:styleId="Ttulo5">
    <w:name w:val="heading 5"/>
    <w:basedOn w:val="Normal"/>
    <w:next w:val="Normal"/>
    <w:rsid w:val="00FF0A6F"/>
    <w:pPr>
      <w:keepNext/>
      <w:keepLines/>
      <w:spacing w:before="220" w:after="40"/>
      <w:contextualSpacing/>
      <w:outlineLvl w:val="4"/>
    </w:pPr>
    <w:rPr>
      <w:b/>
    </w:rPr>
  </w:style>
  <w:style w:type="paragraph" w:styleId="Ttulo6">
    <w:name w:val="heading 6"/>
    <w:basedOn w:val="Normal"/>
    <w:next w:val="Normal"/>
    <w:rsid w:val="00FF0A6F"/>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FF0A6F"/>
    <w:tblPr>
      <w:tblCellMar>
        <w:top w:w="0" w:type="dxa"/>
        <w:left w:w="0" w:type="dxa"/>
        <w:bottom w:w="0" w:type="dxa"/>
        <w:right w:w="0" w:type="dxa"/>
      </w:tblCellMar>
    </w:tblPr>
  </w:style>
  <w:style w:type="paragraph" w:styleId="Ttulo">
    <w:name w:val="Title"/>
    <w:basedOn w:val="Normal"/>
    <w:next w:val="Normal"/>
    <w:rsid w:val="00FF0A6F"/>
    <w:pPr>
      <w:keepNext/>
      <w:keepLines/>
      <w:spacing w:before="480" w:after="120"/>
      <w:contextualSpacing/>
    </w:pPr>
    <w:rPr>
      <w:b/>
      <w:sz w:val="72"/>
      <w:szCs w:val="72"/>
    </w:rPr>
  </w:style>
  <w:style w:type="paragraph" w:styleId="Subttulo">
    <w:name w:val="Subtitle"/>
    <w:basedOn w:val="Normal"/>
    <w:next w:val="Normal"/>
    <w:rsid w:val="00FF0A6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F0A6F"/>
    <w:pPr>
      <w:spacing w:after="0" w:line="240" w:lineRule="auto"/>
    </w:pPr>
    <w:tblPr>
      <w:tblStyleRowBandSize w:val="1"/>
      <w:tblStyleColBandSize w:val="1"/>
      <w:tblCellMar>
        <w:left w:w="115" w:type="dxa"/>
        <w:right w:w="115" w:type="dxa"/>
      </w:tblCellMar>
    </w:tblPr>
  </w:style>
  <w:style w:type="table" w:customStyle="1" w:styleId="a0">
    <w:basedOn w:val="TableNormal"/>
    <w:rsid w:val="00FF0A6F"/>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7D3F30"/>
    <w:pPr>
      <w:ind w:left="720"/>
      <w:contextualSpacing/>
    </w:pPr>
  </w:style>
  <w:style w:type="character" w:styleId="Hipervnculo">
    <w:name w:val="Hyperlink"/>
    <w:basedOn w:val="Fuentedeprrafopredeter"/>
    <w:uiPriority w:val="99"/>
    <w:unhideWhenUsed/>
    <w:rsid w:val="003C43FB"/>
    <w:rPr>
      <w:color w:val="0563C1" w:themeColor="hyperlink"/>
      <w:u w:val="single"/>
    </w:rPr>
  </w:style>
  <w:style w:type="paragraph" w:styleId="Textodeglobo">
    <w:name w:val="Balloon Text"/>
    <w:basedOn w:val="Normal"/>
    <w:link w:val="TextodegloboCar"/>
    <w:uiPriority w:val="99"/>
    <w:semiHidden/>
    <w:unhideWhenUsed/>
    <w:rsid w:val="0047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ndrabruno16@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583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5</cp:revision>
  <dcterms:created xsi:type="dcterms:W3CDTF">2016-11-29T23:48:00Z</dcterms:created>
  <dcterms:modified xsi:type="dcterms:W3CDTF">2025-06-25T00:16:00Z</dcterms:modified>
</cp:coreProperties>
</file>