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2F" w:rsidRDefault="002A0AD4">
      <w:pPr>
        <w:rPr>
          <w:b/>
          <w:lang w:val="es-AR"/>
        </w:rPr>
      </w:pPr>
      <w:r>
        <w:rPr>
          <w:lang w:val="es-AR"/>
        </w:rPr>
        <w:t xml:space="preserve">Título de la ONG  </w:t>
      </w:r>
      <w:r w:rsidRPr="002A0AD4">
        <w:rPr>
          <w:b/>
          <w:lang w:val="es-AR"/>
        </w:rPr>
        <w:t>“Todo Gira Distinto Tandil”</w:t>
      </w:r>
    </w:p>
    <w:p w:rsidR="002A0AD4" w:rsidRDefault="002A0AD4">
      <w:pPr>
        <w:rPr>
          <w:lang w:val="es-AR"/>
        </w:rPr>
      </w:pPr>
      <w:r>
        <w:rPr>
          <w:lang w:val="es-AR"/>
        </w:rPr>
        <w:t>Logo: adjunto</w:t>
      </w:r>
    </w:p>
    <w:p w:rsidR="002A0AD4" w:rsidRDefault="002A0AD4">
      <w:pPr>
        <w:rPr>
          <w:lang w:val="es-AR"/>
        </w:rPr>
      </w:pPr>
      <w:r>
        <w:rPr>
          <w:lang w:val="es-AR"/>
        </w:rPr>
        <w:t>Mensaje descriptivo de la Asociación</w:t>
      </w:r>
      <w:proofErr w:type="gramStart"/>
      <w:r>
        <w:rPr>
          <w:lang w:val="es-AR"/>
        </w:rPr>
        <w:t xml:space="preserve">:  </w:t>
      </w:r>
      <w:r w:rsidRPr="002A0AD4">
        <w:rPr>
          <w:b/>
          <w:lang w:val="es-AR"/>
        </w:rPr>
        <w:t>“</w:t>
      </w:r>
      <w:proofErr w:type="gramEnd"/>
      <w:r w:rsidRPr="002A0AD4">
        <w:rPr>
          <w:b/>
          <w:lang w:val="es-AR"/>
        </w:rPr>
        <w:t>La Concientización Promueve El Cambio”</w:t>
      </w:r>
      <w:r>
        <w:rPr>
          <w:lang w:val="es-AR"/>
        </w:rPr>
        <w:t>.</w:t>
      </w:r>
    </w:p>
    <w:p w:rsidR="002A0AD4" w:rsidRDefault="002A0AD4" w:rsidP="00C210E1">
      <w:pPr>
        <w:jc w:val="both"/>
        <w:rPr>
          <w:lang w:val="es-AR"/>
        </w:rPr>
      </w:pPr>
      <w:r w:rsidRPr="00EB4B78">
        <w:rPr>
          <w:b/>
          <w:lang w:val="es-AR"/>
        </w:rPr>
        <w:t>Quienes Somo</w:t>
      </w:r>
      <w:r>
        <w:rPr>
          <w:lang w:val="es-AR"/>
        </w:rPr>
        <w:t>s:  Somos una Asociación Civil sin Fines de Lucro creada en Noviembre de 2012 en la Ciudad de Tandil</w:t>
      </w:r>
      <w:r w:rsidR="00C210E1">
        <w:rPr>
          <w:lang w:val="es-AR"/>
        </w:rPr>
        <w:t xml:space="preserve"> por un grupo de padres de niños que padecen Trastornos del Espectro Autista (TEA). </w:t>
      </w:r>
    </w:p>
    <w:p w:rsidR="002A0AD4" w:rsidRDefault="002A0AD4">
      <w:pPr>
        <w:rPr>
          <w:lang w:val="es-AR"/>
        </w:rPr>
      </w:pPr>
      <w:r w:rsidRPr="002A0AD4">
        <w:rPr>
          <w:lang w:val="es-AR"/>
        </w:rPr>
        <w:t xml:space="preserve"> </w:t>
      </w:r>
      <w:r w:rsidRPr="002A0AD4">
        <w:rPr>
          <w:b/>
          <w:lang w:val="es-AR"/>
        </w:rPr>
        <w:t>Misión</w:t>
      </w:r>
      <w:r>
        <w:rPr>
          <w:lang w:val="es-AR"/>
        </w:rPr>
        <w:t>:</w:t>
      </w:r>
    </w:p>
    <w:p w:rsidR="002A0AD4" w:rsidRPr="00FB5423" w:rsidRDefault="002A0AD4" w:rsidP="00031F1E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lang w:val="es-AR"/>
        </w:rPr>
        <w:t xml:space="preserve">  </w:t>
      </w:r>
      <w:r w:rsidRPr="00FB5423">
        <w:rPr>
          <w:rFonts w:ascii="Arial" w:hAnsi="Arial" w:cs="Arial"/>
          <w:color w:val="000000"/>
          <w:sz w:val="20"/>
          <w:szCs w:val="20"/>
        </w:rPr>
        <w:t>Promover y desarrollar emprendimientos en la Comunidad que tiendan a di</w:t>
      </w:r>
      <w:r w:rsidR="00031F1E">
        <w:rPr>
          <w:rFonts w:ascii="Arial" w:hAnsi="Arial" w:cs="Arial"/>
          <w:color w:val="000000"/>
          <w:sz w:val="20"/>
          <w:szCs w:val="20"/>
        </w:rPr>
        <w:t xml:space="preserve">fundir  el significado de </w:t>
      </w:r>
      <w:r w:rsidRPr="00FB5423">
        <w:rPr>
          <w:rFonts w:ascii="Arial" w:hAnsi="Arial" w:cs="Arial"/>
          <w:color w:val="000000"/>
          <w:sz w:val="20"/>
          <w:szCs w:val="20"/>
        </w:rPr>
        <w:t>TEA y las distintas terapias tradicionales como novedosas en niños y adolescentes, al igual de concientizar sobre la importancia de su diagnóstico temprano.</w:t>
      </w:r>
    </w:p>
    <w:p w:rsidR="002A0AD4" w:rsidRPr="00FB5423" w:rsidRDefault="002A0AD4" w:rsidP="00031F1E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FB5423">
        <w:rPr>
          <w:rFonts w:ascii="Arial" w:hAnsi="Arial" w:cs="Arial"/>
          <w:color w:val="000000"/>
          <w:sz w:val="20"/>
          <w:szCs w:val="20"/>
        </w:rPr>
        <w:t>Dar a conocer en el ámbito educativo, en todos sus niveles,  la pr</w:t>
      </w:r>
      <w:r w:rsidR="00031F1E">
        <w:rPr>
          <w:rFonts w:ascii="Arial" w:hAnsi="Arial" w:cs="Arial"/>
          <w:color w:val="000000"/>
          <w:sz w:val="20"/>
          <w:szCs w:val="20"/>
        </w:rPr>
        <w:t xml:space="preserve">oblemática del </w:t>
      </w:r>
      <w:r w:rsidRPr="00FB5423">
        <w:rPr>
          <w:rFonts w:ascii="Arial" w:hAnsi="Arial" w:cs="Arial"/>
          <w:color w:val="000000"/>
          <w:sz w:val="20"/>
          <w:szCs w:val="20"/>
        </w:rPr>
        <w:t>TEA y su tratamiento desde lo pedagógico y social.</w:t>
      </w:r>
    </w:p>
    <w:p w:rsidR="002A0AD4" w:rsidRPr="00FB5423" w:rsidRDefault="002A0AD4" w:rsidP="00031F1E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FB5423">
        <w:rPr>
          <w:rFonts w:ascii="Arial" w:hAnsi="Arial" w:cs="Arial"/>
          <w:color w:val="000000"/>
          <w:sz w:val="20"/>
          <w:szCs w:val="20"/>
        </w:rPr>
        <w:t>Promover actividades de capacitación docente a nivel inicial, primario y secundario tendientes al abordaje de estas problemáticas en el aula y la adquisición de herramientas y prácticas efectivas para atender a estos niños y/o adolescentes.</w:t>
      </w:r>
    </w:p>
    <w:p w:rsidR="002A0AD4" w:rsidRPr="00FB5423" w:rsidRDefault="002A0AD4" w:rsidP="00031F1E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FB5423">
        <w:rPr>
          <w:rFonts w:ascii="Arial" w:hAnsi="Arial" w:cs="Arial"/>
          <w:color w:val="000000"/>
          <w:sz w:val="20"/>
          <w:szCs w:val="20"/>
        </w:rPr>
        <w:t>Promover el bien común, defender todos y cada uno de los derechos de</w:t>
      </w:r>
      <w:r w:rsidR="00031F1E">
        <w:rPr>
          <w:rFonts w:ascii="Arial" w:hAnsi="Arial" w:cs="Arial"/>
          <w:color w:val="000000"/>
          <w:sz w:val="20"/>
          <w:szCs w:val="20"/>
        </w:rPr>
        <w:t xml:space="preserve"> niños y adolescentes con </w:t>
      </w:r>
      <w:r w:rsidRPr="00FB5423">
        <w:rPr>
          <w:rFonts w:ascii="Arial" w:hAnsi="Arial" w:cs="Arial"/>
          <w:color w:val="000000"/>
          <w:sz w:val="20"/>
          <w:szCs w:val="20"/>
        </w:rPr>
        <w:t>TEA</w:t>
      </w:r>
      <w:r w:rsidR="00031F1E">
        <w:rPr>
          <w:rFonts w:ascii="Arial" w:hAnsi="Arial" w:cs="Arial"/>
          <w:color w:val="000000"/>
          <w:sz w:val="20"/>
          <w:szCs w:val="20"/>
        </w:rPr>
        <w:t>.</w:t>
      </w:r>
    </w:p>
    <w:p w:rsidR="002A0AD4" w:rsidRPr="002A0AD4" w:rsidRDefault="002A0AD4"/>
    <w:p w:rsidR="002A0AD4" w:rsidRDefault="002A0AD4" w:rsidP="002A0AD4">
      <w:pPr>
        <w:jc w:val="both"/>
        <w:rPr>
          <w:lang w:val="es-AR"/>
        </w:rPr>
      </w:pPr>
      <w:r w:rsidRPr="002A0AD4">
        <w:rPr>
          <w:b/>
          <w:lang w:val="es-AR"/>
        </w:rPr>
        <w:t>Visión:</w:t>
      </w:r>
      <w:r>
        <w:rPr>
          <w:lang w:val="es-AR"/>
        </w:rPr>
        <w:t xml:space="preserve"> Ser una ONG, entidad de bien  público, eficiente e integral, que busca promover  el desarrollo de niños y</w:t>
      </w:r>
      <w:r w:rsidR="00031F1E">
        <w:rPr>
          <w:lang w:val="es-AR"/>
        </w:rPr>
        <w:t xml:space="preserve"> jóvenes  que se encuentren dentro los </w:t>
      </w:r>
      <w:r>
        <w:rPr>
          <w:lang w:val="es-AR"/>
        </w:rPr>
        <w:t>TEA  para que puedan ser incluidos efectivamente en la sociedad en la cual se desarrollan. Asimismo intenta con la comunidad con la que y para quien trabaja fomentar el compromiso de los valores inclusivos. También como producto de su trabajo pretende el reconocimiento a nivel nacional</w:t>
      </w:r>
    </w:p>
    <w:p w:rsidR="002A0AD4" w:rsidRDefault="002A0AD4">
      <w:pPr>
        <w:rPr>
          <w:lang w:val="es-AR"/>
        </w:rPr>
      </w:pPr>
    </w:p>
    <w:p w:rsidR="002A0AD4" w:rsidRDefault="002A0AD4" w:rsidP="00EB4B78">
      <w:pPr>
        <w:jc w:val="both"/>
        <w:rPr>
          <w:lang w:val="es-AR"/>
        </w:rPr>
      </w:pPr>
      <w:r w:rsidRPr="00EB4B78">
        <w:rPr>
          <w:b/>
          <w:lang w:val="es-AR"/>
        </w:rPr>
        <w:t>Historia</w:t>
      </w:r>
      <w:proofErr w:type="gramStart"/>
      <w:r w:rsidR="00EB4B78">
        <w:rPr>
          <w:lang w:val="es-AR"/>
        </w:rPr>
        <w:t xml:space="preserve">:  </w:t>
      </w:r>
      <w:r w:rsidR="00C210E1">
        <w:rPr>
          <w:lang w:val="es-AR"/>
        </w:rPr>
        <w:t>Nuestro</w:t>
      </w:r>
      <w:proofErr w:type="gramEnd"/>
      <w:r w:rsidR="00C210E1">
        <w:rPr>
          <w:lang w:val="es-AR"/>
        </w:rPr>
        <w:t xml:space="preserve"> proyecto surge </w:t>
      </w:r>
      <w:r w:rsidR="004D1F16">
        <w:rPr>
          <w:lang w:val="es-AR"/>
        </w:rPr>
        <w:t xml:space="preserve"> en Noviembre de 2012 </w:t>
      </w:r>
      <w:r w:rsidR="00C210E1">
        <w:rPr>
          <w:lang w:val="es-AR"/>
        </w:rPr>
        <w:t>ante la necesidad de compartir con otros padres nuestras experiencias  de vida en el a</w:t>
      </w:r>
      <w:r w:rsidR="004D1F16">
        <w:rPr>
          <w:lang w:val="es-AR"/>
        </w:rPr>
        <w:t xml:space="preserve">compañamiento de nuestros hijos. </w:t>
      </w:r>
      <w:r w:rsidR="00EB4B78">
        <w:rPr>
          <w:lang w:val="es-AR"/>
        </w:rPr>
        <w:t xml:space="preserve"> Nos propusimos diferentes objetivos para poder difundir y concientizar sobre esta problemática.  De allí en más hemos trabajado en pos de ellos y con resultados tan satisfactorios que nos </w:t>
      </w:r>
      <w:proofErr w:type="spellStart"/>
      <w:r w:rsidR="00EB4B78">
        <w:rPr>
          <w:lang w:val="es-AR"/>
        </w:rPr>
        <w:t>alenta</w:t>
      </w:r>
      <w:proofErr w:type="spellEnd"/>
      <w:r w:rsidR="00EB4B78">
        <w:rPr>
          <w:lang w:val="es-AR"/>
        </w:rPr>
        <w:t xml:space="preserve"> a seguir esforzándonos cada día más.</w:t>
      </w:r>
    </w:p>
    <w:p w:rsidR="002A0AD4" w:rsidRDefault="002A0AD4">
      <w:pPr>
        <w:rPr>
          <w:lang w:val="es-AR"/>
        </w:rPr>
      </w:pPr>
      <w:r>
        <w:rPr>
          <w:lang w:val="es-AR"/>
        </w:rPr>
        <w:t>Foto: adjunto</w:t>
      </w:r>
    </w:p>
    <w:p w:rsidR="004D1F16" w:rsidRDefault="004D1F16">
      <w:pPr>
        <w:rPr>
          <w:lang w:val="es-AR"/>
        </w:rPr>
      </w:pPr>
      <w:r>
        <w:rPr>
          <w:lang w:val="es-AR"/>
        </w:rPr>
        <w:t>Actividades a r</w:t>
      </w:r>
      <w:r w:rsidR="002A0AD4">
        <w:rPr>
          <w:lang w:val="es-AR"/>
        </w:rPr>
        <w:t>ealizar</w:t>
      </w:r>
      <w:r>
        <w:rPr>
          <w:lang w:val="es-AR"/>
        </w:rPr>
        <w:t xml:space="preserve">:  </w:t>
      </w:r>
    </w:p>
    <w:p w:rsidR="004D1F16" w:rsidRPr="00EB4B78" w:rsidRDefault="004D1F16" w:rsidP="00EB4B78">
      <w:pPr>
        <w:pStyle w:val="Prrafodelista"/>
        <w:numPr>
          <w:ilvl w:val="0"/>
          <w:numId w:val="2"/>
        </w:numPr>
        <w:rPr>
          <w:lang w:val="es-AR"/>
        </w:rPr>
      </w:pPr>
      <w:r w:rsidRPr="00EB4B78">
        <w:rPr>
          <w:lang w:val="es-AR"/>
        </w:rPr>
        <w:t xml:space="preserve">Campañas de difusión y concientización sobre las problemáticas de los TEA; </w:t>
      </w:r>
    </w:p>
    <w:p w:rsidR="00EB4B78" w:rsidRPr="00EB4B78" w:rsidRDefault="004D1F16" w:rsidP="00EB4B78">
      <w:pPr>
        <w:pStyle w:val="Prrafodelista"/>
        <w:numPr>
          <w:ilvl w:val="0"/>
          <w:numId w:val="2"/>
        </w:numPr>
        <w:rPr>
          <w:lang w:val="es-AR"/>
        </w:rPr>
      </w:pPr>
      <w:r w:rsidRPr="00EB4B78">
        <w:rPr>
          <w:lang w:val="es-AR"/>
        </w:rPr>
        <w:lastRenderedPageBreak/>
        <w:t>Capacitaciones para docentes, terapeutas y comunidad en general tendientes al abordaje de los  niños con TEA;</w:t>
      </w:r>
    </w:p>
    <w:p w:rsidR="004D1F16" w:rsidRDefault="004D1F16" w:rsidP="00EB4B78">
      <w:pPr>
        <w:pStyle w:val="Prrafodelista"/>
        <w:numPr>
          <w:ilvl w:val="0"/>
          <w:numId w:val="2"/>
        </w:numPr>
        <w:rPr>
          <w:lang w:val="es-AR"/>
        </w:rPr>
      </w:pPr>
      <w:r w:rsidRPr="00EB4B78">
        <w:rPr>
          <w:lang w:val="es-AR"/>
        </w:rPr>
        <w:t>Promover acciones para la implementación del  programa de detección precoz en la Ciudad de Tandil.</w:t>
      </w:r>
    </w:p>
    <w:p w:rsidR="00FC0F9F" w:rsidRDefault="00FC0F9F" w:rsidP="00FC0F9F">
      <w:pPr>
        <w:rPr>
          <w:lang w:val="es-AR"/>
        </w:rPr>
      </w:pPr>
    </w:p>
    <w:p w:rsidR="00FC0F9F" w:rsidRDefault="00FC0F9F" w:rsidP="00FC0F9F">
      <w:pPr>
        <w:rPr>
          <w:lang w:val="es-AR"/>
        </w:rPr>
      </w:pPr>
    </w:p>
    <w:p w:rsidR="00FC0F9F" w:rsidRDefault="00FC0F9F" w:rsidP="00FC0F9F">
      <w:pPr>
        <w:rPr>
          <w:lang w:val="es-AR"/>
        </w:rPr>
      </w:pPr>
      <w:r>
        <w:rPr>
          <w:lang w:val="es-AR"/>
        </w:rPr>
        <w:t xml:space="preserve">Nombre y Apellido: </w:t>
      </w:r>
      <w:proofErr w:type="spellStart"/>
      <w:r>
        <w:rPr>
          <w:lang w:val="es-AR"/>
        </w:rPr>
        <w:t>Lubiana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Grassi</w:t>
      </w:r>
      <w:proofErr w:type="spellEnd"/>
      <w:r>
        <w:rPr>
          <w:lang w:val="es-AR"/>
        </w:rPr>
        <w:t>, Secretaria</w:t>
      </w:r>
    </w:p>
    <w:p w:rsidR="00FC0F9F" w:rsidRDefault="00FC0F9F" w:rsidP="00FC0F9F">
      <w:pPr>
        <w:rPr>
          <w:lang w:val="es-AR"/>
        </w:rPr>
      </w:pPr>
      <w:r>
        <w:rPr>
          <w:lang w:val="es-AR"/>
        </w:rPr>
        <w:t>DNI: 20.518.850</w:t>
      </w:r>
    </w:p>
    <w:p w:rsidR="00FC0F9F" w:rsidRDefault="00FC0F9F" w:rsidP="00FC0F9F">
      <w:pPr>
        <w:rPr>
          <w:lang w:val="es-AR"/>
        </w:rPr>
      </w:pPr>
      <w:r>
        <w:rPr>
          <w:lang w:val="es-AR"/>
        </w:rPr>
        <w:t>Fecha Nacimiento: 20.518.850</w:t>
      </w:r>
    </w:p>
    <w:p w:rsidR="00FC0F9F" w:rsidRDefault="00FC0F9F" w:rsidP="00FC0F9F">
      <w:pPr>
        <w:rPr>
          <w:lang w:val="es-AR"/>
        </w:rPr>
      </w:pPr>
      <w:r>
        <w:rPr>
          <w:lang w:val="es-AR"/>
        </w:rPr>
        <w:t>Domicilio: 11 de Septiembre 464</w:t>
      </w:r>
    </w:p>
    <w:p w:rsidR="00FC0F9F" w:rsidRDefault="00FC0F9F" w:rsidP="00FC0F9F">
      <w:pPr>
        <w:rPr>
          <w:lang w:val="es-AR"/>
        </w:rPr>
      </w:pPr>
      <w:r>
        <w:rPr>
          <w:lang w:val="es-AR"/>
        </w:rPr>
        <w:t xml:space="preserve">Teléfonos: 154360906 </w:t>
      </w:r>
      <w:proofErr w:type="spellStart"/>
      <w:r>
        <w:rPr>
          <w:lang w:val="es-AR"/>
        </w:rPr>
        <w:t>Lubiana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Grassi</w:t>
      </w:r>
      <w:proofErr w:type="spellEnd"/>
    </w:p>
    <w:p w:rsidR="00FC0F9F" w:rsidRDefault="00FC0F9F" w:rsidP="00FC0F9F">
      <w:pPr>
        <w:rPr>
          <w:lang w:val="es-AR"/>
        </w:rPr>
      </w:pPr>
      <w:r>
        <w:rPr>
          <w:lang w:val="es-AR"/>
        </w:rPr>
        <w:t xml:space="preserve">154592516 Mercedes </w:t>
      </w:r>
      <w:proofErr w:type="spellStart"/>
      <w:r>
        <w:rPr>
          <w:lang w:val="es-AR"/>
        </w:rPr>
        <w:t>Zeballos</w:t>
      </w:r>
      <w:proofErr w:type="spellEnd"/>
      <w:r>
        <w:rPr>
          <w:lang w:val="es-AR"/>
        </w:rPr>
        <w:t xml:space="preserve"> (Presidente Asociación)</w:t>
      </w:r>
    </w:p>
    <w:p w:rsidR="00FC0F9F" w:rsidRDefault="00FC0F9F" w:rsidP="00FC0F9F">
      <w:pPr>
        <w:rPr>
          <w:lang w:val="es-AR"/>
        </w:rPr>
      </w:pPr>
      <w:r>
        <w:rPr>
          <w:lang w:val="es-AR"/>
        </w:rPr>
        <w:t xml:space="preserve">154530364 Gabriela </w:t>
      </w:r>
      <w:proofErr w:type="spellStart"/>
      <w:r>
        <w:rPr>
          <w:lang w:val="es-AR"/>
        </w:rPr>
        <w:t>Marti</w:t>
      </w:r>
      <w:proofErr w:type="spellEnd"/>
      <w:r>
        <w:rPr>
          <w:lang w:val="es-AR"/>
        </w:rPr>
        <w:t xml:space="preserve"> </w:t>
      </w:r>
    </w:p>
    <w:p w:rsidR="00FC0F9F" w:rsidRPr="00FC0F9F" w:rsidRDefault="00FC0F9F" w:rsidP="00FC0F9F">
      <w:pPr>
        <w:rPr>
          <w:lang w:val="en-US"/>
        </w:rPr>
      </w:pPr>
      <w:r w:rsidRPr="00FC0F9F">
        <w:rPr>
          <w:lang w:val="en-US"/>
        </w:rPr>
        <w:t xml:space="preserve">Email: </w:t>
      </w:r>
      <w:hyperlink r:id="rId7" w:history="1">
        <w:r w:rsidRPr="00FC0F9F">
          <w:rPr>
            <w:rStyle w:val="Hipervnculo"/>
            <w:lang w:val="en-US"/>
          </w:rPr>
          <w:t>todogiradistintotandil@yahoo.com.ar</w:t>
        </w:r>
      </w:hyperlink>
    </w:p>
    <w:p w:rsidR="00FC0F9F" w:rsidRPr="00FC0F9F" w:rsidRDefault="00FC0F9F" w:rsidP="00FC0F9F">
      <w:pPr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 w:rsidRPr="00FC0F9F">
        <w:rPr>
          <w:lang w:val="en-US"/>
        </w:rPr>
        <w:t>odogiradistinto</w:t>
      </w:r>
      <w:proofErr w:type="spellEnd"/>
      <w:r w:rsidRPr="00FC0F9F">
        <w:rPr>
          <w:lang w:val="en-US"/>
        </w:rPr>
        <w:t xml:space="preserve"> </w:t>
      </w:r>
      <w:proofErr w:type="spellStart"/>
      <w:r w:rsidRPr="00FC0F9F">
        <w:rPr>
          <w:lang w:val="en-US"/>
        </w:rPr>
        <w:t>Tgd</w:t>
      </w:r>
      <w:proofErr w:type="spellEnd"/>
    </w:p>
    <w:p w:rsidR="00FC0F9F" w:rsidRPr="00FC0F9F" w:rsidRDefault="00FC0F9F" w:rsidP="00FC0F9F">
      <w:pPr>
        <w:rPr>
          <w:lang w:val="en-US"/>
        </w:rPr>
      </w:pPr>
      <w:r w:rsidRPr="00FC0F9F">
        <w:rPr>
          <w:lang w:val="en-US"/>
        </w:rPr>
        <w:t>Web: www.tgdtandil.com.ar</w:t>
      </w:r>
    </w:p>
    <w:sectPr w:rsidR="00FC0F9F" w:rsidRPr="00FC0F9F" w:rsidSect="0099002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CD5" w:rsidRDefault="00775CD5" w:rsidP="00FC0F9F">
      <w:pPr>
        <w:spacing w:after="0" w:line="240" w:lineRule="auto"/>
      </w:pPr>
      <w:r>
        <w:separator/>
      </w:r>
    </w:p>
  </w:endnote>
  <w:endnote w:type="continuationSeparator" w:id="0">
    <w:p w:rsidR="00775CD5" w:rsidRDefault="00775CD5" w:rsidP="00FC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F" w:rsidRDefault="00FC0F9F" w:rsidP="00FC0F9F">
    <w:pPr>
      <w:pStyle w:val="Piedepgina"/>
    </w:pPr>
    <w:r>
      <w:t xml:space="preserve">Te: 0249-154-350906/530364/592516                                        </w:t>
    </w:r>
    <w:proofErr w:type="spellStart"/>
    <w:r>
      <w:t>Facebook</w:t>
    </w:r>
    <w:proofErr w:type="spellEnd"/>
    <w:r>
      <w:t xml:space="preserve">: </w:t>
    </w:r>
    <w:proofErr w:type="spellStart"/>
    <w:r>
      <w:t>todogiradistinto</w:t>
    </w:r>
    <w:proofErr w:type="spellEnd"/>
    <w:r>
      <w:t xml:space="preserve"> </w:t>
    </w:r>
    <w:proofErr w:type="spellStart"/>
    <w:r>
      <w:t>tgd</w:t>
    </w:r>
    <w:proofErr w:type="spellEnd"/>
  </w:p>
  <w:p w:rsidR="00FC0F9F" w:rsidRDefault="00FC0F9F" w:rsidP="00FC0F9F">
    <w:pPr>
      <w:pStyle w:val="Piedepgina"/>
    </w:pPr>
    <w:r>
      <w:t xml:space="preserve">E-mail: </w:t>
    </w:r>
    <w:hyperlink r:id="rId1" w:history="1">
      <w:r w:rsidRPr="00584FDE">
        <w:rPr>
          <w:rStyle w:val="Hipervnculo"/>
        </w:rPr>
        <w:t>todogiradistintotandil@yahoo.com.ar</w:t>
      </w:r>
    </w:hyperlink>
    <w:r>
      <w:t xml:space="preserve">                              </w:t>
    </w:r>
    <w:proofErr w:type="spellStart"/>
    <w:r>
      <w:t>Web</w:t>
    </w:r>
    <w:proofErr w:type="gramStart"/>
    <w:r>
      <w:t>:www.tgdtandil.com.ar</w:t>
    </w:r>
    <w:proofErr w:type="spellEnd"/>
    <w:proofErr w:type="gramEnd"/>
  </w:p>
  <w:p w:rsidR="00FC0F9F" w:rsidRDefault="00FC0F9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CD5" w:rsidRDefault="00775CD5" w:rsidP="00FC0F9F">
      <w:pPr>
        <w:spacing w:after="0" w:line="240" w:lineRule="auto"/>
      </w:pPr>
      <w:r>
        <w:separator/>
      </w:r>
    </w:p>
  </w:footnote>
  <w:footnote w:type="continuationSeparator" w:id="0">
    <w:p w:rsidR="00775CD5" w:rsidRDefault="00775CD5" w:rsidP="00FC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F" w:rsidRDefault="00FC0F9F" w:rsidP="00FC0F9F">
    <w:pPr>
      <w:pStyle w:val="Encabezado"/>
    </w:pPr>
    <w:r w:rsidRPr="005E607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357.05pt;margin-top:-15.05pt;width:61.9pt;height:51.5pt;z-index:251660288;mso-width-relative:margin;mso-height-relative:margin" stroked="f">
          <v:textbox>
            <w:txbxContent>
              <w:p w:rsidR="00FC0F9F" w:rsidRDefault="00FC0F9F" w:rsidP="00FC0F9F">
                <w:pPr>
                  <w:rPr>
                    <w:lang w:val="es-ES"/>
                  </w:rPr>
                </w:pPr>
                <w:r w:rsidRPr="00844BBA">
                  <w:rPr>
                    <w:noProof/>
                    <w:lang w:eastAsia="es-MX"/>
                  </w:rPr>
                  <w:drawing>
                    <wp:inline distT="0" distB="0" distL="0" distR="0">
                      <wp:extent cx="552450" cy="559027"/>
                      <wp:effectExtent l="1905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4696" cy="5612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>Todo Gira Distinto Tandil</w:t>
    </w:r>
  </w:p>
  <w:p w:rsidR="00FC0F9F" w:rsidRPr="00844BBA" w:rsidRDefault="00FC0F9F" w:rsidP="00FC0F9F">
    <w:pPr>
      <w:pStyle w:val="Encabezado"/>
      <w:rPr>
        <w:sz w:val="20"/>
        <w:szCs w:val="20"/>
      </w:rPr>
    </w:pPr>
    <w:r w:rsidRPr="00844BBA">
      <w:rPr>
        <w:sz w:val="20"/>
        <w:szCs w:val="20"/>
      </w:rPr>
      <w:t>Asociación Civil Sin Fines de Lucro</w:t>
    </w:r>
    <w:r>
      <w:rPr>
        <w:sz w:val="20"/>
        <w:szCs w:val="20"/>
      </w:rPr>
      <w:t>. Mat</w:t>
    </w:r>
    <w:proofErr w:type="gramStart"/>
    <w:r>
      <w:rPr>
        <w:sz w:val="20"/>
        <w:szCs w:val="20"/>
      </w:rPr>
      <w:t>:39967</w:t>
    </w:r>
    <w:proofErr w:type="gramEnd"/>
  </w:p>
  <w:p w:rsidR="00FC0F9F" w:rsidRDefault="00FC0F9F" w:rsidP="00FC0F9F">
    <w:pPr>
      <w:pStyle w:val="Encabezado"/>
    </w:pPr>
    <w:r>
      <w:rPr>
        <w:sz w:val="20"/>
        <w:szCs w:val="20"/>
      </w:rPr>
      <w:t>Entidad de Bien Público. Reg. N° 1963</w:t>
    </w:r>
  </w:p>
  <w:p w:rsidR="00FC0F9F" w:rsidRDefault="00FC0F9F">
    <w:pPr>
      <w:pStyle w:val="Encabezado"/>
    </w:pPr>
  </w:p>
  <w:p w:rsidR="00FC0F9F" w:rsidRDefault="00FC0F9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DE0"/>
    <w:multiLevelType w:val="hybridMultilevel"/>
    <w:tmpl w:val="A6524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130DC"/>
    <w:multiLevelType w:val="hybridMultilevel"/>
    <w:tmpl w:val="4EB61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A0AD4"/>
    <w:rsid w:val="00031F1E"/>
    <w:rsid w:val="002A0AD4"/>
    <w:rsid w:val="004D1F16"/>
    <w:rsid w:val="00775CD5"/>
    <w:rsid w:val="00780556"/>
    <w:rsid w:val="0099002F"/>
    <w:rsid w:val="00C210E1"/>
    <w:rsid w:val="00EB4B78"/>
    <w:rsid w:val="00FC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A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F9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0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F9F"/>
  </w:style>
  <w:style w:type="paragraph" w:styleId="Piedepgina">
    <w:name w:val="footer"/>
    <w:basedOn w:val="Normal"/>
    <w:link w:val="PiedepginaCar"/>
    <w:uiPriority w:val="99"/>
    <w:unhideWhenUsed/>
    <w:rsid w:val="00FC0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F9F"/>
  </w:style>
  <w:style w:type="paragraph" w:styleId="Textodeglobo">
    <w:name w:val="Balloon Text"/>
    <w:basedOn w:val="Normal"/>
    <w:link w:val="TextodegloboCar"/>
    <w:uiPriority w:val="99"/>
    <w:semiHidden/>
    <w:unhideWhenUsed/>
    <w:rsid w:val="00FC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dogiradistintotandil@yahoo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dogiradistintotandil@yahoo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2015-12-02T13:29:00Z</dcterms:created>
  <dcterms:modified xsi:type="dcterms:W3CDTF">2015-12-03T14:46:00Z</dcterms:modified>
</cp:coreProperties>
</file>