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D933AA2" w14:textId="77777777" w:rsidR="0041227D" w:rsidRDefault="004F3E75">
      <w:pPr>
        <w:spacing w:before="200" w:after="260" w:line="240" w:lineRule="auto"/>
        <w:jc w:val="center"/>
      </w:pPr>
      <w:r>
        <w:rPr>
          <w:rFonts w:ascii="Trebuchet MS" w:eastAsia="Trebuchet MS" w:hAnsi="Trebuchet MS" w:cs="Trebuchet MS"/>
          <w:b/>
          <w:color w:val="262625"/>
          <w:sz w:val="36"/>
          <w:szCs w:val="36"/>
        </w:rPr>
        <w:t>Esquema para completar el folleto</w:t>
      </w:r>
    </w:p>
    <w:p w14:paraId="343D189E" w14:textId="77777777" w:rsidR="0041227D" w:rsidRDefault="004F3E75">
      <w:pPr>
        <w:numPr>
          <w:ilvl w:val="0"/>
          <w:numId w:val="1"/>
        </w:numPr>
        <w:spacing w:before="200"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Título o Nombre de la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Ong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 (</w:t>
      </w:r>
      <w:r>
        <w:rPr>
          <w:rFonts w:ascii="Trebuchet MS" w:eastAsia="Trebuchet MS" w:hAnsi="Trebuchet MS" w:cs="Trebuchet MS"/>
          <w:b/>
          <w:color w:val="FF0000"/>
          <w:sz w:val="24"/>
          <w:szCs w:val="24"/>
        </w:rPr>
        <w:t>Fundamental el nombre preciso</w:t>
      </w: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)</w:t>
      </w:r>
    </w:p>
    <w:p w14:paraId="26E62EFB" w14:textId="77777777" w:rsidR="0041227D" w:rsidRDefault="00F10A0F">
      <w:pPr>
        <w:spacing w:before="200" w:after="260" w:line="240" w:lineRule="auto"/>
        <w:ind w:left="720"/>
      </w:pPr>
      <w:r>
        <w:t>Centro amigo del no vidente Azul (CANVA)</w:t>
      </w:r>
    </w:p>
    <w:p w14:paraId="67A514E5" w14:textId="77777777"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Logo </w:t>
      </w:r>
    </w:p>
    <w:p w14:paraId="431F7A7F" w14:textId="77777777" w:rsidR="0041227D" w:rsidRDefault="0041227D">
      <w:pPr>
        <w:spacing w:after="0" w:line="240" w:lineRule="auto"/>
        <w:ind w:left="360"/>
      </w:pPr>
    </w:p>
    <w:p w14:paraId="29AB23CB" w14:textId="77777777" w:rsidR="0041227D" w:rsidRDefault="0041227D">
      <w:pPr>
        <w:spacing w:after="0" w:line="240" w:lineRule="auto"/>
        <w:ind w:left="360"/>
      </w:pPr>
    </w:p>
    <w:p w14:paraId="2588EB6E" w14:textId="77777777" w:rsidR="0041227D" w:rsidRDefault="004F3E75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Mensaje Descriptivo de la Organización (Slogan)</w:t>
      </w:r>
    </w:p>
    <w:p w14:paraId="10BC95C8" w14:textId="77777777" w:rsidR="0041227D" w:rsidRDefault="0041227D">
      <w:pPr>
        <w:spacing w:after="0" w:line="240" w:lineRule="auto"/>
        <w:ind w:left="360"/>
      </w:pPr>
    </w:p>
    <w:p w14:paraId="2DCAE3B0" w14:textId="77777777" w:rsidR="0041227D" w:rsidRDefault="0041227D">
      <w:pPr>
        <w:spacing w:after="0" w:line="240" w:lineRule="auto"/>
        <w:ind w:left="360"/>
      </w:pPr>
    </w:p>
    <w:p w14:paraId="5B8D9C18" w14:textId="77777777" w:rsidR="0041227D" w:rsidRDefault="004F3E75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Presentación de la Organización (hasta 15 renglones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aprox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)</w:t>
      </w:r>
    </w:p>
    <w:p w14:paraId="62AA37A8" w14:textId="77777777" w:rsidR="0041227D" w:rsidRDefault="00F10A0F" w:rsidP="00F10A0F">
      <w:pPr>
        <w:spacing w:after="0" w:line="240" w:lineRule="auto"/>
        <w:ind w:left="360"/>
      </w:pPr>
      <w:r>
        <w:rPr>
          <w:rFonts w:ascii="Trebuchet MS" w:eastAsia="Trebuchet MS" w:hAnsi="Trebuchet MS" w:cs="Trebuchet MS"/>
          <w:color w:val="262625"/>
          <w:sz w:val="24"/>
          <w:szCs w:val="24"/>
        </w:rPr>
        <w:t xml:space="preserve">Somos una organización de personas no videntes y de disminución </w:t>
      </w:r>
      <w:proofErr w:type="spellStart"/>
      <w:r>
        <w:rPr>
          <w:rFonts w:ascii="Trebuchet MS" w:eastAsia="Trebuchet MS" w:hAnsi="Trebuchet MS" w:cs="Trebuchet MS"/>
          <w:color w:val="262625"/>
          <w:sz w:val="24"/>
          <w:szCs w:val="24"/>
        </w:rPr>
        <w:t>visual</w:t>
      </w:r>
      <w:r w:rsidR="00912FB0">
        <w:rPr>
          <w:rFonts w:ascii="Trebuchet MS" w:eastAsia="Trebuchet MS" w:hAnsi="Trebuchet MS" w:cs="Trebuchet MS"/>
          <w:color w:val="262625"/>
          <w:sz w:val="24"/>
          <w:szCs w:val="24"/>
        </w:rPr>
        <w:t>m</w:t>
      </w:r>
      <w:proofErr w:type="spellEnd"/>
      <w:r w:rsidR="00912FB0">
        <w:rPr>
          <w:rFonts w:ascii="Trebuchet MS" w:eastAsia="Trebuchet MS" w:hAnsi="Trebuchet MS" w:cs="Trebuchet MS"/>
          <w:color w:val="262625"/>
          <w:sz w:val="24"/>
          <w:szCs w:val="24"/>
        </w:rPr>
        <w:t>,</w:t>
      </w:r>
      <w:r>
        <w:rPr>
          <w:rFonts w:ascii="Trebuchet MS" w:eastAsia="Trebuchet MS" w:hAnsi="Trebuchet MS" w:cs="Trebuchet MS"/>
          <w:color w:val="262625"/>
          <w:sz w:val="24"/>
          <w:szCs w:val="24"/>
        </w:rPr>
        <w:t xml:space="preserve"> que se reúne en días previamente consignados, para compartir con los pares talleres de lectura manualidades</w:t>
      </w:r>
      <w:r w:rsidR="00912FB0">
        <w:rPr>
          <w:rFonts w:ascii="Trebuchet MS" w:eastAsia="Trebuchet MS" w:hAnsi="Trebuchet MS" w:cs="Trebuchet MS"/>
          <w:color w:val="262625"/>
          <w:sz w:val="24"/>
          <w:szCs w:val="24"/>
        </w:rPr>
        <w:t>, gimnasia, paseo,</w:t>
      </w:r>
      <w:r>
        <w:rPr>
          <w:rFonts w:ascii="Trebuchet MS" w:eastAsia="Trebuchet MS" w:hAnsi="Trebuchet MS" w:cs="Trebuchet MS"/>
          <w:color w:val="262625"/>
          <w:sz w:val="24"/>
          <w:szCs w:val="24"/>
        </w:rPr>
        <w:t xml:space="preserve"> en un ámbito de contención y ayuda continua</w:t>
      </w:r>
      <w:r w:rsidR="00912FB0">
        <w:rPr>
          <w:rFonts w:ascii="Trebuchet MS" w:eastAsia="Trebuchet MS" w:hAnsi="Trebuchet MS" w:cs="Trebuchet MS"/>
          <w:color w:val="262625"/>
          <w:sz w:val="24"/>
          <w:szCs w:val="24"/>
        </w:rPr>
        <w:t>,</w:t>
      </w:r>
      <w:r>
        <w:rPr>
          <w:rFonts w:ascii="Trebuchet MS" w:eastAsia="Trebuchet MS" w:hAnsi="Trebuchet MS" w:cs="Trebuchet MS"/>
          <w:color w:val="262625"/>
          <w:sz w:val="24"/>
          <w:szCs w:val="24"/>
        </w:rPr>
        <w:t xml:space="preserve"> para reinsertarnos en la sociedad que vivimos.</w:t>
      </w:r>
    </w:p>
    <w:p w14:paraId="37261A4C" w14:textId="77777777" w:rsidR="0041227D" w:rsidRDefault="0041227D">
      <w:pPr>
        <w:spacing w:before="200" w:after="0" w:line="240" w:lineRule="auto"/>
        <w:ind w:left="708"/>
      </w:pPr>
    </w:p>
    <w:p w14:paraId="4BCBAF86" w14:textId="77777777" w:rsidR="0041227D" w:rsidRDefault="004F3E75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Misión (opcional) (hasta 5 renglones)</w:t>
      </w:r>
    </w:p>
    <w:p w14:paraId="60198051" w14:textId="77777777" w:rsidR="0041227D" w:rsidRDefault="00F10A0F">
      <w:pPr>
        <w:spacing w:after="0" w:line="240" w:lineRule="auto"/>
        <w:ind w:left="1416"/>
      </w:pPr>
      <w:r>
        <w:t xml:space="preserve">Buscamos ampliarnos para </w:t>
      </w:r>
      <w:proofErr w:type="spellStart"/>
      <w:r>
        <w:t>asi</w:t>
      </w:r>
      <w:proofErr w:type="spellEnd"/>
      <w:r>
        <w:t xml:space="preserve"> funcionar de lunes a viernes, consiguiendo la posibilidad de contar con personal capacitado en computación y salud.</w:t>
      </w:r>
    </w:p>
    <w:p w14:paraId="4D5C9F0F" w14:textId="77777777" w:rsidR="0041227D" w:rsidRDefault="004F3E75">
      <w:pPr>
        <w:numPr>
          <w:ilvl w:val="1"/>
          <w:numId w:val="1"/>
        </w:numPr>
        <w:spacing w:after="260" w:line="240" w:lineRule="auto"/>
        <w:ind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Visión (opcional) (hasta 5 renglones)</w:t>
      </w:r>
    </w:p>
    <w:p w14:paraId="754ED10C" w14:textId="77777777" w:rsidR="0041227D" w:rsidRDefault="00F10A0F">
      <w:pPr>
        <w:spacing w:before="200" w:after="260" w:line="240" w:lineRule="auto"/>
        <w:ind w:left="1416"/>
      </w:pPr>
      <w:r>
        <w:t xml:space="preserve">Nuestra visión a futuro, es contar con un transporte propio, para el traslado de los beneficiarios y un salón de usos </w:t>
      </w:r>
      <w:r w:rsidR="00912FB0">
        <w:t>múltiples</w:t>
      </w:r>
      <w:r>
        <w:t>.</w:t>
      </w:r>
    </w:p>
    <w:p w14:paraId="6BB6A7F4" w14:textId="77777777"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Contacto de la organización</w:t>
      </w:r>
    </w:p>
    <w:p w14:paraId="59561960" w14:textId="77777777" w:rsidR="0041227D" w:rsidRDefault="004F3E75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Domicilio: </w:t>
      </w:r>
      <w:r w:rsidR="00F10A0F">
        <w:rPr>
          <w:rFonts w:ascii="Trebuchet MS" w:eastAsia="Trebuchet MS" w:hAnsi="Trebuchet MS" w:cs="Trebuchet MS"/>
          <w:b/>
          <w:color w:val="0000FF"/>
          <w:sz w:val="24"/>
          <w:szCs w:val="24"/>
        </w:rPr>
        <w:t>San Martin 258</w:t>
      </w:r>
    </w:p>
    <w:p w14:paraId="57185AB4" w14:textId="77777777" w:rsidR="00912FB0" w:rsidRPr="00912FB0" w:rsidRDefault="004F3E75" w:rsidP="00A33C7A">
      <w:pPr>
        <w:numPr>
          <w:ilvl w:val="1"/>
          <w:numId w:val="1"/>
        </w:numPr>
        <w:spacing w:after="0" w:line="240" w:lineRule="auto"/>
        <w:ind w:hanging="360"/>
        <w:contextualSpacing/>
        <w:rPr>
          <w:rFonts w:ascii="Trebuchet MS" w:eastAsia="Trebuchet MS" w:hAnsi="Trebuchet MS" w:cs="Trebuchet MS"/>
          <w:b/>
          <w:color w:val="0000FF"/>
          <w:sz w:val="24"/>
          <w:szCs w:val="24"/>
        </w:rPr>
      </w:pPr>
      <w:r w:rsidRPr="00912FB0">
        <w:rPr>
          <w:rFonts w:ascii="Trebuchet MS" w:eastAsia="Trebuchet MS" w:hAnsi="Trebuchet MS" w:cs="Trebuchet MS"/>
          <w:b/>
          <w:color w:val="0000FF"/>
          <w:sz w:val="24"/>
          <w:szCs w:val="24"/>
        </w:rPr>
        <w:t>Horario de atención:</w:t>
      </w:r>
      <w:r w:rsidR="00912FB0" w:rsidRPr="00912FB0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 lunes a viernes de 9 a 12</w:t>
      </w:r>
      <w:r w:rsidRPr="00912FB0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  </w:t>
      </w:r>
    </w:p>
    <w:p w14:paraId="5C5C9BA2" w14:textId="77777777" w:rsidR="0041227D" w:rsidRPr="004F3E75" w:rsidRDefault="004F3E75" w:rsidP="00A33C7A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 w:rsidRPr="00912FB0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Teléfonos: </w:t>
      </w:r>
      <w:r w:rsidR="00912FB0">
        <w:rPr>
          <w:rFonts w:ascii="Trebuchet MS" w:eastAsia="Trebuchet MS" w:hAnsi="Trebuchet MS" w:cs="Trebuchet MS"/>
          <w:b/>
          <w:color w:val="0000FF"/>
          <w:sz w:val="24"/>
          <w:szCs w:val="24"/>
        </w:rPr>
        <w:t>2281491191</w:t>
      </w:r>
    </w:p>
    <w:p w14:paraId="67CB736F" w14:textId="77777777" w:rsidR="004F3E75" w:rsidRPr="004F3E75" w:rsidRDefault="004F3E75" w:rsidP="009727F0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  <w:lang w:val="en-US"/>
        </w:rPr>
        <w:t xml:space="preserve">Email: </w:t>
      </w:r>
      <w:r w:rsidR="00912FB0">
        <w:rPr>
          <w:rFonts w:ascii="Trebuchet MS" w:eastAsia="Trebuchet MS" w:hAnsi="Trebuchet MS" w:cs="Trebuchet MS"/>
          <w:b/>
          <w:color w:val="0000FF"/>
          <w:sz w:val="24"/>
          <w:szCs w:val="24"/>
          <w:lang w:val="en-US"/>
        </w:rPr>
        <w:t>ceciliacanva@gmail.com</w:t>
      </w:r>
    </w:p>
    <w:p w14:paraId="03186483" w14:textId="77777777" w:rsidR="0041227D" w:rsidRPr="00E561C7" w:rsidRDefault="004F3E75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Página Web: </w:t>
      </w:r>
      <w:bookmarkStart w:id="0" w:name="_gjdgxs" w:colFirst="0" w:colLast="0"/>
      <w:bookmarkEnd w:id="0"/>
    </w:p>
    <w:p w14:paraId="59D49A61" w14:textId="77777777" w:rsidR="00E561C7" w:rsidRPr="00E561C7" w:rsidRDefault="00E561C7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>Facebook:</w:t>
      </w:r>
      <w:r w:rsidR="00912FB0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 CANVA Centro amigo del no vidente.</w:t>
      </w:r>
    </w:p>
    <w:p w14:paraId="4C335C33" w14:textId="77777777" w:rsidR="00E561C7" w:rsidRPr="004F3E75" w:rsidRDefault="00E561C7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>Twitter:</w:t>
      </w:r>
    </w:p>
    <w:p w14:paraId="6964DCA7" w14:textId="77777777" w:rsidR="0041227D" w:rsidRDefault="0041227D">
      <w:pPr>
        <w:spacing w:before="200" w:after="0" w:line="240" w:lineRule="auto"/>
        <w:ind w:left="1440"/>
      </w:pPr>
    </w:p>
    <w:p w14:paraId="5D71E17C" w14:textId="77777777" w:rsidR="0041227D" w:rsidRDefault="004F3E75">
      <w:pPr>
        <w:numPr>
          <w:ilvl w:val="0"/>
          <w:numId w:val="1"/>
        </w:numPr>
        <w:spacing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Fotos de la Organización</w:t>
      </w:r>
    </w:p>
    <w:tbl>
      <w:tblPr>
        <w:tblStyle w:val="a"/>
        <w:tblW w:w="9013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66"/>
        <w:gridCol w:w="5347"/>
      </w:tblGrid>
      <w:tr w:rsidR="0041227D" w14:paraId="126438ED" w14:textId="77777777">
        <w:tc>
          <w:tcPr>
            <w:tcW w:w="3666" w:type="dxa"/>
          </w:tcPr>
          <w:p w14:paraId="74E444AF" w14:textId="77777777" w:rsidR="0041227D" w:rsidRDefault="00912FB0">
            <w:pPr>
              <w:spacing w:before="200" w:after="260" w:line="276" w:lineRule="auto"/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155FDE46" wp14:editId="19DEE31F">
                  <wp:extent cx="2181860" cy="1636395"/>
                  <wp:effectExtent l="19050" t="0" r="8890" b="0"/>
                  <wp:docPr id="1" name="0 Imagen" descr="14479700_10206895090235509_8614146303882932478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479700_10206895090235509_8614146303882932478_n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860" cy="163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7" w:type="dxa"/>
          </w:tcPr>
          <w:p w14:paraId="742BEA54" w14:textId="77777777" w:rsidR="0041227D" w:rsidRDefault="00912FB0">
            <w:pPr>
              <w:spacing w:before="200" w:line="276" w:lineRule="auto"/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16BBDEE0" wp14:editId="4061FD35">
                  <wp:extent cx="2912848" cy="1638300"/>
                  <wp:effectExtent l="19050" t="0" r="1802" b="0"/>
                  <wp:docPr id="4" name="1 Imagen" descr="14962525_10207161158047038_8336348405380775546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962525_10207161158047038_8336348405380775546_n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160" cy="1639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C982FD" w14:textId="77777777" w:rsidR="0041227D" w:rsidRDefault="0041227D">
            <w:pPr>
              <w:spacing w:line="276" w:lineRule="auto"/>
            </w:pPr>
          </w:p>
          <w:p w14:paraId="74B30218" w14:textId="77777777" w:rsidR="0041227D" w:rsidRDefault="0041227D">
            <w:pPr>
              <w:spacing w:after="260" w:line="276" w:lineRule="auto"/>
            </w:pPr>
          </w:p>
        </w:tc>
      </w:tr>
      <w:tr w:rsidR="0041227D" w14:paraId="02FE83DB" w14:textId="77777777">
        <w:tc>
          <w:tcPr>
            <w:tcW w:w="3666" w:type="dxa"/>
          </w:tcPr>
          <w:p w14:paraId="29E88649" w14:textId="77777777" w:rsidR="0041227D" w:rsidRDefault="0041227D">
            <w:pPr>
              <w:spacing w:before="200" w:after="260" w:line="276" w:lineRule="auto"/>
            </w:pPr>
          </w:p>
        </w:tc>
        <w:tc>
          <w:tcPr>
            <w:tcW w:w="5347" w:type="dxa"/>
          </w:tcPr>
          <w:p w14:paraId="58745C1C" w14:textId="77777777" w:rsidR="0041227D" w:rsidRDefault="0041227D">
            <w:pPr>
              <w:spacing w:before="200" w:after="260" w:line="276" w:lineRule="auto"/>
            </w:pPr>
          </w:p>
        </w:tc>
      </w:tr>
    </w:tbl>
    <w:p w14:paraId="79150853" w14:textId="77777777" w:rsidR="0041227D" w:rsidRDefault="0041227D">
      <w:pPr>
        <w:spacing w:before="200" w:after="0" w:line="240" w:lineRule="auto"/>
        <w:ind w:left="360" w:hanging="360"/>
      </w:pPr>
    </w:p>
    <w:p w14:paraId="36ED58F5" w14:textId="77777777" w:rsidR="0041227D" w:rsidRDefault="0041227D">
      <w:pPr>
        <w:spacing w:after="0" w:line="240" w:lineRule="auto"/>
        <w:ind w:left="360"/>
      </w:pPr>
    </w:p>
    <w:p w14:paraId="4A7A82B3" w14:textId="77777777" w:rsidR="0041227D" w:rsidRDefault="004F3E75" w:rsidP="00595F3A">
      <w:pPr>
        <w:numPr>
          <w:ilvl w:val="0"/>
          <w:numId w:val="1"/>
        </w:numPr>
        <w:spacing w:after="260" w:line="240" w:lineRule="auto"/>
        <w:ind w:left="1440" w:hanging="360"/>
        <w:contextualSpacing/>
      </w:pPr>
      <w:r w:rsidRPr="004F3E75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Descripción de cada servicio </w:t>
      </w:r>
    </w:p>
    <w:tbl>
      <w:tblPr>
        <w:tblStyle w:val="a0"/>
        <w:tblW w:w="10143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4"/>
        <w:gridCol w:w="7669"/>
      </w:tblGrid>
      <w:tr w:rsidR="0041227D" w14:paraId="45AB8B6F" w14:textId="77777777">
        <w:tc>
          <w:tcPr>
            <w:tcW w:w="10143" w:type="dxa"/>
            <w:gridSpan w:val="2"/>
            <w:shd w:val="clear" w:color="auto" w:fill="C6D9F1"/>
          </w:tcPr>
          <w:p w14:paraId="58F4E2BE" w14:textId="77777777" w:rsidR="0041227D" w:rsidRDefault="004F3E75">
            <w:pPr>
              <w:spacing w:after="200" w:line="276" w:lineRule="auto"/>
              <w:jc w:val="center"/>
            </w:pPr>
            <w:r>
              <w:rPr>
                <w:rFonts w:ascii="Trebuchet MS" w:eastAsia="Trebuchet MS" w:hAnsi="Trebuchet MS" w:cs="Trebuchet MS"/>
                <w:b/>
                <w:color w:val="262625"/>
                <w:sz w:val="36"/>
                <w:szCs w:val="36"/>
              </w:rPr>
              <w:t>SERVICIOS</w:t>
            </w:r>
          </w:p>
        </w:tc>
      </w:tr>
      <w:tr w:rsidR="0041227D" w14:paraId="7759D6A4" w14:textId="77777777">
        <w:trPr>
          <w:trHeight w:val="700"/>
        </w:trPr>
        <w:tc>
          <w:tcPr>
            <w:tcW w:w="2474" w:type="dxa"/>
            <w:shd w:val="clear" w:color="auto" w:fill="D9D9D9"/>
            <w:vAlign w:val="center"/>
          </w:tcPr>
          <w:p w14:paraId="6110F731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D9D9D9"/>
            <w:vAlign w:val="center"/>
          </w:tcPr>
          <w:p w14:paraId="62E7F2C8" w14:textId="77777777" w:rsidR="0041227D" w:rsidRDefault="00912FB0">
            <w:pPr>
              <w:jc w:val="center"/>
            </w:pPr>
            <w:r>
              <w:t xml:space="preserve">Talleres de esparcimiento </w:t>
            </w:r>
          </w:p>
        </w:tc>
      </w:tr>
      <w:tr w:rsidR="0041227D" w14:paraId="15EA58B8" w14:textId="77777777">
        <w:trPr>
          <w:trHeight w:val="960"/>
        </w:trPr>
        <w:tc>
          <w:tcPr>
            <w:tcW w:w="2474" w:type="dxa"/>
            <w:vAlign w:val="center"/>
          </w:tcPr>
          <w:p w14:paraId="4C8C58AC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</w:tcPr>
          <w:p w14:paraId="3F32AB81" w14:textId="77777777" w:rsidR="0041227D" w:rsidRDefault="0041227D">
            <w:pPr>
              <w:jc w:val="center"/>
            </w:pPr>
          </w:p>
        </w:tc>
      </w:tr>
      <w:tr w:rsidR="0041227D" w14:paraId="30A36DEC" w14:textId="77777777">
        <w:trPr>
          <w:trHeight w:val="960"/>
        </w:trPr>
        <w:tc>
          <w:tcPr>
            <w:tcW w:w="2474" w:type="dxa"/>
            <w:vAlign w:val="center"/>
          </w:tcPr>
          <w:p w14:paraId="5A5A510D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14:paraId="55E44121" w14:textId="77777777" w:rsidR="0041227D" w:rsidRDefault="00912FB0" w:rsidP="00912FB0">
            <w:pPr>
              <w:jc w:val="center"/>
            </w:pPr>
            <w:r>
              <w:t xml:space="preserve">Es un espacio de esparcimiento y desarrollo personal, donde se comparten experiencias y vivencia con los pares mediante la realización de actividades que van desde manualidades, lectura, hasta computación, gimnasia y paseo, siempre procurando no repetir la </w:t>
            </w:r>
            <w:proofErr w:type="spellStart"/>
            <w:r>
              <w:t>acividad</w:t>
            </w:r>
            <w:proofErr w:type="spellEnd"/>
            <w:r>
              <w:t xml:space="preserve"> semana a semana</w:t>
            </w:r>
          </w:p>
        </w:tc>
      </w:tr>
      <w:tr w:rsidR="0041227D" w14:paraId="2A453588" w14:textId="77777777">
        <w:trPr>
          <w:trHeight w:val="400"/>
        </w:trPr>
        <w:tc>
          <w:tcPr>
            <w:tcW w:w="2474" w:type="dxa"/>
            <w:vAlign w:val="center"/>
          </w:tcPr>
          <w:p w14:paraId="08BCD5E6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IMÁGENES DEL SERVICIO</w:t>
            </w:r>
          </w:p>
        </w:tc>
        <w:tc>
          <w:tcPr>
            <w:tcW w:w="7669" w:type="dxa"/>
            <w:vAlign w:val="center"/>
          </w:tcPr>
          <w:p w14:paraId="4F667FE4" w14:textId="77777777" w:rsidR="0041227D" w:rsidRDefault="00912FB0">
            <w:r>
              <w:rPr>
                <w:noProof/>
                <w:lang w:val="es-AR" w:eastAsia="es-AR"/>
              </w:rPr>
              <w:drawing>
                <wp:inline distT="0" distB="0" distL="0" distR="0" wp14:anchorId="0A3BBF30" wp14:editId="31223B40">
                  <wp:extent cx="2647950" cy="1985874"/>
                  <wp:effectExtent l="19050" t="0" r="0" b="0"/>
                  <wp:docPr id="6" name="5 Imagen" descr="22365432_1508144802585402_1189670593247101546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2365432_1508144802585402_1189670593247101546_n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673" cy="1987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AR" w:eastAsia="es-AR"/>
              </w:rPr>
              <w:drawing>
                <wp:inline distT="0" distB="0" distL="0" distR="0" wp14:anchorId="0947E38A" wp14:editId="25F0DE15">
                  <wp:extent cx="2019300" cy="2228585"/>
                  <wp:effectExtent l="19050" t="0" r="0" b="0"/>
                  <wp:docPr id="7" name="6 Imagen" descr="32191229_2067588666814869_2841132136298184704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2191229_2067588666814869_2841132136298184704_n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0531" cy="2229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7D" w14:paraId="12DB2192" w14:textId="77777777">
        <w:trPr>
          <w:trHeight w:val="820"/>
        </w:trPr>
        <w:tc>
          <w:tcPr>
            <w:tcW w:w="2474" w:type="dxa"/>
            <w:vAlign w:val="center"/>
          </w:tcPr>
          <w:p w14:paraId="3C2364DE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POBLACIÓN BENEFICIARIA</w:t>
            </w:r>
          </w:p>
        </w:tc>
        <w:tc>
          <w:tcPr>
            <w:tcW w:w="7669" w:type="dxa"/>
            <w:vAlign w:val="center"/>
          </w:tcPr>
          <w:p w14:paraId="34E176E9" w14:textId="77777777" w:rsidR="0041227D" w:rsidRDefault="00912FB0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Personas no videntes y con disminución visual </w:t>
            </w:r>
          </w:p>
          <w:p w14:paraId="489B8F74" w14:textId="77777777" w:rsidR="0041227D" w:rsidRDefault="0041227D" w:rsidP="004F3E75">
            <w:pPr>
              <w:jc w:val="both"/>
            </w:pPr>
          </w:p>
        </w:tc>
      </w:tr>
      <w:tr w:rsidR="0041227D" w14:paraId="1FAE2A5C" w14:textId="77777777">
        <w:trPr>
          <w:trHeight w:val="280"/>
        </w:trPr>
        <w:tc>
          <w:tcPr>
            <w:tcW w:w="2474" w:type="dxa"/>
            <w:vAlign w:val="center"/>
          </w:tcPr>
          <w:p w14:paraId="7BA39C00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QUÉ OFRECE</w:t>
            </w:r>
          </w:p>
        </w:tc>
        <w:tc>
          <w:tcPr>
            <w:tcW w:w="7669" w:type="dxa"/>
            <w:vAlign w:val="center"/>
          </w:tcPr>
          <w:p w14:paraId="4EA4B485" w14:textId="77777777" w:rsidR="0041227D" w:rsidRDefault="00912FB0">
            <w:r>
              <w:t>Actividades de esparcimiento, desarrollo cognitivo y personal en un entorno de contención comunicación con los pares</w:t>
            </w:r>
          </w:p>
        </w:tc>
      </w:tr>
      <w:tr w:rsidR="0041227D" w14:paraId="4B39225E" w14:textId="77777777">
        <w:trPr>
          <w:trHeight w:val="60"/>
        </w:trPr>
        <w:tc>
          <w:tcPr>
            <w:tcW w:w="2474" w:type="dxa"/>
            <w:vAlign w:val="center"/>
          </w:tcPr>
          <w:p w14:paraId="779BCF4E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14:paraId="2F6CD2E8" w14:textId="77777777" w:rsidR="0041227D" w:rsidRDefault="00912FB0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semanal</w:t>
            </w:r>
          </w:p>
          <w:p w14:paraId="7CE3D396" w14:textId="77777777" w:rsidR="0041227D" w:rsidRDefault="0041227D"/>
        </w:tc>
      </w:tr>
      <w:tr w:rsidR="0041227D" w14:paraId="2C02C5E7" w14:textId="77777777">
        <w:trPr>
          <w:trHeight w:val="60"/>
        </w:trPr>
        <w:tc>
          <w:tcPr>
            <w:tcW w:w="2474" w:type="dxa"/>
            <w:vAlign w:val="center"/>
          </w:tcPr>
          <w:p w14:paraId="69E85A2B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14:paraId="11D824A7" w14:textId="77777777" w:rsidR="0041227D" w:rsidRDefault="00912FB0">
            <w:r>
              <w:t xml:space="preserve">Dos veces por semana a convenir </w:t>
            </w:r>
          </w:p>
        </w:tc>
      </w:tr>
      <w:tr w:rsidR="0041227D" w14:paraId="134675B4" w14:textId="77777777">
        <w:trPr>
          <w:trHeight w:val="540"/>
        </w:trPr>
        <w:tc>
          <w:tcPr>
            <w:tcW w:w="2474" w:type="dxa"/>
            <w:vAlign w:val="center"/>
          </w:tcPr>
          <w:p w14:paraId="016F0158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 xml:space="preserve">CONDICIONES DE </w:t>
            </w: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ACCESO</w:t>
            </w:r>
          </w:p>
        </w:tc>
        <w:tc>
          <w:tcPr>
            <w:tcW w:w="7669" w:type="dxa"/>
            <w:vAlign w:val="center"/>
          </w:tcPr>
          <w:p w14:paraId="1A9338F4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Edad</w:t>
            </w:r>
            <w:r w:rsidR="00912F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para niños jóvenes y adultos</w:t>
            </w:r>
          </w:p>
          <w:p w14:paraId="1CFCB406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Restricciones </w:t>
            </w:r>
            <w:r w:rsidR="00912F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personas no videntes o con visión disminuida</w:t>
            </w:r>
          </w:p>
          <w:p w14:paraId="2592FED2" w14:textId="77777777" w:rsidR="0041227D" w:rsidRDefault="0041227D" w:rsidP="00912FB0"/>
        </w:tc>
      </w:tr>
      <w:tr w:rsidR="0041227D" w14:paraId="0B1936A0" w14:textId="77777777">
        <w:trPr>
          <w:trHeight w:val="60"/>
        </w:trPr>
        <w:tc>
          <w:tcPr>
            <w:tcW w:w="2474" w:type="dxa"/>
            <w:vAlign w:val="center"/>
          </w:tcPr>
          <w:p w14:paraId="111E2717" w14:textId="77777777" w:rsidR="0041227D" w:rsidRDefault="004F3E75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CATEGORIZACIÓN</w:t>
            </w:r>
          </w:p>
          <w:p w14:paraId="4CCE4B06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14:paraId="21210713" w14:textId="77777777" w:rsidR="0041227D" w:rsidRDefault="0041227D" w:rsidP="00912FB0"/>
        </w:tc>
      </w:tr>
      <w:tr w:rsidR="0041227D" w14:paraId="48D73CC3" w14:textId="77777777">
        <w:trPr>
          <w:trHeight w:val="60"/>
        </w:trPr>
        <w:tc>
          <w:tcPr>
            <w:tcW w:w="2474" w:type="dxa"/>
            <w:vAlign w:val="center"/>
          </w:tcPr>
          <w:p w14:paraId="61515FFB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UBICACIÓN GEOGRÁFICA</w:t>
            </w:r>
          </w:p>
        </w:tc>
        <w:tc>
          <w:tcPr>
            <w:tcW w:w="7669" w:type="dxa"/>
            <w:vAlign w:val="center"/>
          </w:tcPr>
          <w:p w14:paraId="09DC0172" w14:textId="77777777" w:rsidR="0041227D" w:rsidRDefault="00912FB0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Azul, provincia de Buenos Aires. Calle San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258</w:t>
            </w:r>
          </w:p>
          <w:p w14:paraId="58301D0C" w14:textId="77777777" w:rsidR="0041227D" w:rsidRDefault="0041227D" w:rsidP="004F3E75">
            <w:pPr>
              <w:ind w:left="720"/>
            </w:pPr>
          </w:p>
        </w:tc>
      </w:tr>
      <w:tr w:rsidR="0041227D" w14:paraId="0B33694A" w14:textId="77777777">
        <w:trPr>
          <w:trHeight w:val="60"/>
        </w:trPr>
        <w:tc>
          <w:tcPr>
            <w:tcW w:w="2474" w:type="dxa"/>
            <w:vAlign w:val="center"/>
          </w:tcPr>
          <w:p w14:paraId="0442D1CC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CONTACTO DEL ENCARGADO DEL SERVICIO</w:t>
            </w:r>
          </w:p>
        </w:tc>
        <w:tc>
          <w:tcPr>
            <w:tcW w:w="7669" w:type="dxa"/>
            <w:vAlign w:val="center"/>
          </w:tcPr>
          <w:p w14:paraId="12772121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y apellido</w:t>
            </w:r>
            <w:r w:rsidR="00912F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Marisa </w:t>
            </w:r>
            <w:proofErr w:type="spellStart"/>
            <w:r w:rsidR="00912F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Velez</w:t>
            </w:r>
            <w:proofErr w:type="spellEnd"/>
            <w:r w:rsidR="00912F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F3EB44B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Teléfonos</w:t>
            </w:r>
            <w:r w:rsidR="00912F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2281400500</w:t>
            </w:r>
          </w:p>
          <w:p w14:paraId="2397A220" w14:textId="77777777" w:rsidR="0041227D" w:rsidRDefault="0041227D" w:rsidP="00912FB0"/>
        </w:tc>
      </w:tr>
      <w:tr w:rsidR="0041227D" w14:paraId="1C9BF4E8" w14:textId="77777777">
        <w:trPr>
          <w:trHeight w:val="100"/>
        </w:trPr>
        <w:tc>
          <w:tcPr>
            <w:tcW w:w="2474" w:type="dxa"/>
            <w:vAlign w:val="center"/>
          </w:tcPr>
          <w:p w14:paraId="4E5AF02F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7669" w:type="dxa"/>
            <w:vAlign w:val="center"/>
          </w:tcPr>
          <w:p w14:paraId="11BD0CAD" w14:textId="77777777" w:rsidR="0041227D" w:rsidRDefault="004F3E75" w:rsidP="00912FB0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Semanal</w:t>
            </w:r>
          </w:p>
        </w:tc>
      </w:tr>
    </w:tbl>
    <w:p w14:paraId="27843131" w14:textId="77777777" w:rsidR="0041227D" w:rsidRDefault="0041227D">
      <w:pPr>
        <w:spacing w:after="0"/>
      </w:pPr>
    </w:p>
    <w:sectPr w:rsidR="0041227D" w:rsidSect="00565A83">
      <w:pgSz w:w="12240" w:h="15840"/>
      <w:pgMar w:top="1417" w:right="758" w:bottom="141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0A01"/>
    <w:multiLevelType w:val="multilevel"/>
    <w:tmpl w:val="00F871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 w16cid:durableId="1179930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27D"/>
    <w:rsid w:val="00243C98"/>
    <w:rsid w:val="0041227D"/>
    <w:rsid w:val="004F3E75"/>
    <w:rsid w:val="00565A83"/>
    <w:rsid w:val="00912FB0"/>
    <w:rsid w:val="00CC47DB"/>
    <w:rsid w:val="00D2195F"/>
    <w:rsid w:val="00E561C7"/>
    <w:rsid w:val="00F10A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23574"/>
  <w15:docId w15:val="{7661FE00-1285-431D-AB06-2467190D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65A83"/>
  </w:style>
  <w:style w:type="paragraph" w:styleId="Ttulo1">
    <w:name w:val="heading 1"/>
    <w:basedOn w:val="Normal"/>
    <w:next w:val="Normal"/>
    <w:rsid w:val="00565A8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565A83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rsid w:val="00565A8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565A83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565A83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565A8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565A8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565A8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565A8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65A8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565A8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912FB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2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2F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86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Autor: Mg. Ing. María Rosa Dos Reis</dc:creator>
  <cp:lastModifiedBy>Pedrozo Ulises</cp:lastModifiedBy>
  <cp:revision>5</cp:revision>
  <dcterms:created xsi:type="dcterms:W3CDTF">2017-09-08T20:12:00Z</dcterms:created>
  <dcterms:modified xsi:type="dcterms:W3CDTF">2025-06-20T23:12:00Z</dcterms:modified>
</cp:coreProperties>
</file>