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C563285"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31DCD130" w14:textId="77777777" w:rsidR="0041227D" w:rsidRPr="002D65E9" w:rsidRDefault="002D65E9">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Título o Nombre de la Ong</w:t>
      </w:r>
    </w:p>
    <w:p w14:paraId="7F51F31A" w14:textId="77777777" w:rsidR="002D65E9" w:rsidRDefault="002D65E9" w:rsidP="002D65E9">
      <w:pPr>
        <w:spacing w:before="200" w:after="260" w:line="240" w:lineRule="auto"/>
        <w:ind w:left="360"/>
        <w:contextualSpacing/>
        <w:rPr>
          <w:rFonts w:ascii="Trebuchet MS" w:eastAsia="Trebuchet MS" w:hAnsi="Trebuchet MS" w:cs="Trebuchet MS"/>
          <w:b/>
          <w:color w:val="262625"/>
          <w:sz w:val="24"/>
          <w:szCs w:val="24"/>
        </w:rPr>
      </w:pPr>
    </w:p>
    <w:p w14:paraId="05E83664" w14:textId="77777777" w:rsidR="002D65E9" w:rsidRDefault="002D65E9" w:rsidP="002D65E9">
      <w:pPr>
        <w:spacing w:before="200" w:after="260" w:line="240" w:lineRule="auto"/>
        <w:ind w:left="360"/>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 xml:space="preserve">JANO POR TODOS </w:t>
      </w:r>
    </w:p>
    <w:p w14:paraId="387B5D3D" w14:textId="77777777" w:rsidR="002D65E9" w:rsidRDefault="002D65E9" w:rsidP="002D65E9">
      <w:pPr>
        <w:spacing w:before="200" w:after="260" w:line="240" w:lineRule="auto"/>
        <w:ind w:left="360"/>
        <w:contextualSpacing/>
        <w:rPr>
          <w:rFonts w:ascii="Trebuchet MS" w:eastAsia="Trebuchet MS" w:hAnsi="Trebuchet MS" w:cs="Trebuchet MS"/>
          <w:b/>
          <w:color w:val="262625"/>
          <w:sz w:val="24"/>
          <w:szCs w:val="24"/>
        </w:rPr>
      </w:pPr>
    </w:p>
    <w:p w14:paraId="6FB4CEDD" w14:textId="77777777" w:rsidR="002D65E9" w:rsidRPr="002D65E9" w:rsidRDefault="002D65E9" w:rsidP="002D65E9">
      <w:pPr>
        <w:spacing w:before="200" w:after="260" w:line="240" w:lineRule="auto"/>
        <w:ind w:left="360"/>
        <w:contextualSpacing/>
        <w:rPr>
          <w:b/>
          <w:color w:val="262625"/>
        </w:rPr>
      </w:pPr>
      <w:r w:rsidRPr="002D65E9">
        <w:rPr>
          <w:rFonts w:ascii="Trebuchet MS" w:eastAsia="Trebuchet MS" w:hAnsi="Trebuchet MS" w:cs="Trebuchet MS"/>
          <w:b/>
          <w:color w:val="262625"/>
        </w:rPr>
        <w:t>Junto al niño oncológico</w:t>
      </w:r>
    </w:p>
    <w:p w14:paraId="0670EF19" w14:textId="77777777" w:rsidR="0041227D" w:rsidRDefault="0041227D">
      <w:pPr>
        <w:spacing w:before="200" w:after="260" w:line="240" w:lineRule="auto"/>
        <w:ind w:left="720"/>
      </w:pPr>
    </w:p>
    <w:p w14:paraId="35913A78" w14:textId="77777777" w:rsidR="0041227D" w:rsidRPr="002D65E9"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1F7CE3C3" w14:textId="77777777" w:rsidR="002D65E9" w:rsidRDefault="002D65E9" w:rsidP="002D65E9">
      <w:pPr>
        <w:spacing w:before="200" w:after="0" w:line="240" w:lineRule="auto"/>
        <w:ind w:left="360"/>
        <w:contextualSpacing/>
        <w:rPr>
          <w:rFonts w:ascii="Trebuchet MS" w:eastAsia="Trebuchet MS" w:hAnsi="Trebuchet MS" w:cs="Trebuchet MS"/>
          <w:b/>
          <w:color w:val="262625"/>
          <w:sz w:val="24"/>
          <w:szCs w:val="24"/>
        </w:rPr>
      </w:pPr>
    </w:p>
    <w:p w14:paraId="153A8556" w14:textId="77777777" w:rsidR="002D65E9" w:rsidRDefault="002D65E9" w:rsidP="002D65E9">
      <w:pPr>
        <w:spacing w:before="200" w:after="0" w:line="240" w:lineRule="auto"/>
        <w:ind w:left="360"/>
        <w:contextualSpacing/>
        <w:rPr>
          <w:b/>
          <w:color w:val="262625"/>
          <w:sz w:val="24"/>
          <w:szCs w:val="24"/>
        </w:rPr>
      </w:pPr>
      <w:r>
        <w:rPr>
          <w:b/>
          <w:noProof/>
          <w:color w:val="262625"/>
          <w:sz w:val="24"/>
          <w:szCs w:val="24"/>
        </w:rPr>
        <w:drawing>
          <wp:inline distT="0" distB="0" distL="0" distR="0" wp14:anchorId="62025251" wp14:editId="0E1CD32F">
            <wp:extent cx="4371975" cy="1523139"/>
            <wp:effectExtent l="0" t="0" r="0" b="1270"/>
            <wp:docPr id="1" name="Imagen 1" descr="C:\Users\Microhard\Desktop\IMG-20161013-WA0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rohard\Desktop\IMG-20161013-WA002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0242" cy="1529503"/>
                    </a:xfrm>
                    <a:prstGeom prst="rect">
                      <a:avLst/>
                    </a:prstGeom>
                    <a:noFill/>
                    <a:ln>
                      <a:noFill/>
                    </a:ln>
                  </pic:spPr>
                </pic:pic>
              </a:graphicData>
            </a:graphic>
          </wp:inline>
        </w:drawing>
      </w:r>
    </w:p>
    <w:p w14:paraId="0119F163" w14:textId="77777777" w:rsidR="0041227D" w:rsidRDefault="0041227D">
      <w:pPr>
        <w:spacing w:after="0" w:line="240" w:lineRule="auto"/>
        <w:ind w:left="360"/>
      </w:pPr>
    </w:p>
    <w:p w14:paraId="5B4E1ED5" w14:textId="77777777" w:rsidR="0041227D" w:rsidRDefault="0041227D">
      <w:pPr>
        <w:spacing w:after="0" w:line="240" w:lineRule="auto"/>
        <w:ind w:left="360"/>
      </w:pPr>
    </w:p>
    <w:p w14:paraId="5F01B03D" w14:textId="77777777" w:rsidR="0041227D" w:rsidRPr="002D65E9"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5ED2F7D0" w14:textId="77777777" w:rsidR="002D65E9" w:rsidRDefault="002D65E9" w:rsidP="002D65E9">
      <w:pPr>
        <w:spacing w:after="0" w:line="240" w:lineRule="auto"/>
        <w:contextualSpacing/>
        <w:rPr>
          <w:rFonts w:ascii="Trebuchet MS" w:eastAsia="Trebuchet MS" w:hAnsi="Trebuchet MS" w:cs="Trebuchet MS"/>
          <w:b/>
          <w:color w:val="262625"/>
          <w:sz w:val="24"/>
          <w:szCs w:val="24"/>
        </w:rPr>
      </w:pPr>
    </w:p>
    <w:p w14:paraId="5E79D6BB" w14:textId="77777777" w:rsidR="002D65E9" w:rsidRDefault="002D65E9" w:rsidP="002D65E9">
      <w:pPr>
        <w:spacing w:after="0" w:line="240" w:lineRule="auto"/>
        <w:contextualSpacing/>
        <w:rPr>
          <w:b/>
          <w:color w:val="262625"/>
          <w:sz w:val="24"/>
          <w:szCs w:val="24"/>
        </w:rPr>
      </w:pPr>
      <w:r>
        <w:rPr>
          <w:rFonts w:ascii="Trebuchet MS" w:eastAsia="Trebuchet MS" w:hAnsi="Trebuchet MS" w:cs="Trebuchet MS"/>
          <w:b/>
          <w:color w:val="262625"/>
          <w:sz w:val="24"/>
          <w:szCs w:val="24"/>
        </w:rPr>
        <w:t>Un niño con cáncer sigue siendo</w:t>
      </w:r>
      <w:r w:rsidR="009E0314">
        <w:rPr>
          <w:rFonts w:ascii="Trebuchet MS" w:eastAsia="Trebuchet MS" w:hAnsi="Trebuchet MS" w:cs="Trebuchet MS"/>
          <w:b/>
          <w:color w:val="262625"/>
          <w:sz w:val="24"/>
          <w:szCs w:val="24"/>
        </w:rPr>
        <w:t xml:space="preserve"> sobre todo,</w:t>
      </w:r>
      <w:r>
        <w:rPr>
          <w:rFonts w:ascii="Trebuchet MS" w:eastAsia="Trebuchet MS" w:hAnsi="Trebuchet MS" w:cs="Trebuchet MS"/>
          <w:b/>
          <w:color w:val="262625"/>
          <w:sz w:val="24"/>
          <w:szCs w:val="24"/>
        </w:rPr>
        <w:t xml:space="preserve"> un niño</w:t>
      </w:r>
      <w:r w:rsidR="009E0314">
        <w:rPr>
          <w:rFonts w:ascii="Trebuchet MS" w:eastAsia="Trebuchet MS" w:hAnsi="Trebuchet MS" w:cs="Trebuchet MS"/>
          <w:b/>
          <w:color w:val="262625"/>
          <w:sz w:val="24"/>
          <w:szCs w:val="24"/>
        </w:rPr>
        <w:t>.</w:t>
      </w:r>
    </w:p>
    <w:p w14:paraId="032F9A8E" w14:textId="77777777" w:rsidR="0041227D" w:rsidRDefault="0041227D">
      <w:pPr>
        <w:spacing w:after="0" w:line="240" w:lineRule="auto"/>
        <w:ind w:left="360"/>
      </w:pPr>
    </w:p>
    <w:p w14:paraId="5448EC29" w14:textId="77777777" w:rsidR="0041227D" w:rsidRDefault="0041227D">
      <w:pPr>
        <w:spacing w:after="0" w:line="240" w:lineRule="auto"/>
        <w:ind w:left="360"/>
      </w:pPr>
    </w:p>
    <w:p w14:paraId="0C98D20B"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w:t>
      </w:r>
    </w:p>
    <w:p w14:paraId="5DBE9EC0" w14:textId="77777777" w:rsidR="0041227D" w:rsidRDefault="0041227D">
      <w:pPr>
        <w:spacing w:after="0" w:line="240" w:lineRule="auto"/>
        <w:ind w:left="360"/>
      </w:pPr>
    </w:p>
    <w:p w14:paraId="74DD12C6" w14:textId="77777777" w:rsidR="0041227D" w:rsidRPr="002D65E9"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14:paraId="60262CC4" w14:textId="77777777" w:rsidR="0041227D" w:rsidRDefault="002070F5" w:rsidP="009E0314">
      <w:pPr>
        <w:spacing w:after="260" w:line="240" w:lineRule="auto"/>
        <w:contextualSpacing/>
        <w:rPr>
          <w:b/>
          <w:color w:val="262625"/>
          <w:sz w:val="24"/>
          <w:szCs w:val="24"/>
        </w:rPr>
      </w:pPr>
      <w:r>
        <w:rPr>
          <w:b/>
          <w:color w:val="262625"/>
          <w:sz w:val="24"/>
          <w:szCs w:val="24"/>
        </w:rPr>
        <w:t>Somos</w:t>
      </w:r>
      <w:r w:rsidR="009E0314">
        <w:rPr>
          <w:b/>
          <w:color w:val="262625"/>
          <w:sz w:val="24"/>
          <w:szCs w:val="24"/>
        </w:rPr>
        <w:t xml:space="preserve"> un grupo de voluntarios</w:t>
      </w:r>
      <w:r>
        <w:rPr>
          <w:b/>
          <w:color w:val="262625"/>
          <w:sz w:val="24"/>
          <w:szCs w:val="24"/>
        </w:rPr>
        <w:t xml:space="preserve"> divididos en distintas áreas:</w:t>
      </w:r>
      <w:r w:rsidR="009E0314">
        <w:rPr>
          <w:b/>
          <w:color w:val="262625"/>
          <w:sz w:val="24"/>
          <w:szCs w:val="24"/>
        </w:rPr>
        <w:t xml:space="preserve"> el área Psicosocial conformada por dos Tra</w:t>
      </w:r>
      <w:r>
        <w:rPr>
          <w:b/>
          <w:color w:val="262625"/>
          <w:sz w:val="24"/>
          <w:szCs w:val="24"/>
        </w:rPr>
        <w:t xml:space="preserve">bajadores Sociales y un </w:t>
      </w:r>
      <w:proofErr w:type="spellStart"/>
      <w:r>
        <w:rPr>
          <w:b/>
          <w:color w:val="262625"/>
          <w:sz w:val="24"/>
          <w:szCs w:val="24"/>
        </w:rPr>
        <w:t>Psicooncó</w:t>
      </w:r>
      <w:r w:rsidR="009E0314">
        <w:rPr>
          <w:b/>
          <w:color w:val="262625"/>
          <w:sz w:val="24"/>
          <w:szCs w:val="24"/>
        </w:rPr>
        <w:t>logo</w:t>
      </w:r>
      <w:proofErr w:type="spellEnd"/>
      <w:r w:rsidR="009E0314">
        <w:rPr>
          <w:b/>
          <w:color w:val="262625"/>
          <w:sz w:val="24"/>
          <w:szCs w:val="24"/>
        </w:rPr>
        <w:t>, el área de talleres, de la cual son parte dos profesores, uno de música y otro de plástica, la Comisión Directiva, más el voluntariado propiamente dicho.</w:t>
      </w:r>
    </w:p>
    <w:p w14:paraId="33903857" w14:textId="77777777" w:rsidR="009E0314" w:rsidRPr="009E0314" w:rsidRDefault="009E0314" w:rsidP="009E0314">
      <w:pPr>
        <w:spacing w:after="260" w:line="240" w:lineRule="auto"/>
        <w:contextualSpacing/>
        <w:rPr>
          <w:b/>
          <w:color w:val="262625"/>
          <w:sz w:val="24"/>
          <w:szCs w:val="24"/>
        </w:rPr>
      </w:pPr>
    </w:p>
    <w:p w14:paraId="3ECE32FA" w14:textId="77777777" w:rsidR="0041227D" w:rsidRPr="009E0314"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078684B4" w14:textId="77777777" w:rsidR="009E0314" w:rsidRDefault="009E0314" w:rsidP="009E0314">
      <w:pPr>
        <w:spacing w:after="0" w:line="240" w:lineRule="auto"/>
        <w:contextualSpacing/>
        <w:rPr>
          <w:b/>
          <w:color w:val="262625"/>
          <w:sz w:val="24"/>
          <w:szCs w:val="24"/>
        </w:rPr>
      </w:pPr>
      <w:r>
        <w:rPr>
          <w:rFonts w:ascii="Trebuchet MS" w:eastAsia="Trebuchet MS" w:hAnsi="Trebuchet MS" w:cs="Trebuchet MS"/>
          <w:b/>
          <w:color w:val="262625"/>
          <w:sz w:val="24"/>
          <w:szCs w:val="24"/>
        </w:rPr>
        <w:t xml:space="preserve">Somos una Asociación Civil cuyo misión es la de ayudar a los niños oncohematológicos de Tandil y la región, tanto en el acompañamiento y en la atención, como en la asistencia a sus necesidades y las de sus familias; estableciendo nexos y redes que permitan satisfacerlas; y promoviendo acciones que generen lazos con las sociedad en cuanto a la investigación, la prevención, la informacion y la defensa de los derechos de los niños con cáncer. </w:t>
      </w:r>
    </w:p>
    <w:p w14:paraId="4E9DA5BC" w14:textId="77777777" w:rsidR="0041227D" w:rsidRDefault="0041227D">
      <w:pPr>
        <w:spacing w:after="0" w:line="240" w:lineRule="auto"/>
        <w:ind w:left="1416"/>
      </w:pPr>
    </w:p>
    <w:p w14:paraId="10EC0DEB" w14:textId="77777777" w:rsidR="0041227D" w:rsidRPr="004537AA"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4ADEA412" w14:textId="77777777" w:rsidR="004537AA" w:rsidRPr="008B54EE" w:rsidRDefault="004537AA" w:rsidP="004537AA">
      <w:pPr>
        <w:spacing w:after="260" w:line="240" w:lineRule="auto"/>
        <w:contextualSpacing/>
        <w:rPr>
          <w:rFonts w:ascii="Trebuchet MS" w:eastAsia="Trebuchet MS" w:hAnsi="Trebuchet MS" w:cs="Trebuchet MS"/>
          <w:b/>
          <w:color w:val="262625"/>
          <w:sz w:val="24"/>
          <w:szCs w:val="24"/>
        </w:rPr>
      </w:pPr>
      <w:r>
        <w:rPr>
          <w:rFonts w:ascii="Trebuchet MS" w:eastAsia="Trebuchet MS" w:hAnsi="Trebuchet MS" w:cs="Trebuchet MS"/>
          <w:b/>
          <w:color w:val="262625"/>
          <w:sz w:val="24"/>
          <w:szCs w:val="24"/>
        </w:rPr>
        <w:t xml:space="preserve">Es un proyecto a largo plazo con el que aspiramos a poder ofrecer un espacio de contención para los nenes enfermos y sus familias, además de poder desarrollar las </w:t>
      </w:r>
      <w:r>
        <w:rPr>
          <w:rFonts w:ascii="Trebuchet MS" w:eastAsia="Trebuchet MS" w:hAnsi="Trebuchet MS" w:cs="Trebuchet MS"/>
          <w:b/>
          <w:color w:val="262625"/>
          <w:sz w:val="24"/>
          <w:szCs w:val="24"/>
        </w:rPr>
        <w:lastRenderedPageBreak/>
        <w:t xml:space="preserve">funciones de la Ong de una forma ordenada. </w:t>
      </w:r>
      <w:r w:rsidR="008B54EE">
        <w:rPr>
          <w:rFonts w:ascii="Trebuchet MS" w:eastAsia="Trebuchet MS" w:hAnsi="Trebuchet MS" w:cs="Trebuchet MS"/>
          <w:b/>
          <w:color w:val="262625"/>
          <w:sz w:val="24"/>
          <w:szCs w:val="24"/>
        </w:rPr>
        <w:t>El proyecto contempla la construcción de una cooperativa, salas de talleres y juegos, áreas administrativas y lugares de contención.</w:t>
      </w:r>
      <w:r>
        <w:rPr>
          <w:rFonts w:ascii="Trebuchet MS" w:eastAsia="Trebuchet MS" w:hAnsi="Trebuchet MS" w:cs="Trebuchet MS"/>
          <w:b/>
          <w:color w:val="262625"/>
          <w:sz w:val="24"/>
          <w:szCs w:val="24"/>
        </w:rPr>
        <w:t xml:space="preserve"> </w:t>
      </w:r>
    </w:p>
    <w:p w14:paraId="5A492D1D" w14:textId="77777777" w:rsidR="0041227D" w:rsidRDefault="0041227D">
      <w:pPr>
        <w:spacing w:before="200" w:after="260" w:line="240" w:lineRule="auto"/>
        <w:ind w:left="1416"/>
      </w:pPr>
    </w:p>
    <w:p w14:paraId="4454A4ED"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7E47E771"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9E0314">
        <w:rPr>
          <w:rFonts w:ascii="Trebuchet MS" w:eastAsia="Trebuchet MS" w:hAnsi="Trebuchet MS" w:cs="Trebuchet MS"/>
          <w:b/>
          <w:color w:val="0000FF"/>
          <w:sz w:val="24"/>
          <w:szCs w:val="24"/>
        </w:rPr>
        <w:t>Pasteur 302</w:t>
      </w:r>
    </w:p>
    <w:p w14:paraId="2786E7F7" w14:textId="77777777" w:rsidR="004F3E75" w:rsidRPr="004F3E75" w:rsidRDefault="009E0314" w:rsidP="00A33C7A">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Horario de aten</w:t>
      </w:r>
      <w:r w:rsidR="00A0327B">
        <w:rPr>
          <w:rFonts w:ascii="Trebuchet MS" w:eastAsia="Trebuchet MS" w:hAnsi="Trebuchet MS" w:cs="Trebuchet MS"/>
          <w:b/>
          <w:color w:val="0000FF"/>
          <w:sz w:val="24"/>
          <w:szCs w:val="24"/>
        </w:rPr>
        <w:t>ción: no tiene horario fijo, dos o tres veces por semana después de las 17 horas.</w:t>
      </w:r>
    </w:p>
    <w:p w14:paraId="7D7DC9C4"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A0327B">
        <w:rPr>
          <w:rFonts w:ascii="Trebuchet MS" w:eastAsia="Trebuchet MS" w:hAnsi="Trebuchet MS" w:cs="Trebuchet MS"/>
          <w:b/>
          <w:color w:val="0000FF"/>
          <w:sz w:val="24"/>
          <w:szCs w:val="24"/>
        </w:rPr>
        <w:t>2494454151</w:t>
      </w:r>
    </w:p>
    <w:p w14:paraId="5DB258A4" w14:textId="77777777" w:rsidR="00A0327B" w:rsidRDefault="004F3E75" w:rsidP="00A0327B">
      <w:pPr>
        <w:numPr>
          <w:ilvl w:val="1"/>
          <w:numId w:val="1"/>
        </w:numPr>
        <w:spacing w:after="0" w:line="240" w:lineRule="auto"/>
        <w:ind w:hanging="360"/>
        <w:contextualSpacing/>
        <w:rPr>
          <w:b/>
          <w:color w:val="0000FF"/>
          <w:sz w:val="24"/>
          <w:szCs w:val="24"/>
        </w:rPr>
      </w:pPr>
      <w:r w:rsidRPr="008B54EE">
        <w:rPr>
          <w:rFonts w:ascii="Trebuchet MS" w:eastAsia="Trebuchet MS" w:hAnsi="Trebuchet MS" w:cs="Trebuchet MS"/>
          <w:b/>
          <w:color w:val="0000FF"/>
          <w:sz w:val="24"/>
          <w:szCs w:val="24"/>
          <w:lang w:val="es-AR"/>
        </w:rPr>
        <w:t xml:space="preserve">Email: </w:t>
      </w:r>
      <w:hyperlink r:id="rId6" w:history="1">
        <w:r w:rsidR="00A0327B" w:rsidRPr="007E4887">
          <w:rPr>
            <w:rStyle w:val="Hipervnculo"/>
            <w:rFonts w:ascii="Trebuchet MS" w:eastAsia="Trebuchet MS" w:hAnsi="Trebuchet MS" w:cs="Trebuchet MS"/>
            <w:b/>
            <w:sz w:val="24"/>
            <w:szCs w:val="24"/>
            <w:lang w:val="es-AR"/>
          </w:rPr>
          <w:t>janoportodos@gmail.com</w:t>
        </w:r>
      </w:hyperlink>
    </w:p>
    <w:p w14:paraId="1DFF6FE9" w14:textId="77777777" w:rsidR="0041227D" w:rsidRPr="007D5902" w:rsidRDefault="007D5902" w:rsidP="00A0327B">
      <w:pPr>
        <w:numPr>
          <w:ilvl w:val="1"/>
          <w:numId w:val="1"/>
        </w:numPr>
        <w:spacing w:after="0" w:line="240" w:lineRule="auto"/>
        <w:ind w:hanging="360"/>
        <w:contextualSpacing/>
        <w:rPr>
          <w:b/>
          <w:color w:val="0000FF"/>
          <w:sz w:val="24"/>
          <w:szCs w:val="24"/>
          <w:lang w:val="en-US"/>
        </w:rPr>
      </w:pPr>
      <w:r w:rsidRPr="007D5902">
        <w:rPr>
          <w:rFonts w:ascii="Trebuchet MS" w:eastAsia="Trebuchet MS" w:hAnsi="Trebuchet MS" w:cs="Trebuchet MS"/>
          <w:b/>
          <w:color w:val="0000FF"/>
          <w:sz w:val="24"/>
          <w:szCs w:val="24"/>
          <w:lang w:val="en-US"/>
        </w:rPr>
        <w:t>Facebook:</w:t>
      </w:r>
      <w:r w:rsidR="004F3E75" w:rsidRPr="007D5902">
        <w:rPr>
          <w:rFonts w:ascii="Trebuchet MS" w:eastAsia="Trebuchet MS" w:hAnsi="Trebuchet MS" w:cs="Trebuchet MS"/>
          <w:b/>
          <w:color w:val="0000FF"/>
          <w:sz w:val="24"/>
          <w:szCs w:val="24"/>
          <w:lang w:val="en-US"/>
        </w:rPr>
        <w:t xml:space="preserve"> </w:t>
      </w:r>
      <w:bookmarkStart w:id="0" w:name="_gjdgxs" w:colFirst="0" w:colLast="0"/>
      <w:bookmarkEnd w:id="0"/>
      <w:r>
        <w:rPr>
          <w:rFonts w:ascii="Trebuchet MS" w:eastAsia="Trebuchet MS" w:hAnsi="Trebuchet MS" w:cs="Trebuchet MS"/>
          <w:b/>
          <w:color w:val="0000FF"/>
          <w:sz w:val="24"/>
          <w:szCs w:val="24"/>
          <w:lang w:val="en-US"/>
        </w:rPr>
        <w:t>Jano por todos</w:t>
      </w:r>
    </w:p>
    <w:p w14:paraId="6B74F96F" w14:textId="77777777" w:rsidR="004F3E75" w:rsidRPr="007D5902" w:rsidRDefault="004F3E75" w:rsidP="00A0327B">
      <w:pPr>
        <w:spacing w:after="260" w:line="240" w:lineRule="auto"/>
        <w:ind w:left="1440"/>
        <w:contextualSpacing/>
        <w:rPr>
          <w:lang w:val="en-US"/>
        </w:rPr>
      </w:pPr>
    </w:p>
    <w:p w14:paraId="01921595" w14:textId="77777777" w:rsidR="0041227D" w:rsidRPr="007D5902" w:rsidRDefault="0041227D">
      <w:pPr>
        <w:spacing w:before="200" w:after="0" w:line="240" w:lineRule="auto"/>
        <w:ind w:left="1440"/>
        <w:rPr>
          <w:lang w:val="en-US"/>
        </w:rPr>
      </w:pPr>
    </w:p>
    <w:p w14:paraId="5C52AB27" w14:textId="77777777" w:rsidR="0041227D" w:rsidRPr="001E5449"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14:paraId="6A7CCF95" w14:textId="77777777" w:rsidR="001E5449" w:rsidRDefault="001E5449" w:rsidP="001E5449">
      <w:pPr>
        <w:spacing w:after="260" w:line="240" w:lineRule="auto"/>
        <w:contextualSpacing/>
        <w:rPr>
          <w:rFonts w:ascii="Trebuchet MS" w:eastAsia="Trebuchet MS" w:hAnsi="Trebuchet MS" w:cs="Trebuchet MS"/>
          <w:b/>
          <w:color w:val="262625"/>
          <w:sz w:val="24"/>
          <w:szCs w:val="24"/>
        </w:rPr>
      </w:pPr>
    </w:p>
    <w:p w14:paraId="51347952" w14:textId="77777777" w:rsidR="001E5449" w:rsidRDefault="001E5449" w:rsidP="001E5449">
      <w:pPr>
        <w:spacing w:after="260" w:line="240" w:lineRule="auto"/>
        <w:contextualSpacing/>
        <w:rPr>
          <w:rFonts w:ascii="Trebuchet MS" w:eastAsia="Trebuchet MS" w:hAnsi="Trebuchet MS" w:cs="Trebuchet MS"/>
          <w:b/>
          <w:color w:val="262625"/>
          <w:sz w:val="24"/>
          <w:szCs w:val="24"/>
        </w:rPr>
      </w:pPr>
    </w:p>
    <w:p w14:paraId="651F11BC" w14:textId="77777777" w:rsidR="001E5449" w:rsidRDefault="001E5449" w:rsidP="001E5449">
      <w:pPr>
        <w:spacing w:after="260" w:line="240" w:lineRule="auto"/>
        <w:contextualSpacing/>
        <w:rPr>
          <w:b/>
          <w:color w:val="262625"/>
          <w:sz w:val="24"/>
          <w:szCs w:val="24"/>
        </w:rPr>
      </w:pPr>
    </w:p>
    <w:p w14:paraId="73F8360E" w14:textId="77777777" w:rsidR="0041227D" w:rsidRDefault="001E5449">
      <w:pPr>
        <w:spacing w:before="200" w:after="0" w:line="240" w:lineRule="auto"/>
        <w:ind w:left="360" w:hanging="360"/>
      </w:pPr>
      <w:r>
        <w:rPr>
          <w:noProof/>
        </w:rPr>
        <w:drawing>
          <wp:inline distT="0" distB="0" distL="0" distR="0" wp14:anchorId="02DE58D1" wp14:editId="2701F9E2">
            <wp:extent cx="4267200" cy="3439110"/>
            <wp:effectExtent l="0" t="0" r="0" b="9525"/>
            <wp:docPr id="3" name="Imagen 3" descr="C:\Users\Microhard\Desktop\12717329_10153793054371438_156667041513175125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rohard\Desktop\12717329_10153793054371438_1566670415131751252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439110"/>
                    </a:xfrm>
                    <a:prstGeom prst="rect">
                      <a:avLst/>
                    </a:prstGeom>
                    <a:noFill/>
                    <a:ln>
                      <a:noFill/>
                    </a:ln>
                  </pic:spPr>
                </pic:pic>
              </a:graphicData>
            </a:graphic>
          </wp:inline>
        </w:drawing>
      </w:r>
    </w:p>
    <w:p w14:paraId="143EB259" w14:textId="77777777" w:rsidR="00B5419E" w:rsidRDefault="00B5419E" w:rsidP="00B5419E">
      <w:pPr>
        <w:spacing w:before="200" w:after="0" w:line="240" w:lineRule="auto"/>
        <w:ind w:left="360" w:hanging="360"/>
        <w:rPr>
          <w:noProof/>
          <w:lang w:val="es-AR" w:eastAsia="es-AR"/>
        </w:rPr>
      </w:pPr>
      <w:r>
        <w:rPr>
          <w:noProof/>
        </w:rPr>
        <w:lastRenderedPageBreak/>
        <w:drawing>
          <wp:inline distT="0" distB="0" distL="0" distR="0" wp14:anchorId="11DC102C" wp14:editId="426533E3">
            <wp:extent cx="4737100" cy="3552825"/>
            <wp:effectExtent l="0" t="0" r="6350" b="9525"/>
            <wp:docPr id="4" name="Imagen 4" descr="C:\Users\Microhard\Desktop\147275400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rohard\Desktop\147275400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0765" cy="3555574"/>
                    </a:xfrm>
                    <a:prstGeom prst="rect">
                      <a:avLst/>
                    </a:prstGeom>
                    <a:noFill/>
                    <a:ln>
                      <a:noFill/>
                    </a:ln>
                  </pic:spPr>
                </pic:pic>
              </a:graphicData>
            </a:graphic>
          </wp:inline>
        </w:drawing>
      </w:r>
      <w:r>
        <w:rPr>
          <w:noProof/>
        </w:rPr>
        <w:drawing>
          <wp:inline distT="0" distB="0" distL="0" distR="0" wp14:anchorId="3F846561" wp14:editId="553212E1">
            <wp:extent cx="4889500" cy="3667125"/>
            <wp:effectExtent l="0" t="0" r="6350" b="9525"/>
            <wp:docPr id="5" name="Imagen 5" descr="C:\Users\Microhard\Desktop\1472754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rohard\Desktop\147275400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3283" cy="3669962"/>
                    </a:xfrm>
                    <a:prstGeom prst="rect">
                      <a:avLst/>
                    </a:prstGeom>
                    <a:noFill/>
                    <a:ln>
                      <a:noFill/>
                    </a:ln>
                  </pic:spPr>
                </pic:pic>
              </a:graphicData>
            </a:graphic>
          </wp:inline>
        </w:drawing>
      </w:r>
    </w:p>
    <w:p w14:paraId="444CAC2A" w14:textId="77777777" w:rsidR="00B5419E" w:rsidRDefault="00B5419E" w:rsidP="00B5419E">
      <w:pPr>
        <w:spacing w:before="200" w:after="0" w:line="240" w:lineRule="auto"/>
        <w:ind w:left="360" w:hanging="360"/>
      </w:pPr>
      <w:r>
        <w:rPr>
          <w:noProof/>
        </w:rPr>
        <w:lastRenderedPageBreak/>
        <w:drawing>
          <wp:inline distT="0" distB="0" distL="0" distR="0" wp14:anchorId="7D0B1701" wp14:editId="2D7E7654">
            <wp:extent cx="5664200" cy="4248150"/>
            <wp:effectExtent l="0" t="0" r="0" b="0"/>
            <wp:docPr id="6" name="Imagen 6" descr="C:\Users\Microhard\Desktop\11390047_1434579966866964_175289252906275777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rohard\Desktop\11390047_1434579966866964_1752892529062757778_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8582" cy="4251437"/>
                    </a:xfrm>
                    <a:prstGeom prst="rect">
                      <a:avLst/>
                    </a:prstGeom>
                    <a:noFill/>
                    <a:ln>
                      <a:noFill/>
                    </a:ln>
                  </pic:spPr>
                </pic:pic>
              </a:graphicData>
            </a:graphic>
          </wp:inline>
        </w:drawing>
      </w:r>
    </w:p>
    <w:p w14:paraId="4C75AB10" w14:textId="77777777" w:rsidR="0041227D" w:rsidRDefault="0041227D">
      <w:pPr>
        <w:spacing w:after="0" w:line="240" w:lineRule="auto"/>
        <w:ind w:left="360"/>
      </w:pPr>
    </w:p>
    <w:p w14:paraId="59305C8D"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6495940E" w14:textId="77777777">
        <w:tc>
          <w:tcPr>
            <w:tcW w:w="10143" w:type="dxa"/>
            <w:gridSpan w:val="2"/>
            <w:shd w:val="clear" w:color="auto" w:fill="C6D9F1"/>
          </w:tcPr>
          <w:p w14:paraId="2F5B81F6"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45F8E83B" w14:textId="77777777">
        <w:trPr>
          <w:trHeight w:val="700"/>
        </w:trPr>
        <w:tc>
          <w:tcPr>
            <w:tcW w:w="2474" w:type="dxa"/>
            <w:shd w:val="clear" w:color="auto" w:fill="D9D9D9"/>
            <w:vAlign w:val="center"/>
          </w:tcPr>
          <w:p w14:paraId="595DC72F"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7DAF37B4" w14:textId="77777777" w:rsidR="0041227D" w:rsidRDefault="009863B0" w:rsidP="009863B0">
            <w:r>
              <w:t>Acompañamiento económico y emocional a las familias de los niños con cáncer</w:t>
            </w:r>
          </w:p>
        </w:tc>
      </w:tr>
      <w:tr w:rsidR="0041227D" w14:paraId="28C5E50C" w14:textId="77777777">
        <w:trPr>
          <w:trHeight w:val="960"/>
        </w:trPr>
        <w:tc>
          <w:tcPr>
            <w:tcW w:w="2474" w:type="dxa"/>
            <w:vAlign w:val="center"/>
          </w:tcPr>
          <w:p w14:paraId="78F1F260"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74EC4FFF" w14:textId="77777777" w:rsidR="0041227D" w:rsidRDefault="0041227D">
            <w:pPr>
              <w:jc w:val="center"/>
            </w:pPr>
          </w:p>
        </w:tc>
      </w:tr>
      <w:tr w:rsidR="0041227D" w14:paraId="347430D0" w14:textId="77777777">
        <w:trPr>
          <w:trHeight w:val="960"/>
        </w:trPr>
        <w:tc>
          <w:tcPr>
            <w:tcW w:w="2474" w:type="dxa"/>
            <w:vAlign w:val="center"/>
          </w:tcPr>
          <w:p w14:paraId="4AF0B721"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0FAE488E" w14:textId="77777777" w:rsidR="0041227D" w:rsidRDefault="009863B0" w:rsidP="004F3E75">
            <w:pPr>
              <w:jc w:val="both"/>
            </w:pPr>
            <w:r>
              <w:t>Mantiene la comunicación, la contención y el acompañamiento a las familias, en todas las etapas del tratamiento. Busca atender las necesidades psicosociales del niño o adolescente enfermo</w:t>
            </w:r>
            <w:r w:rsidR="0015451D">
              <w:t xml:space="preserve"> y de su entorno. Orienta</w:t>
            </w:r>
            <w:r>
              <w:t xml:space="preserve"> acerca del acceso a subsidios, planes y prog</w:t>
            </w:r>
            <w:r w:rsidR="0015451D">
              <w:t>ramas municipales, provinciales y</w:t>
            </w:r>
            <w:r>
              <w:t xml:space="preserve"> nacio</w:t>
            </w:r>
            <w:r w:rsidR="0015451D">
              <w:t>nales, así como también genera lazos con los centros asistenciales y con los profesionales pediátricos particulares.</w:t>
            </w:r>
          </w:p>
          <w:p w14:paraId="2C2221B7" w14:textId="77777777" w:rsidR="0015451D" w:rsidRDefault="0015451D" w:rsidP="004F3E75">
            <w:pPr>
              <w:jc w:val="both"/>
            </w:pPr>
            <w:r>
              <w:t xml:space="preserve">Además, realiza campañas de concientización, prevención e investigación siempre defendiendo los derechos de los niños con cáncer. </w:t>
            </w:r>
          </w:p>
        </w:tc>
      </w:tr>
      <w:tr w:rsidR="0041227D" w14:paraId="56FF3A1E" w14:textId="77777777">
        <w:trPr>
          <w:trHeight w:val="400"/>
        </w:trPr>
        <w:tc>
          <w:tcPr>
            <w:tcW w:w="2474" w:type="dxa"/>
            <w:vAlign w:val="center"/>
          </w:tcPr>
          <w:p w14:paraId="68817267"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490EC743" w14:textId="77777777" w:rsidR="0041227D" w:rsidRDefault="004F3E75">
            <w:r>
              <w:rPr>
                <w:rFonts w:ascii="Times New Roman" w:eastAsia="Times New Roman" w:hAnsi="Times New Roman" w:cs="Times New Roman"/>
                <w:b/>
                <w:sz w:val="24"/>
                <w:szCs w:val="24"/>
              </w:rPr>
              <w:t xml:space="preserve">Pueden agregarse imágenes alusivas al servicio presentado </w:t>
            </w:r>
          </w:p>
        </w:tc>
      </w:tr>
      <w:tr w:rsidR="0041227D" w14:paraId="67202920" w14:textId="77777777">
        <w:trPr>
          <w:trHeight w:val="820"/>
        </w:trPr>
        <w:tc>
          <w:tcPr>
            <w:tcW w:w="2474" w:type="dxa"/>
            <w:vAlign w:val="center"/>
          </w:tcPr>
          <w:p w14:paraId="18657681" w14:textId="77777777" w:rsidR="0041227D" w:rsidRDefault="004F3E75">
            <w:pPr>
              <w:spacing w:after="200" w:line="276" w:lineRule="auto"/>
            </w:pPr>
            <w:r>
              <w:rPr>
                <w:rFonts w:ascii="Trebuchet MS" w:eastAsia="Trebuchet MS" w:hAnsi="Trebuchet MS" w:cs="Trebuchet MS"/>
                <w:b/>
                <w:color w:val="262625"/>
                <w:sz w:val="24"/>
                <w:szCs w:val="24"/>
              </w:rPr>
              <w:lastRenderedPageBreak/>
              <w:t>POBLACIÓN BENEFICIARIA</w:t>
            </w:r>
          </w:p>
        </w:tc>
        <w:tc>
          <w:tcPr>
            <w:tcW w:w="7669" w:type="dxa"/>
            <w:vAlign w:val="center"/>
          </w:tcPr>
          <w:p w14:paraId="077FF208" w14:textId="77777777" w:rsidR="0041227D" w:rsidRDefault="00B5419E">
            <w:r>
              <w:rPr>
                <w:rFonts w:ascii="Times New Roman" w:eastAsia="Times New Roman" w:hAnsi="Times New Roman" w:cs="Times New Roman"/>
                <w:b/>
                <w:sz w:val="24"/>
                <w:szCs w:val="24"/>
              </w:rPr>
              <w:t>Niños y adolescentes con cáncer y su entorno</w:t>
            </w:r>
            <w:r w:rsidR="004F3E75">
              <w:rPr>
                <w:rFonts w:ascii="Times New Roman" w:eastAsia="Times New Roman" w:hAnsi="Times New Roman" w:cs="Times New Roman"/>
                <w:b/>
                <w:sz w:val="24"/>
                <w:szCs w:val="24"/>
              </w:rPr>
              <w:t>.</w:t>
            </w:r>
          </w:p>
          <w:p w14:paraId="5274D51A" w14:textId="77777777" w:rsidR="0041227D" w:rsidRDefault="0041227D" w:rsidP="004F3E75">
            <w:pPr>
              <w:jc w:val="both"/>
            </w:pPr>
          </w:p>
        </w:tc>
      </w:tr>
      <w:tr w:rsidR="0041227D" w14:paraId="647F017C" w14:textId="77777777">
        <w:trPr>
          <w:trHeight w:val="280"/>
        </w:trPr>
        <w:tc>
          <w:tcPr>
            <w:tcW w:w="2474" w:type="dxa"/>
            <w:vAlign w:val="center"/>
          </w:tcPr>
          <w:p w14:paraId="57D692EE"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5DCF9A49" w14:textId="77777777" w:rsidR="0041227D" w:rsidRDefault="00B5419E" w:rsidP="00B5419E">
            <w:pPr>
              <w:pStyle w:val="Prrafodelista"/>
              <w:numPr>
                <w:ilvl w:val="0"/>
                <w:numId w:val="2"/>
              </w:numPr>
            </w:pPr>
            <w:r>
              <w:t xml:space="preserve">Concientización </w:t>
            </w:r>
          </w:p>
          <w:p w14:paraId="005EDCF5" w14:textId="77777777" w:rsidR="00B5419E" w:rsidRDefault="00B5419E" w:rsidP="00B5419E">
            <w:pPr>
              <w:pStyle w:val="Prrafodelista"/>
              <w:numPr>
                <w:ilvl w:val="0"/>
                <w:numId w:val="2"/>
              </w:numPr>
            </w:pPr>
            <w:r>
              <w:t xml:space="preserve">Actividades de recaudación </w:t>
            </w:r>
          </w:p>
          <w:p w14:paraId="524F4ED6" w14:textId="77777777" w:rsidR="00B5419E" w:rsidRDefault="00B5419E" w:rsidP="00B5419E">
            <w:pPr>
              <w:pStyle w:val="Prrafodelista"/>
              <w:numPr>
                <w:ilvl w:val="0"/>
                <w:numId w:val="2"/>
              </w:numPr>
            </w:pPr>
            <w:r>
              <w:t>Talleres de música y arte</w:t>
            </w:r>
          </w:p>
          <w:p w14:paraId="47904B8C" w14:textId="77777777" w:rsidR="00B5419E" w:rsidRDefault="00B5419E" w:rsidP="00B5419E">
            <w:pPr>
              <w:pStyle w:val="Prrafodelista"/>
              <w:numPr>
                <w:ilvl w:val="0"/>
                <w:numId w:val="2"/>
              </w:numPr>
            </w:pPr>
            <w:r>
              <w:t>Capacitación de voluntariado</w:t>
            </w:r>
          </w:p>
          <w:p w14:paraId="05AF1FFE" w14:textId="77777777" w:rsidR="00B5419E" w:rsidRDefault="00B5419E" w:rsidP="00B5419E">
            <w:pPr>
              <w:pStyle w:val="Prrafodelista"/>
              <w:numPr>
                <w:ilvl w:val="0"/>
                <w:numId w:val="2"/>
              </w:numPr>
            </w:pPr>
            <w:r>
              <w:t>Apoyo psicosocial y económico a los niños y las familias</w:t>
            </w:r>
          </w:p>
          <w:p w14:paraId="2A6AF67E" w14:textId="77777777" w:rsidR="00B5419E" w:rsidRDefault="00B5419E" w:rsidP="00B5419E">
            <w:pPr>
              <w:ind w:left="360"/>
            </w:pPr>
          </w:p>
        </w:tc>
      </w:tr>
      <w:tr w:rsidR="0041227D" w14:paraId="6B158273" w14:textId="77777777">
        <w:trPr>
          <w:trHeight w:val="60"/>
        </w:trPr>
        <w:tc>
          <w:tcPr>
            <w:tcW w:w="2474" w:type="dxa"/>
            <w:vAlign w:val="center"/>
          </w:tcPr>
          <w:p w14:paraId="7768D759"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0C1A615A" w14:textId="77777777" w:rsidR="0041227D" w:rsidRDefault="00B5419E" w:rsidP="00B5419E">
            <w:r>
              <w:t>Dos o tres veces por semana después de las 17 horas, además de los encuentros programados</w:t>
            </w:r>
          </w:p>
        </w:tc>
      </w:tr>
      <w:tr w:rsidR="0041227D" w14:paraId="5ED576C9" w14:textId="77777777">
        <w:trPr>
          <w:trHeight w:val="60"/>
        </w:trPr>
        <w:tc>
          <w:tcPr>
            <w:tcW w:w="2474" w:type="dxa"/>
            <w:vAlign w:val="center"/>
          </w:tcPr>
          <w:p w14:paraId="333A5DEE"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61323984" w14:textId="77777777" w:rsidR="0041227D" w:rsidRDefault="0041227D"/>
        </w:tc>
      </w:tr>
      <w:tr w:rsidR="0041227D" w14:paraId="37931211" w14:textId="77777777">
        <w:trPr>
          <w:trHeight w:val="540"/>
        </w:trPr>
        <w:tc>
          <w:tcPr>
            <w:tcW w:w="2474" w:type="dxa"/>
            <w:vAlign w:val="center"/>
          </w:tcPr>
          <w:p w14:paraId="3E3AE432"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74513092" w14:textId="77777777" w:rsidR="0041227D" w:rsidRDefault="004F3E75">
            <w:r>
              <w:rPr>
                <w:rFonts w:ascii="Times New Roman" w:eastAsia="Times New Roman" w:hAnsi="Times New Roman" w:cs="Times New Roman"/>
                <w:b/>
                <w:sz w:val="24"/>
                <w:szCs w:val="24"/>
              </w:rPr>
              <w:t>Edad</w:t>
            </w:r>
            <w:r w:rsidR="00B5419E">
              <w:rPr>
                <w:rFonts w:ascii="Times New Roman" w:eastAsia="Times New Roman" w:hAnsi="Times New Roman" w:cs="Times New Roman"/>
                <w:b/>
                <w:sz w:val="24"/>
                <w:szCs w:val="24"/>
              </w:rPr>
              <w:t>: hasta 20 años</w:t>
            </w:r>
          </w:p>
          <w:p w14:paraId="69C14C25" w14:textId="77777777" w:rsidR="0041227D" w:rsidRDefault="0041227D" w:rsidP="00B5419E"/>
        </w:tc>
      </w:tr>
      <w:tr w:rsidR="0041227D" w14:paraId="45CF8FB4" w14:textId="77777777">
        <w:trPr>
          <w:trHeight w:val="60"/>
        </w:trPr>
        <w:tc>
          <w:tcPr>
            <w:tcW w:w="2474" w:type="dxa"/>
            <w:vAlign w:val="center"/>
          </w:tcPr>
          <w:p w14:paraId="2028DBDD" w14:textId="77777777" w:rsidR="0041227D" w:rsidRDefault="004F3E75">
            <w:pPr>
              <w:spacing w:line="276" w:lineRule="auto"/>
            </w:pPr>
            <w:r>
              <w:rPr>
                <w:rFonts w:ascii="Trebuchet MS" w:eastAsia="Trebuchet MS" w:hAnsi="Trebuchet MS" w:cs="Trebuchet MS"/>
                <w:b/>
                <w:color w:val="262625"/>
                <w:sz w:val="24"/>
                <w:szCs w:val="24"/>
              </w:rPr>
              <w:t>CATEGORIZACIÓN</w:t>
            </w:r>
          </w:p>
          <w:p w14:paraId="5A875DEA"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162AAF6E" w14:textId="77777777" w:rsidR="002070F5" w:rsidRDefault="00B5419E" w:rsidP="00B5419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Servicios Sociales</w:t>
            </w:r>
            <w:r w:rsidR="002070F5">
              <w:rPr>
                <w:rFonts w:ascii="Times New Roman" w:eastAsia="Times New Roman" w:hAnsi="Times New Roman" w:cs="Times New Roman"/>
                <w:b/>
                <w:sz w:val="24"/>
                <w:szCs w:val="24"/>
              </w:rPr>
              <w:t xml:space="preserve"> (subcategoría servicios sociales).  </w:t>
            </w:r>
          </w:p>
          <w:p w14:paraId="7E98C521" w14:textId="77777777" w:rsidR="0041227D" w:rsidRDefault="002070F5" w:rsidP="00B5419E">
            <w:r>
              <w:rPr>
                <w:rFonts w:ascii="Times New Roman" w:eastAsia="Times New Roman" w:hAnsi="Times New Roman" w:cs="Times New Roman"/>
                <w:b/>
                <w:sz w:val="24"/>
                <w:szCs w:val="24"/>
              </w:rPr>
              <w:t>ACLARACIÓN: Salud (hay que ver porque no hace acompañamiento terapéutico sino acompañamiento a la familia y económico)</w:t>
            </w:r>
          </w:p>
        </w:tc>
      </w:tr>
      <w:tr w:rsidR="0041227D" w14:paraId="42713933" w14:textId="77777777">
        <w:trPr>
          <w:trHeight w:val="60"/>
        </w:trPr>
        <w:tc>
          <w:tcPr>
            <w:tcW w:w="2474" w:type="dxa"/>
            <w:vAlign w:val="center"/>
          </w:tcPr>
          <w:p w14:paraId="46C8CB06"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20218ED5" w14:textId="77777777" w:rsidR="0041227D" w:rsidRDefault="00B5419E" w:rsidP="00B5419E">
            <w:r>
              <w:rPr>
                <w:rFonts w:ascii="Times New Roman" w:eastAsia="Times New Roman" w:hAnsi="Times New Roman" w:cs="Times New Roman"/>
                <w:b/>
                <w:sz w:val="24"/>
                <w:szCs w:val="24"/>
              </w:rPr>
              <w:t>Pasteur 302</w:t>
            </w:r>
          </w:p>
        </w:tc>
      </w:tr>
      <w:tr w:rsidR="0041227D" w14:paraId="004DAA98" w14:textId="77777777">
        <w:trPr>
          <w:trHeight w:val="60"/>
        </w:trPr>
        <w:tc>
          <w:tcPr>
            <w:tcW w:w="2474" w:type="dxa"/>
            <w:vAlign w:val="center"/>
          </w:tcPr>
          <w:p w14:paraId="0CAC3FBC"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4715B97B" w14:textId="77777777" w:rsidR="0041227D" w:rsidRDefault="004F3E75">
            <w:r>
              <w:rPr>
                <w:rFonts w:ascii="Times New Roman" w:eastAsia="Times New Roman" w:hAnsi="Times New Roman" w:cs="Times New Roman"/>
                <w:b/>
                <w:sz w:val="24"/>
                <w:szCs w:val="24"/>
              </w:rPr>
              <w:t>Nombre y apellido</w:t>
            </w:r>
            <w:r w:rsidR="00B5419E">
              <w:rPr>
                <w:rFonts w:ascii="Times New Roman" w:eastAsia="Times New Roman" w:hAnsi="Times New Roman" w:cs="Times New Roman"/>
                <w:b/>
                <w:sz w:val="24"/>
                <w:szCs w:val="24"/>
              </w:rPr>
              <w:t xml:space="preserve">: Alejandra </w:t>
            </w:r>
            <w:proofErr w:type="spellStart"/>
            <w:r w:rsidR="00B5419E">
              <w:rPr>
                <w:rFonts w:ascii="Times New Roman" w:eastAsia="Times New Roman" w:hAnsi="Times New Roman" w:cs="Times New Roman"/>
                <w:b/>
                <w:sz w:val="24"/>
                <w:szCs w:val="24"/>
              </w:rPr>
              <w:t>Kluga</w:t>
            </w:r>
            <w:proofErr w:type="spellEnd"/>
          </w:p>
          <w:p w14:paraId="277987A4" w14:textId="77777777" w:rsidR="0041227D" w:rsidRDefault="004F3E75">
            <w:r>
              <w:rPr>
                <w:rFonts w:ascii="Times New Roman" w:eastAsia="Times New Roman" w:hAnsi="Times New Roman" w:cs="Times New Roman"/>
                <w:b/>
                <w:sz w:val="24"/>
                <w:szCs w:val="24"/>
              </w:rPr>
              <w:t>Teléfonos</w:t>
            </w:r>
            <w:r w:rsidR="00B5419E">
              <w:rPr>
                <w:rFonts w:ascii="Times New Roman" w:eastAsia="Times New Roman" w:hAnsi="Times New Roman" w:cs="Times New Roman"/>
                <w:b/>
                <w:sz w:val="24"/>
                <w:szCs w:val="24"/>
              </w:rPr>
              <w:t xml:space="preserve">: </w:t>
            </w:r>
            <w:r w:rsidR="00B5419E" w:rsidRPr="00B5419E">
              <w:rPr>
                <w:rFonts w:ascii="Times New Roman" w:eastAsia="Times New Roman" w:hAnsi="Times New Roman" w:cs="Times New Roman"/>
                <w:b/>
                <w:sz w:val="24"/>
                <w:szCs w:val="24"/>
              </w:rPr>
              <w:t>2494454151</w:t>
            </w:r>
          </w:p>
          <w:p w14:paraId="7C555DE4" w14:textId="77777777" w:rsidR="0041227D" w:rsidRDefault="004F3E75">
            <w:r>
              <w:rPr>
                <w:rFonts w:ascii="Times New Roman" w:eastAsia="Times New Roman" w:hAnsi="Times New Roman" w:cs="Times New Roman"/>
                <w:b/>
                <w:sz w:val="24"/>
                <w:szCs w:val="24"/>
              </w:rPr>
              <w:t>Email</w:t>
            </w:r>
            <w:r w:rsidR="00B5419E">
              <w:rPr>
                <w:rFonts w:ascii="Times New Roman" w:eastAsia="Times New Roman" w:hAnsi="Times New Roman" w:cs="Times New Roman"/>
                <w:b/>
                <w:sz w:val="24"/>
                <w:szCs w:val="24"/>
              </w:rPr>
              <w:t>: alejandrakluga@yahoo.com.ar</w:t>
            </w:r>
          </w:p>
          <w:p w14:paraId="71FFE052" w14:textId="77777777" w:rsidR="0041227D" w:rsidRDefault="0041227D">
            <w:pPr>
              <w:ind w:left="720"/>
            </w:pPr>
          </w:p>
        </w:tc>
      </w:tr>
      <w:tr w:rsidR="0041227D" w14:paraId="1182F777" w14:textId="77777777">
        <w:trPr>
          <w:trHeight w:val="100"/>
        </w:trPr>
        <w:tc>
          <w:tcPr>
            <w:tcW w:w="2474" w:type="dxa"/>
            <w:vAlign w:val="center"/>
          </w:tcPr>
          <w:p w14:paraId="3E9645FC"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2607BA4E" w14:textId="77777777" w:rsidR="0041227D" w:rsidRDefault="00B5419E" w:rsidP="00B5419E">
            <w:r>
              <w:rPr>
                <w:rFonts w:ascii="Times New Roman" w:eastAsia="Times New Roman" w:hAnsi="Times New Roman" w:cs="Times New Roman"/>
                <w:b/>
                <w:sz w:val="24"/>
                <w:szCs w:val="24"/>
              </w:rPr>
              <w:t>Cada dos meses</w:t>
            </w:r>
          </w:p>
        </w:tc>
      </w:tr>
    </w:tbl>
    <w:p w14:paraId="79626D22" w14:textId="77777777" w:rsidR="0041227D" w:rsidRDefault="0041227D">
      <w:pPr>
        <w:spacing w:after="0" w:line="240" w:lineRule="auto"/>
        <w:ind w:left="1440"/>
      </w:pPr>
    </w:p>
    <w:p w14:paraId="5001A0C5" w14:textId="77777777" w:rsidR="0041227D" w:rsidRDefault="0041227D">
      <w:pPr>
        <w:spacing w:after="0" w:line="240" w:lineRule="auto"/>
      </w:pPr>
    </w:p>
    <w:p w14:paraId="6981834D"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289703BB" w14:textId="77777777" w:rsidR="0041227D" w:rsidRDefault="0041227D">
      <w:pPr>
        <w:spacing w:before="200" w:after="0" w:line="240" w:lineRule="auto"/>
      </w:pPr>
    </w:p>
    <w:p w14:paraId="4476DFD8"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B5419E">
        <w:rPr>
          <w:rFonts w:ascii="Trebuchet MS" w:eastAsia="Trebuchet MS" w:hAnsi="Trebuchet MS" w:cs="Trebuchet MS"/>
          <w:b/>
          <w:sz w:val="24"/>
          <w:szCs w:val="24"/>
        </w:rPr>
        <w:t xml:space="preserve">Alejandra </w:t>
      </w:r>
      <w:proofErr w:type="spellStart"/>
      <w:r w:rsidR="00B5419E">
        <w:rPr>
          <w:rFonts w:ascii="Trebuchet MS" w:eastAsia="Trebuchet MS" w:hAnsi="Trebuchet MS" w:cs="Trebuchet MS"/>
          <w:b/>
          <w:sz w:val="24"/>
          <w:szCs w:val="24"/>
        </w:rPr>
        <w:t>Kluga</w:t>
      </w:r>
      <w:proofErr w:type="spellEnd"/>
    </w:p>
    <w:p w14:paraId="1F76432D"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B5419E">
        <w:rPr>
          <w:rFonts w:ascii="Trebuchet MS" w:eastAsia="Trebuchet MS" w:hAnsi="Trebuchet MS" w:cs="Trebuchet MS"/>
          <w:b/>
          <w:sz w:val="24"/>
          <w:szCs w:val="24"/>
        </w:rPr>
        <w:t xml:space="preserve"> 39147881</w:t>
      </w:r>
    </w:p>
    <w:p w14:paraId="16FBE9CB"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B5419E">
        <w:rPr>
          <w:rFonts w:ascii="Trebuchet MS" w:eastAsia="Trebuchet MS" w:hAnsi="Trebuchet MS" w:cs="Trebuchet MS"/>
          <w:b/>
          <w:sz w:val="24"/>
          <w:szCs w:val="24"/>
        </w:rPr>
        <w:t xml:space="preserve"> 21/11/1994</w:t>
      </w:r>
    </w:p>
    <w:p w14:paraId="5944DF6B"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B5419E">
        <w:rPr>
          <w:rFonts w:ascii="Trebuchet MS" w:eastAsia="Trebuchet MS" w:hAnsi="Trebuchet MS" w:cs="Trebuchet MS"/>
          <w:b/>
          <w:sz w:val="24"/>
          <w:szCs w:val="24"/>
        </w:rPr>
        <w:t>2494635221</w:t>
      </w:r>
    </w:p>
    <w:p w14:paraId="423C016F" w14:textId="77777777" w:rsidR="0041227D" w:rsidRPr="001E5449" w:rsidRDefault="004F3E75" w:rsidP="00B5419E">
      <w:pPr>
        <w:numPr>
          <w:ilvl w:val="1"/>
          <w:numId w:val="1"/>
        </w:numPr>
        <w:spacing w:after="0" w:line="240" w:lineRule="auto"/>
        <w:ind w:hanging="360"/>
        <w:contextualSpacing/>
      </w:pPr>
      <w:r w:rsidRPr="00B5419E">
        <w:rPr>
          <w:rFonts w:ascii="Trebuchet MS" w:eastAsia="Trebuchet MS" w:hAnsi="Trebuchet MS" w:cs="Trebuchet MS"/>
          <w:b/>
          <w:sz w:val="24"/>
          <w:szCs w:val="24"/>
        </w:rPr>
        <w:t>Email don</w:t>
      </w:r>
      <w:r w:rsidR="00B5419E">
        <w:rPr>
          <w:rFonts w:ascii="Trebuchet MS" w:eastAsia="Trebuchet MS" w:hAnsi="Trebuchet MS" w:cs="Trebuchet MS"/>
          <w:b/>
          <w:sz w:val="24"/>
          <w:szCs w:val="24"/>
        </w:rPr>
        <w:t xml:space="preserve">de desea recibir la información: </w:t>
      </w:r>
      <w:hyperlink r:id="rId11" w:history="1">
        <w:r w:rsidR="001E5449" w:rsidRPr="007E4887">
          <w:rPr>
            <w:rStyle w:val="Hipervnculo"/>
            <w:rFonts w:ascii="Trebuchet MS" w:eastAsia="Trebuchet MS" w:hAnsi="Trebuchet MS" w:cs="Trebuchet MS"/>
            <w:b/>
            <w:sz w:val="24"/>
            <w:szCs w:val="24"/>
          </w:rPr>
          <w:t>alejandrakluga@yahoo.com.ar</w:t>
        </w:r>
      </w:hyperlink>
    </w:p>
    <w:p w14:paraId="130FD8F1" w14:textId="77777777" w:rsidR="001E5449" w:rsidRDefault="001E5449" w:rsidP="00B5419E">
      <w:pPr>
        <w:numPr>
          <w:ilvl w:val="1"/>
          <w:numId w:val="1"/>
        </w:numPr>
        <w:spacing w:after="0" w:line="240" w:lineRule="auto"/>
        <w:ind w:hanging="360"/>
        <w:contextualSpacing/>
      </w:pPr>
      <w:r>
        <w:rPr>
          <w:rFonts w:ascii="Trebuchet MS" w:eastAsia="Trebuchet MS" w:hAnsi="Trebuchet MS" w:cs="Trebuchet MS"/>
          <w:b/>
          <w:sz w:val="24"/>
          <w:szCs w:val="24"/>
        </w:rPr>
        <w:t>Contraseña: Pasteur302</w:t>
      </w:r>
    </w:p>
    <w:sectPr w:rsidR="001E5449">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74BF1E5A"/>
    <w:multiLevelType w:val="hybridMultilevel"/>
    <w:tmpl w:val="3FC6FB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9909076">
    <w:abstractNumId w:val="0"/>
  </w:num>
  <w:num w:numId="2" w16cid:durableId="163862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1227D"/>
    <w:rsid w:val="000D1660"/>
    <w:rsid w:val="0015451D"/>
    <w:rsid w:val="001B547D"/>
    <w:rsid w:val="001E5449"/>
    <w:rsid w:val="002070F5"/>
    <w:rsid w:val="002D65E9"/>
    <w:rsid w:val="0041227D"/>
    <w:rsid w:val="004537AA"/>
    <w:rsid w:val="004F3E75"/>
    <w:rsid w:val="006B2611"/>
    <w:rsid w:val="007D5902"/>
    <w:rsid w:val="008B54EE"/>
    <w:rsid w:val="009863B0"/>
    <w:rsid w:val="009E0314"/>
    <w:rsid w:val="00A0327B"/>
    <w:rsid w:val="00B5419E"/>
    <w:rsid w:val="00F96A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176E9"/>
  <w15:docId w15:val="{6697BFA2-87AD-4285-8F5B-1577D058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2D65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65E9"/>
    <w:rPr>
      <w:rFonts w:ascii="Tahoma" w:hAnsi="Tahoma" w:cs="Tahoma"/>
      <w:sz w:val="16"/>
      <w:szCs w:val="16"/>
    </w:rPr>
  </w:style>
  <w:style w:type="character" w:styleId="Hipervnculo">
    <w:name w:val="Hyperlink"/>
    <w:basedOn w:val="Fuentedeprrafopredeter"/>
    <w:uiPriority w:val="99"/>
    <w:unhideWhenUsed/>
    <w:rsid w:val="00A0327B"/>
    <w:rPr>
      <w:color w:val="0563C1" w:themeColor="hyperlink"/>
      <w:u w:val="single"/>
    </w:rPr>
  </w:style>
  <w:style w:type="paragraph" w:styleId="Prrafodelista">
    <w:name w:val="List Paragraph"/>
    <w:basedOn w:val="Normal"/>
    <w:uiPriority w:val="34"/>
    <w:qFormat/>
    <w:rsid w:val="00B541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noportodos@gmail.com" TargetMode="External"/><Relationship Id="rId11" Type="http://schemas.openxmlformats.org/officeDocument/2006/relationships/hyperlink" Target="mailto:alejandrakluga@yahoo.com.ar" TargetMode="Externa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596</Words>
  <Characters>3279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8</cp:revision>
  <dcterms:created xsi:type="dcterms:W3CDTF">2016-11-15T21:27:00Z</dcterms:created>
  <dcterms:modified xsi:type="dcterms:W3CDTF">2025-06-20T23:43:00Z</dcterms:modified>
</cp:coreProperties>
</file>