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20" w:before="0" w:line="276" w:lineRule="auto"/>
        <w:jc w:val="center"/>
      </w:pPr>
      <w:r>
        <w:rPr>
          <w:b w:val="0"/>
          <w:i w:val="0"/>
        </w:rPr>
        <w:t>SNIPER — Dossiê de Continuidade Técnica</w:t>
      </w:r>
    </w:p>
    <w:p>
      <w:pPr>
        <w:pStyle w:val="SubtitleCustom"/>
        <w:spacing w:after="320" w:before="0" w:line="276" w:lineRule="auto"/>
        <w:jc w:val="center"/>
      </w:pPr>
      <w:r>
        <w:rPr>
          <w:b w:val="0"/>
          <w:i w:val="0"/>
        </w:rPr>
        <w:t>Consolidação dos gates, branches, testes executados, confronto com a especificação e checklist operacional atualizado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shd w:fill="D9E2F3"/>
          </w:tcPr>
          <w:p>
            <w:pPr>
              <w:spacing w:after="0" w:line="264" w:lineRule="auto"/>
            </w:pPr>
            <w:r>
              <w:rPr>
                <w:b/>
              </w:rPr>
              <w:t>Objetivo do documento</w:t>
            </w:r>
          </w:p>
        </w:tc>
        <w:tc>
          <w:tcPr>
            <w:tcW w:type="dxa" w:w="691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t>Servir como pacote de continuidade para abrir um novo chat sem reabrir debates já fechados, evitando retrabalho e repetição de testes.</w:t>
            </w:r>
          </w:p>
        </w:tc>
      </w:tr>
      <w:tr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shd w:fill="D9E2F3"/>
          </w:tcPr>
          <w:p>
            <w:pPr>
              <w:spacing w:after="0" w:line="264" w:lineRule="auto"/>
            </w:pPr>
            <w:r>
              <w:rPr>
                <w:b/>
              </w:rPr>
              <w:t>Escopo principal</w:t>
            </w:r>
          </w:p>
        </w:tc>
        <w:tc>
          <w:tcPr>
            <w:tcW w:type="dxa" w:w="691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t>Fase 4 completa do SNIPER, fechamento research-only da família cross-sectional e ponto exato de retomada para a Fase 5A.</w:t>
            </w:r>
          </w:p>
        </w:tc>
      </w:tr>
      <w:tr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shd w:fill="D9E2F3"/>
          </w:tcPr>
          <w:p>
            <w:pPr>
              <w:spacing w:after="0" w:line="264" w:lineRule="auto"/>
            </w:pPr>
            <w:r>
              <w:rPr>
                <w:b/>
              </w:rPr>
              <w:t>Status atual do programa</w:t>
            </w:r>
          </w:p>
        </w:tc>
        <w:tc>
          <w:tcPr>
            <w:tcW w:type="dxa" w:w="691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t>Fase 4 aprovada para hardening sob a governança adaptada; conformidade com a especificação original da Fase 4 continua parcial.</w:t>
            </w:r>
          </w:p>
        </w:tc>
      </w:tr>
      <w:tr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shd w:fill="D9E2F3"/>
          </w:tcPr>
          <w:p>
            <w:pPr>
              <w:spacing w:after="0" w:line="264" w:lineRule="auto"/>
            </w:pPr>
            <w:r>
              <w:rPr>
                <w:b/>
              </w:rPr>
              <w:t>Próxima etapa aprovada</w:t>
            </w:r>
          </w:p>
        </w:tc>
        <w:tc>
          <w:tcPr>
            <w:tcW w:type="dxa" w:w="691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t>Fase 5A — phase5_cross_sectional_hardening_baseline (research-only, sem tocar official).</w:t>
            </w:r>
          </w:p>
        </w:tc>
      </w:tr>
    </w:tbl>
    <w:p>
      <w:pPr>
        <w:spacing w:after="40" w:before="0" w:line="276" w:lineRule="auto"/>
      </w:pPr>
      <w:r>
        <w:rPr>
          <w:b w:val="0"/>
          <w:i w:val="0"/>
        </w:rPr>
      </w:r>
    </w:p>
    <w:p>
      <w:pPr>
        <w:pStyle w:val="BodySmall"/>
        <w:spacing w:after="40" w:before="0" w:line="276" w:lineRule="auto"/>
        <w:jc w:val="center"/>
      </w:pPr>
      <w:r>
        <w:rPr>
          <w:b w:val="0"/>
          <w:i w:val="0"/>
          <w:color w:val="5A5A5A"/>
        </w:rPr>
        <w:t>Data de consolidação: 28 mar 2026</w:t>
      </w:r>
    </w:p>
    <w:p>
      <w:pPr>
        <w:pStyle w:val="BodySmall"/>
        <w:spacing w:after="120" w:before="0" w:line="276" w:lineRule="auto"/>
        <w:jc w:val="center"/>
      </w:pPr>
      <w:r>
        <w:rPr>
          <w:b w:val="0"/>
          <w:i w:val="0"/>
          <w:color w:val="8B1E1E"/>
        </w:rPr>
        <w:t>Observação crítica: este documento separa explicitamente o que foi aprovado pela governança adaptada do que ainda falta para conformidade plena com a especificação original da Fase 4.</w:t>
      </w:r>
    </w:p>
    <w:p>
      <w:r>
        <w:br w:type="page"/>
      </w:r>
    </w:p>
    <w:p>
      <w:pPr>
        <w:pStyle w:val="Heading1"/>
        <w:spacing w:after="80" w:before="0" w:line="276" w:lineRule="auto"/>
      </w:pPr>
      <w:r>
        <w:rPr>
          <w:b w:val="0"/>
          <w:i w:val="0"/>
        </w:rPr>
        <w:t>1. Como usar este documento</w:t>
      </w:r>
    </w:p>
    <w:p>
      <w:pPr>
        <w:spacing w:after="80" w:before="0" w:line="276" w:lineRule="auto"/>
      </w:pPr>
      <w:r>
        <w:rPr>
          <w:b w:val="0"/>
          <w:i w:val="0"/>
        </w:rPr>
        <w:t>Este dossiê foi estruturado para permitir retomada imediata do projeto em um novo chat. Ele consolida: (i) o histórico de análises e gates da Fase 4; (ii) as branches e commits usados pelo Codex; (iii) o confronto entre o que foi testado e o que a especificação original exigia; (iv) os pontos que não devem ser reabertos sem evidência nova forte; e (v) o checklist operacional atualizado no ponto exato em que o programa parou.</w:t>
      </w:r>
    </w:p>
    <w:p>
      <w:pPr>
        <w:spacing w:after="40" w:line="264" w:lineRule="auto"/>
        <w:ind w:left="0" w:hanging="259"/>
      </w:pPr>
      <w:r>
        <w:t xml:space="preserve">• </w:t>
      </w:r>
      <w:r>
        <w:t>Use a seção 4 para ver a cronologia dos gates e o encadeamento lógico das decisões.</w:t>
      </w:r>
    </w:p>
    <w:p>
      <w:pPr>
        <w:spacing w:after="40" w:line="264" w:lineRule="auto"/>
        <w:ind w:left="0" w:hanging="259"/>
      </w:pPr>
      <w:r>
        <w:t xml:space="preserve">• </w:t>
      </w:r>
      <w:r>
        <w:t>Use a seção 6 para confrontar a Fase 4 com a especificação original, sem depender do veredito dos gates.</w:t>
      </w:r>
    </w:p>
    <w:p>
      <w:pPr>
        <w:spacing w:after="40" w:line="264" w:lineRule="auto"/>
        <w:ind w:left="0" w:hanging="259"/>
      </w:pPr>
      <w:r>
        <w:t xml:space="preserve">• </w:t>
      </w:r>
      <w:r>
        <w:t>Use a seção 8 para entender por que a governança adaptada fechou a Fase 4.</w:t>
      </w:r>
    </w:p>
    <w:p>
      <w:pPr>
        <w:spacing w:after="40" w:line="264" w:lineRule="auto"/>
        <w:ind w:left="0" w:hanging="259"/>
      </w:pPr>
      <w:r>
        <w:t xml:space="preserve">• </w:t>
      </w:r>
      <w:r>
        <w:t>Use a seção 10 como ponto de retomada operacional: fase atual, objetivo, branch alvo e artifacts esperados.</w:t>
      </w:r>
    </w:p>
    <w:p>
      <w:pPr>
        <w:spacing w:after="40" w:line="264" w:lineRule="auto"/>
        <w:ind w:left="0" w:hanging="259"/>
      </w:pPr>
      <w:r>
        <w:t xml:space="preserve">• </w:t>
      </w:r>
      <w:r>
        <w:t>Não reabra conclusões já encerradas listadas na seção 9 sem evidência nova forte em código, artifacts ou relatórios.</w:t>
      </w:r>
    </w:p>
    <w:p>
      <w:pPr>
        <w:pStyle w:val="Heading1"/>
        <w:spacing w:after="80" w:before="0" w:line="276" w:lineRule="auto"/>
      </w:pPr>
      <w:r>
        <w:rPr>
          <w:b w:val="0"/>
          <w:i w:val="0"/>
        </w:rPr>
        <w:t>2. Fontes de verdade e limites de escopo</w:t>
      </w:r>
    </w:p>
    <w:p>
      <w:pPr>
        <w:spacing w:after="80" w:before="0" w:line="276" w:lineRule="auto"/>
      </w:pPr>
      <w:r>
        <w:rPr>
          <w:b w:val="0"/>
          <w:i w:val="0"/>
        </w:rPr>
        <w:t>Fontes de verdade consideradas neste dossiê, em ordem prática de uso na conversa corrente:</w:t>
      </w:r>
    </w:p>
    <w:p>
      <w:pPr>
        <w:spacing w:after="40" w:line="264" w:lineRule="auto"/>
        <w:ind w:left="0" w:hanging="259"/>
      </w:pPr>
      <w:r>
        <w:t xml:space="preserve">• </w:t>
      </w:r>
      <w:r>
        <w:t>Estado atual do repositório e branches/GitHub usados pelo Codex.</w:t>
      </w:r>
    </w:p>
    <w:p>
      <w:pPr>
        <w:spacing w:after="40" w:line="264" w:lineRule="auto"/>
        <w:ind w:left="0" w:hanging="259"/>
      </w:pPr>
      <w:r>
        <w:t xml:space="preserve">• </w:t>
      </w:r>
      <w:r>
        <w:t>docs/SNIPER_v10_10_Especificacao_Definitiva.pdf (e o extrato de critérios da Fase 4 usado nesta conversa).</w:t>
      </w:r>
    </w:p>
    <w:p>
      <w:pPr>
        <w:spacing w:after="40" w:line="264" w:lineRule="auto"/>
        <w:ind w:left="0" w:hanging="259"/>
      </w:pPr>
      <w:r>
        <w:t xml:space="preserve">• </w:t>
      </w:r>
      <w:r>
        <w:t>docs/SNIPER_unlock_pressure_rank_especificacao_final_rev5.pdf, quando relevante como regra de features/governança.</w:t>
      </w:r>
    </w:p>
    <w:p>
      <w:pPr>
        <w:spacing w:after="40" w:line="264" w:lineRule="auto"/>
        <w:ind w:left="0" w:hanging="259"/>
      </w:pPr>
      <w:r>
        <w:t xml:space="preserve">• </w:t>
      </w:r>
      <w:r>
        <w:t>Artifacts em /data/models, /data/parquet e /data/models/research gerados ao longo dos gates.</w:t>
      </w:r>
    </w:p>
    <w:p>
      <w:pPr>
        <w:spacing w:after="40" w:line="264" w:lineRule="auto"/>
        <w:ind w:left="0" w:hanging="259"/>
      </w:pPr>
      <w:r>
        <w:t xml:space="preserve">• </w:t>
      </w:r>
      <w:r>
        <w:t>Gate reports e manifests gerados em reports/gates/&lt;gate_slug&gt;/.</w:t>
      </w:r>
    </w:p>
    <w:p>
      <w:pPr>
        <w:spacing w:after="40" w:line="264" w:lineRule="auto"/>
        <w:ind w:left="0" w:hanging="259"/>
      </w:pPr>
      <w:r>
        <w:t xml:space="preserve">• </w:t>
      </w:r>
      <w:r>
        <w:t>Relatório relatorio_integracao_sniper_risklabai.pdf apenas como contexto; RiskLabAI permaneceu shadow/oracle.</w:t>
      </w:r>
    </w:p>
    <w:p>
      <w:pPr>
        <w:spacing w:after="80" w:before="0" w:line="276" w:lineRule="auto"/>
      </w:pPr>
      <w:r>
        <w:rPr>
          <w:b w:val="0"/>
          <w:i w:val="0"/>
        </w:rPr>
        <w:t>Limite importante de escopo: as Fases 0 a 3 e outros componentes mais antigos do programa foram tratados neste chat como contexto já aprovado anteriormente. O foco auditado aqui foi a trilha de Fase 4 que começou no bootstrap do workflow de gates e terminou na aprovação research-only da família cross-sectional para hardening.</w:t>
      </w:r>
    </w:p>
    <w:p>
      <w:pPr>
        <w:pStyle w:val="Heading1"/>
        <w:spacing w:after="80" w:before="0" w:line="276" w:lineRule="auto"/>
      </w:pPr>
      <w:r>
        <w:rPr>
          <w:b w:val="0"/>
          <w:i w:val="0"/>
        </w:rPr>
        <w:t>3. Estado atual em uma página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EF4FB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• </w:t>
            </w:r>
            <w:r>
              <w:t>Família antiga do meta-path: abandonada por fraqueza operacional real.</w:t>
            </w:r>
          </w:p>
          <w:p>
            <w:pPr>
              <w:spacing w:after="40"/>
            </w:pPr>
            <w:r>
              <w:rPr>
                <w:b/>
              </w:rPr>
              <w:t xml:space="preserve">• </w:t>
            </w:r>
            <w:r>
              <w:t>Família vencedora da Fase 4: cross_sectional_ranking_task, ainda research-only.</w:t>
            </w:r>
          </w:p>
          <w:p>
            <w:pPr>
              <w:spacing w:after="40"/>
            </w:pPr>
            <w:r>
              <w:rPr>
                <w:b/>
              </w:rPr>
              <w:t xml:space="preserve">• </w:t>
            </w:r>
            <w:r>
              <w:t>Régua soberana atual: decision-space causal; a lente antiga baseada em label-space ficou apenas para compatibilidade.</w:t>
            </w:r>
          </w:p>
          <w:p>
            <w:pPr>
              <w:spacing w:after="40"/>
            </w:pPr>
            <w:r>
              <w:rPr>
                <w:b/>
              </w:rPr>
              <w:t xml:space="preserve">• </w:t>
            </w:r>
            <w:r>
              <w:t>Fase 4: fechada para hardening sob a governança adaptada.</w:t>
            </w:r>
          </w:p>
          <w:p>
            <w:pPr>
              <w:spacing w:after="40"/>
            </w:pPr>
            <w:r>
              <w:rPr>
                <w:b/>
              </w:rPr>
              <w:t xml:space="preserve">• </w:t>
            </w:r>
            <w:r>
              <w:t>Especificação original da Fase 4: conformidade parcial; faltam itens formais como PBO/ECE/N_eff/CPCV serem reexpressos para a família vencedora, caso você queira aderência literal.</w:t>
            </w:r>
          </w:p>
        </w:tc>
      </w:tr>
    </w:tbl>
    <w:p>
      <w:r>
        <w:br w:type="page"/>
      </w:r>
    </w:p>
    <w:p>
      <w:pPr>
        <w:pStyle w:val="Heading1"/>
        <w:spacing w:after="80" w:before="0" w:line="276" w:lineRule="auto"/>
      </w:pPr>
      <w:r>
        <w:rPr>
          <w:b w:val="0"/>
          <w:i w:val="0"/>
        </w:rPr>
        <w:t>4. Cronologia consolidada dos gates e branches</w:t>
      </w:r>
    </w:p>
    <w:p>
      <w:pPr>
        <w:spacing w:after="80" w:before="0" w:line="276" w:lineRule="auto"/>
      </w:pPr>
      <w:r>
        <w:rPr>
          <w:b w:val="0"/>
          <w:i w:val="0"/>
        </w:rPr>
        <w:t>A tabela abaixo resume a linha do tempo do trabalho já realizado. O objetivo é mostrar não apenas o que foi aprovado ou reprovado, mas por que cada rodada existiu e como ela mudou o entendimento do problema.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D9E2F3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b/>
              </w:rPr>
              <w:t>Gate / fase</w:t>
            </w:r>
          </w:p>
        </w:tc>
        <w:tc>
          <w:tcPr>
            <w:tcW w:type="dxa" w:w="1656"/>
            <w:shd w:fill="D9E2F3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b/>
              </w:rPr>
              <w:t>Branch</w:t>
            </w:r>
          </w:p>
        </w:tc>
        <w:tc>
          <w:tcPr>
            <w:tcW w:type="dxa" w:w="1656"/>
            <w:shd w:fill="D9E2F3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b/>
              </w:rPr>
              <w:t>Commit</w:t>
            </w:r>
          </w:p>
        </w:tc>
        <w:tc>
          <w:tcPr>
            <w:tcW w:type="dxa" w:w="1656"/>
            <w:shd w:fill="D9E2F3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b/>
              </w:rPr>
              <w:t>Decision</w:t>
            </w:r>
          </w:p>
        </w:tc>
        <w:tc>
          <w:tcPr>
            <w:tcW w:type="dxa" w:w="1656"/>
            <w:shd w:fill="D9E2F3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b/>
              </w:rPr>
              <w:t>Classificação</w:t>
            </w:r>
          </w:p>
        </w:tc>
        <w:tc>
          <w:tcPr>
            <w:tcW w:type="dxa" w:w="1656"/>
            <w:shd w:fill="D9E2F3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b/>
              </w:rPr>
              <w:t>Conclusão curta</w:t>
            </w:r>
          </w:p>
        </w:tc>
      </w:tr>
      <w:tr>
        <w:tc>
          <w:tcPr>
            <w:tcW w:type="dxa" w:w="165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line="240" w:lineRule="auto"/>
            </w:pPr>
            <w:r>
              <w:t>bootstrap_gates</w:t>
            </w:r>
          </w:p>
        </w:tc>
        <w:tc>
          <w:tcPr>
            <w:tcW w:type="dxa" w:w="165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line="240" w:lineRule="auto"/>
            </w:pPr>
            <w:r>
              <w:t>codex/bootstrap-gates</w:t>
            </w:r>
          </w:p>
        </w:tc>
        <w:tc>
          <w:tcPr>
            <w:tcW w:type="dxa" w:w="165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line="240" w:lineRule="auto"/>
              <w:jc w:val="center"/>
            </w:pPr>
            <w:r>
              <w:t>633214cf43</w:t>
            </w:r>
          </w:p>
        </w:tc>
        <w:tc>
          <w:tcPr>
            <w:tcW w:type="dxa" w:w="165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line="240" w:lineRule="auto"/>
              <w:jc w:val="center"/>
            </w:pPr>
            <w:r>
              <w:t>advance</w:t>
            </w:r>
          </w:p>
        </w:tc>
        <w:tc>
          <w:tcPr>
            <w:tcW w:type="dxa" w:w="165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line="240" w:lineRule="auto"/>
              <w:jc w:val="center"/>
            </w:pPr>
            <w:r>
              <w:t>Bootstrap aprovado</w:t>
            </w:r>
          </w:p>
        </w:tc>
        <w:tc>
          <w:tcPr>
            <w:tcW w:type="dxa" w:w="165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line="240" w:lineRule="auto"/>
            </w:pPr>
            <w:r>
              <w:t>Criou o writer neutro de gate packs, testes mínimos do pack e a convenção de reports/gates/&lt;gate_slug&gt;/. Não provou mérito quantitativo; apenas fechou a base de governança para as próximas rodadas.</w:t>
            </w:r>
          </w:p>
        </w:tc>
      </w:tr>
      <w:tr>
        <w:tc>
          <w:tcPr>
            <w:tcW w:type="dxa" w:w="165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line="240" w:lineRule="auto"/>
            </w:pPr>
            <w:r>
              <w:t>phase4_alignment_meta_audit</w:t>
            </w:r>
          </w:p>
        </w:tc>
        <w:tc>
          <w:tcPr>
            <w:tcW w:type="dxa" w:w="165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line="240" w:lineRule="auto"/>
            </w:pPr>
            <w:r>
              <w:t>codex/phase4-alignment-meta-audit</w:t>
            </w:r>
          </w:p>
        </w:tc>
        <w:tc>
          <w:tcPr>
            <w:tcW w:type="dxa" w:w="165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line="240" w:lineRule="auto"/>
              <w:jc w:val="center"/>
            </w:pPr>
            <w:r>
              <w:t>48bd8d191f</w:t>
            </w:r>
          </w:p>
        </w:tc>
        <w:tc>
          <w:tcPr>
            <w:tcW w:type="dxa" w:w="165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line="240" w:lineRule="auto"/>
              <w:jc w:val="center"/>
            </w:pPr>
            <w:r>
              <w:t>correct</w:t>
            </w:r>
          </w:p>
        </w:tc>
        <w:tc>
          <w:tcPr>
            <w:tcW w:type="dxa" w:w="165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line="240" w:lineRule="auto"/>
              <w:jc w:val="center"/>
            </w:pPr>
            <w:r>
              <w:t>META_PATH_CHOKEPOINT_IDENTIFIED</w:t>
            </w:r>
          </w:p>
        </w:tc>
        <w:tc>
          <w:tcPr>
            <w:tcW w:type="dxa" w:w="165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line="240" w:lineRule="auto"/>
            </w:pPr>
            <w:r>
              <w:t>Provou que o snapshot flat não vinha de wiring quebrado. Report oficial, snapshot oficial e aggregated predictions estavam alinhados; o choke estava no meta-path operacional. Métricas: sharpe_operational 1.0315, dsr_honest 0.0, latest_active_count 0, headroom_real false, historical_active_events 60.</w:t>
            </w:r>
          </w:p>
        </w:tc>
      </w:tr>
      <w:tr>
        <w:tc>
          <w:tcPr>
            <w:tcW w:type="dxa" w:w="165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line="240" w:lineRule="auto"/>
            </w:pPr>
            <w:r>
              <w:t>phase4_meta_upstream_remediation</w:t>
            </w:r>
          </w:p>
        </w:tc>
        <w:tc>
          <w:tcPr>
            <w:tcW w:type="dxa" w:w="165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line="240" w:lineRule="auto"/>
            </w:pPr>
            <w:r>
              <w:t>codex/phase4-meta-upstream-remediation</w:t>
            </w:r>
          </w:p>
        </w:tc>
        <w:tc>
          <w:tcPr>
            <w:tcW w:type="dxa" w:w="165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line="240" w:lineRule="auto"/>
              <w:jc w:val="center"/>
            </w:pPr>
            <w:r>
              <w:t>120ba6866f</w:t>
            </w:r>
          </w:p>
        </w:tc>
        <w:tc>
          <w:tcPr>
            <w:tcW w:type="dxa" w:w="165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line="240" w:lineRule="auto"/>
              <w:jc w:val="center"/>
            </w:pPr>
            <w:r>
              <w:t>abandon</w:t>
            </w:r>
          </w:p>
        </w:tc>
        <w:tc>
          <w:tcPr>
            <w:tcW w:type="dxa" w:w="165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line="240" w:lineRule="auto"/>
              <w:jc w:val="center"/>
            </w:pPr>
            <w:r>
              <w:t>META_FAMILY_OPERATIONALLY_WEAK</w:t>
            </w:r>
          </w:p>
        </w:tc>
        <w:tc>
          <w:tcPr>
            <w:tcW w:type="dxa" w:w="165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line="240" w:lineRule="auto"/>
            </w:pPr>
            <w:r>
              <w:t>Mapeou o trecho raw→calibrated, mediu shrinkage e testou challengers bounded. Nenhum challenger recuperou latest headroom com mérito honesto; a família antiga do meta-path foi abandonada.</w:t>
            </w:r>
          </w:p>
        </w:tc>
      </w:tr>
      <w:tr>
        <w:tc>
          <w:tcPr>
            <w:tcW w:type="dxa" w:w="165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line="240" w:lineRule="auto"/>
            </w:pPr>
            <w:r>
              <w:t>phase4_cross_sectional_ranking_baseline</w:t>
            </w:r>
          </w:p>
        </w:tc>
        <w:tc>
          <w:tcPr>
            <w:tcW w:type="dxa" w:w="165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line="240" w:lineRule="auto"/>
            </w:pPr>
            <w:r>
              <w:t>codex/phase4-cross-sectional-ranking-baseline</w:t>
            </w:r>
          </w:p>
        </w:tc>
        <w:tc>
          <w:tcPr>
            <w:tcW w:type="dxa" w:w="165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line="240" w:lineRule="auto"/>
              <w:jc w:val="center"/>
            </w:pPr>
            <w:r>
              <w:t>e0aac7a379</w:t>
            </w:r>
          </w:p>
        </w:tc>
        <w:tc>
          <w:tcPr>
            <w:tcW w:type="dxa" w:w="165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line="240" w:lineRule="auto"/>
              <w:jc w:val="center"/>
            </w:pPr>
            <w:r>
              <w:t>correct</w:t>
            </w:r>
          </w:p>
        </w:tc>
        <w:tc>
          <w:tcPr>
            <w:tcW w:type="dxa" w:w="165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line="240" w:lineRule="auto"/>
              <w:jc w:val="center"/>
            </w:pPr>
            <w:r>
              <w:t>INCONCLUSIVE_BASELINE</w:t>
            </w:r>
          </w:p>
        </w:tc>
        <w:tc>
          <w:tcPr>
            <w:tcW w:type="dxa" w:w="165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line="240" w:lineRule="auto"/>
            </w:pPr>
            <w:r>
              <w:t>Abriu a nova família cross_sectional_ranking_task. No histórico research-only a família parecia muito melhor (sharpe_operational 16.6648, dsr_honest 1.0, historical_active_events 1290), mas o latest continuava morto (latest_active_count 0, headroom_real false).</w:t>
            </w:r>
          </w:p>
        </w:tc>
      </w:tr>
      <w:tr>
        <w:tc>
          <w:tcPr>
            <w:tcW w:type="dxa" w:w="165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line="240" w:lineRule="auto"/>
            </w:pPr>
            <w:r>
              <w:t>phase4_cross_sectional_latest_choke_audit</w:t>
            </w:r>
          </w:p>
        </w:tc>
        <w:tc>
          <w:tcPr>
            <w:tcW w:type="dxa" w:w="165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line="240" w:lineRule="auto"/>
            </w:pPr>
            <w:r>
              <w:t>codex/phase4-cross-sectional-latest-choke-audit</w:t>
            </w:r>
          </w:p>
        </w:tc>
        <w:tc>
          <w:tcPr>
            <w:tcW w:type="dxa" w:w="165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line="240" w:lineRule="auto"/>
              <w:jc w:val="center"/>
            </w:pPr>
            <w:r>
              <w:t>4b81a3b9d1</w:t>
            </w:r>
          </w:p>
        </w:tc>
        <w:tc>
          <w:tcPr>
            <w:tcW w:type="dxa" w:w="165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line="240" w:lineRule="auto"/>
              <w:jc w:val="center"/>
            </w:pPr>
            <w:r>
              <w:t>correct</w:t>
            </w:r>
          </w:p>
        </w:tc>
        <w:tc>
          <w:tcPr>
            <w:tcW w:type="dxa" w:w="165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line="240" w:lineRule="auto"/>
              <w:jc w:val="center"/>
            </w:pPr>
            <w:r>
              <w:t>LATEST_CHOKE_IDENTIFIED</w:t>
            </w:r>
          </w:p>
        </w:tc>
        <w:tc>
          <w:tcPr>
            <w:tcW w:type="dxa" w:w="165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line="240" w:lineRule="auto"/>
            </w:pPr>
            <w:r>
              <w:t>Localizou o choke do latest no eligibility_gate. Latest real 2026-03-20: 9 linhas, 0 elegíveis, 0 selecionados, 0 posições. Janela imediatamente anterior: 7/7 datas ainda vivas. A família ainda não podia ser aprovada nem reprovada.</w:t>
            </w:r>
          </w:p>
        </w:tc>
      </w:tr>
      <w:tr>
        <w:tc>
          <w:tcPr>
            <w:tcW w:type="dxa" w:w="165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line="240" w:lineRule="auto"/>
            </w:pPr>
            <w:r>
              <w:t>phase4_cross_sectional_no_contest_vs_ranking_failure</w:t>
            </w:r>
          </w:p>
        </w:tc>
        <w:tc>
          <w:tcPr>
            <w:tcW w:type="dxa" w:w="165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line="240" w:lineRule="auto"/>
            </w:pPr>
            <w:r>
              <w:t>codex/phase4-cross-sectional-no-contest-vs-ranking-failure</w:t>
            </w:r>
          </w:p>
        </w:tc>
        <w:tc>
          <w:tcPr>
            <w:tcW w:type="dxa" w:w="165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line="240" w:lineRule="auto"/>
              <w:jc w:val="center"/>
            </w:pPr>
            <w:r>
              <w:t>010260b0b3</w:t>
            </w:r>
          </w:p>
        </w:tc>
        <w:tc>
          <w:tcPr>
            <w:tcW w:type="dxa" w:w="165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line="240" w:lineRule="auto"/>
              <w:jc w:val="center"/>
            </w:pPr>
            <w:r>
              <w:t>correct</w:t>
            </w:r>
          </w:p>
        </w:tc>
        <w:tc>
          <w:tcPr>
            <w:tcW w:type="dxa" w:w="165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line="240" w:lineRule="auto"/>
              <w:jc w:val="center"/>
            </w:pPr>
            <w:r>
              <w:t>LATEST_EVALUATION_MISALIGNED</w:t>
            </w:r>
          </w:p>
        </w:tc>
        <w:tc>
          <w:tcPr>
            <w:tcW w:type="dxa" w:w="165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line="240" w:lineRule="auto"/>
            </w:pPr>
            <w:r>
              <w:t>Provou que a definição vigente de latest/headroom misturava label-space realizado com decision-space ex-ante. No latest havia 9 candidatos operacionalmente disponíveis e 2 seleções research-only plausíveis, mas a lente antiga zerava tudo por depender de pnl_real &gt; avg_sl_train.</w:t>
            </w:r>
          </w:p>
        </w:tc>
      </w:tr>
      <w:tr>
        <w:tc>
          <w:tcPr>
            <w:tcW w:type="dxa" w:w="165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line="240" w:lineRule="auto"/>
            </w:pPr>
            <w:r>
              <w:t>phase4_cross_sectional_decision_space_latest_eval</w:t>
            </w:r>
          </w:p>
        </w:tc>
        <w:tc>
          <w:tcPr>
            <w:tcW w:type="dxa" w:w="165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line="240" w:lineRule="auto"/>
            </w:pPr>
            <w:r>
              <w:t>codex/phase4-cross-sectional-decision-space-latest-eval</w:t>
            </w:r>
          </w:p>
        </w:tc>
        <w:tc>
          <w:tcPr>
            <w:tcW w:type="dxa" w:w="165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line="240" w:lineRule="auto"/>
              <w:jc w:val="center"/>
            </w:pPr>
            <w:r>
              <w:t>4b121d82e2</w:t>
            </w:r>
          </w:p>
        </w:tc>
        <w:tc>
          <w:tcPr>
            <w:tcW w:type="dxa" w:w="165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line="240" w:lineRule="auto"/>
              <w:jc w:val="center"/>
            </w:pPr>
            <w:r>
              <w:t>correct</w:t>
            </w:r>
          </w:p>
        </w:tc>
        <w:tc>
          <w:tcPr>
            <w:tcW w:type="dxa" w:w="165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line="240" w:lineRule="auto"/>
              <w:jc w:val="center"/>
            </w:pPr>
            <w:r>
              <w:t>DECISION_SPACE_EVAL_VALIDATED</w:t>
            </w:r>
          </w:p>
        </w:tc>
        <w:tc>
          <w:tcPr>
            <w:tcW w:type="dxa" w:w="165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line="240" w:lineRule="auto"/>
            </w:pPr>
            <w:r>
              <w:t>Definiu e validou a nova régua causal: latest_active_count_decision_space = count(decision_selected and decision_position_usdt &gt; 0) e headroom_decision_space = max(decision_position_usdt) &gt; 0. Sob essa lente o latest ficou vivo e a janela recente 8/8 ficou live.</w:t>
            </w:r>
          </w:p>
        </w:tc>
      </w:tr>
      <w:tr>
        <w:tc>
          <w:tcPr>
            <w:tcW w:type="dxa" w:w="165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line="240" w:lineRule="auto"/>
            </w:pPr>
            <w:r>
              <w:t>phase4_cross_sectional_closure_gate</w:t>
            </w:r>
          </w:p>
        </w:tc>
        <w:tc>
          <w:tcPr>
            <w:tcW w:type="dxa" w:w="165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line="240" w:lineRule="auto"/>
            </w:pPr>
            <w:r>
              <w:t>codex/phase4-cross-sectional-closure-gate</w:t>
            </w:r>
          </w:p>
        </w:tc>
        <w:tc>
          <w:tcPr>
            <w:tcW w:type="dxa" w:w="165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line="240" w:lineRule="auto"/>
              <w:jc w:val="center"/>
            </w:pPr>
            <w:r>
              <w:t>cb692cc4e3</w:t>
            </w:r>
          </w:p>
        </w:tc>
        <w:tc>
          <w:tcPr>
            <w:tcW w:type="dxa" w:w="165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line="240" w:lineRule="auto"/>
              <w:jc w:val="center"/>
            </w:pPr>
            <w:r>
              <w:t>advance</w:t>
            </w:r>
          </w:p>
        </w:tc>
        <w:tc>
          <w:tcPr>
            <w:tcW w:type="dxa" w:w="165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line="240" w:lineRule="auto"/>
              <w:jc w:val="center"/>
            </w:pPr>
            <w:r>
              <w:t>PHASE4_APPROVED_FOR_HARDENING</w:t>
            </w:r>
          </w:p>
        </w:tc>
        <w:tc>
          <w:tcPr>
            <w:tcW w:type="dxa" w:w="165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line="240" w:lineRule="auto"/>
            </w:pPr>
            <w:r>
              <w:t>Usou a régua causal como avaliação soberana. Sob essa régua: latest_active_count_decision_space 2, headroom_decision_space true, recent_live_dates 8/8 e historical_active_events_decision_space 3939. A família cross-sectional foi aprovada para hardening research-only, sem promoção ao official.</w:t>
            </w:r>
          </w:p>
        </w:tc>
      </w:tr>
    </w:tbl>
    <w:p>
      <w:pPr>
        <w:pStyle w:val="BodySmall"/>
        <w:spacing w:after="120" w:before="0" w:line="276" w:lineRule="auto"/>
      </w:pPr>
      <w:r>
        <w:rPr>
          <w:b w:val="0"/>
          <w:i w:val="0"/>
          <w:color w:val="5A5A5A"/>
        </w:rPr>
        <w:t>Observação: as compare URLs completas, PR URLs e SHAs integrais estão preservados no Apêndice A para evitar poluir a leitura principal.</w:t>
      </w:r>
    </w:p>
    <w:p>
      <w:pPr>
        <w:pStyle w:val="Heading1"/>
        <w:spacing w:after="80" w:before="0" w:line="276" w:lineRule="auto"/>
      </w:pPr>
      <w:r>
        <w:rPr>
          <w:b w:val="0"/>
          <w:i w:val="0"/>
        </w:rPr>
        <w:t>5. Histórico detalhado das análises e conclusões</w:t>
      </w:r>
    </w:p>
    <w:p>
      <w:pPr>
        <w:pStyle w:val="Heading2"/>
        <w:spacing w:after="80" w:before="0" w:line="276" w:lineRule="auto"/>
      </w:pPr>
      <w:r>
        <w:rPr>
          <w:b w:val="0"/>
          <w:i w:val="0"/>
        </w:rPr>
        <w:t>5.1 phase4_alignment_meta_audit</w:t>
      </w:r>
    </w:p>
    <w:p>
      <w:pPr>
        <w:pStyle w:val="BodySmall"/>
        <w:spacing w:after="60" w:before="0" w:line="276" w:lineRule="auto"/>
      </w:pPr>
      <w:r>
        <w:rPr>
          <w:b w:val="0"/>
          <w:i w:val="0"/>
          <w:color w:val="5A5A5A"/>
        </w:rPr>
        <w:t>Branch: codex/phase4-alignment-meta-audit | Commit: 48bd8d191fc63806dd14256c5b9873f72aaab785</w:t>
      </w:r>
    </w:p>
    <w:p>
      <w:pPr>
        <w:pStyle w:val="BodySmall"/>
        <w:spacing w:after="100" w:before="0" w:line="276" w:lineRule="auto"/>
      </w:pPr>
      <w:r>
        <w:rPr>
          <w:b w:val="0"/>
          <w:i w:val="0"/>
          <w:color w:val="1F3A5F"/>
        </w:rPr>
        <w:t>Decisão do gate: correct | Classificação final: META_PATH_CHOKEPOINT_IDENTIFIED</w:t>
      </w:r>
    </w:p>
    <w:p>
      <w:pPr>
        <w:spacing w:after="40" w:line="264" w:lineRule="auto"/>
        <w:ind w:left="0" w:hanging="259"/>
      </w:pPr>
      <w:r>
        <w:t xml:space="preserve">• </w:t>
      </w:r>
      <w:r>
        <w:t>Problema que a rodada queria resolver: descobrir se o snapshot flat vinha de wiring/path/lineage ou do próprio modelo.</w:t>
      </w:r>
    </w:p>
    <w:p>
      <w:pPr>
        <w:spacing w:after="40" w:line="264" w:lineRule="auto"/>
        <w:ind w:left="0" w:hanging="259"/>
      </w:pPr>
      <w:r>
        <w:t xml:space="preserve">• </w:t>
      </w:r>
      <w:r>
        <w:t>Testes executados: mapeamento de report e snapshot, comparação de lineage, auditoria do funil do meta-path e checagem de separação entre official e research.</w:t>
      </w:r>
    </w:p>
    <w:p>
      <w:pPr>
        <w:spacing w:after="40" w:line="264" w:lineRule="auto"/>
        <w:ind w:left="0" w:hanging="259"/>
      </w:pPr>
      <w:r>
        <w:t xml:space="preserve">• </w:t>
      </w:r>
      <w:r>
        <w:t>Conclusão: report oficial, snapshot oficial e aggregated predictions estavam alinhados; o blocker passou a ser quantitativo, dentro do meta-path.</w:t>
      </w:r>
    </w:p>
    <w:p>
      <w:pPr>
        <w:spacing w:after="40" w:line="264" w:lineRule="auto"/>
        <w:ind w:left="0" w:hanging="259"/>
      </w:pPr>
      <w:r>
        <w:t xml:space="preserve">• </w:t>
      </w:r>
      <w:r>
        <w:t>Implicação: bridge/wiring deixaram de ser o gargalo dominante. O projeto não deveria gastar mais ciclos tentando ‘consertar’ path se o sinal continuava morto.</w:t>
      </w:r>
    </w:p>
    <w:p>
      <w:pPr>
        <w:spacing w:after="80" w:before="0" w:line="276" w:lineRule="auto"/>
      </w:pPr>
      <w:r>
        <w:rPr>
          <w:b w:val="0"/>
          <w:i w:val="0"/>
        </w:rPr>
        <w:t>Resumo consolidado da rodada: Provou que o snapshot flat não vinha de wiring quebrado. Report oficial, snapshot oficial e aggregated predictions estavam alinhados; o choke estava no meta-path operacional. Métricas: sharpe_operational 1.0315, dsr_honest 0.0, latest_active_count 0, headroom_real false, historical_active_events 60.</w:t>
      </w:r>
    </w:p>
    <w:p>
      <w:pPr>
        <w:pStyle w:val="Heading2"/>
        <w:spacing w:after="80" w:before="0" w:line="276" w:lineRule="auto"/>
      </w:pPr>
      <w:r>
        <w:rPr>
          <w:b w:val="0"/>
          <w:i w:val="0"/>
        </w:rPr>
        <w:t>5.2 phase4_meta_upstream_remediation</w:t>
      </w:r>
    </w:p>
    <w:p>
      <w:pPr>
        <w:pStyle w:val="BodySmall"/>
        <w:spacing w:after="60" w:before="0" w:line="276" w:lineRule="auto"/>
      </w:pPr>
      <w:r>
        <w:rPr>
          <w:b w:val="0"/>
          <w:i w:val="0"/>
          <w:color w:val="5A5A5A"/>
        </w:rPr>
        <w:t>Branch: codex/phase4-meta-upstream-remediation | Commit: 120ba6866f32284c0f1ffa54d5faefad03682549</w:t>
      </w:r>
    </w:p>
    <w:p>
      <w:pPr>
        <w:pStyle w:val="BodySmall"/>
        <w:spacing w:after="100" w:before="0" w:line="276" w:lineRule="auto"/>
      </w:pPr>
      <w:r>
        <w:rPr>
          <w:b w:val="0"/>
          <w:i w:val="0"/>
          <w:color w:val="1F3A5F"/>
        </w:rPr>
        <w:t>Decisão do gate: abandon | Classificação final: META_FAMILY_OPERATIONALLY_WEAK</w:t>
      </w:r>
    </w:p>
    <w:p>
      <w:pPr>
        <w:spacing w:after="40" w:line="264" w:lineRule="auto"/>
        <w:ind w:left="0" w:hanging="259"/>
      </w:pPr>
      <w:r>
        <w:t xml:space="preserve">• </w:t>
      </w:r>
      <w:r>
        <w:t>Problema que a rodada queria resolver: verificar se a família antiga do meta-path ainda podia ser salva com ajustes bounded no trecho raw → calibrated.</w:t>
      </w:r>
    </w:p>
    <w:p>
      <w:pPr>
        <w:spacing w:after="40" w:line="264" w:lineRule="auto"/>
        <w:ind w:left="0" w:hanging="259"/>
      </w:pPr>
      <w:r>
        <w:t xml:space="preserve">• </w:t>
      </w:r>
      <w:r>
        <w:t>Testes executados: medição do shrinkage, threshold survival, challengers bounded e leitura OOS da calibração.</w:t>
      </w:r>
    </w:p>
    <w:p>
      <w:pPr>
        <w:spacing w:after="40" w:line="264" w:lineRule="auto"/>
        <w:ind w:left="0" w:hanging="259"/>
      </w:pPr>
      <w:r>
        <w:t xml:space="preserve">• </w:t>
      </w:r>
      <w:r>
        <w:t>Conclusão: a compressão perto do corte operacional continuou forte e nenhum challenger recuperou latest/headroom com melhoria honesta de DSR.</w:t>
      </w:r>
    </w:p>
    <w:p>
      <w:pPr>
        <w:spacing w:after="40" w:line="264" w:lineRule="auto"/>
        <w:ind w:left="0" w:hanging="259"/>
      </w:pPr>
      <w:r>
        <w:t xml:space="preserve">• </w:t>
      </w:r>
      <w:r>
        <w:t>Implicação: a família antiga foi abandonada de forma limpa. Esse abandono foi avanço real, porque impediu insistência numa rota quantitativamente fraca.</w:t>
      </w:r>
    </w:p>
    <w:p>
      <w:pPr>
        <w:spacing w:after="80" w:before="0" w:line="276" w:lineRule="auto"/>
      </w:pPr>
      <w:r>
        <w:rPr>
          <w:b w:val="0"/>
          <w:i w:val="0"/>
        </w:rPr>
        <w:t>Resumo consolidado da rodada: Mapeou o trecho raw→calibrated, mediu shrinkage e testou challengers bounded. Nenhum challenger recuperou latest headroom com mérito honesto; a família antiga do meta-path foi abandonada.</w:t>
      </w:r>
    </w:p>
    <w:p>
      <w:pPr>
        <w:pStyle w:val="Heading2"/>
        <w:spacing w:after="80" w:before="0" w:line="276" w:lineRule="auto"/>
      </w:pPr>
      <w:r>
        <w:rPr>
          <w:b w:val="0"/>
          <w:i w:val="0"/>
        </w:rPr>
        <w:t>5.3 phase4_cross_sectional_ranking_baseline</w:t>
      </w:r>
    </w:p>
    <w:p>
      <w:pPr>
        <w:pStyle w:val="BodySmall"/>
        <w:spacing w:after="60" w:before="0" w:line="276" w:lineRule="auto"/>
      </w:pPr>
      <w:r>
        <w:rPr>
          <w:b w:val="0"/>
          <w:i w:val="0"/>
          <w:color w:val="5A5A5A"/>
        </w:rPr>
        <w:t>Branch: codex/phase4-cross-sectional-ranking-baseline | Commit: e0aac7a379e6a639ee3109aea448c547382ea970</w:t>
      </w:r>
    </w:p>
    <w:p>
      <w:pPr>
        <w:pStyle w:val="BodySmall"/>
        <w:spacing w:after="100" w:before="0" w:line="276" w:lineRule="auto"/>
      </w:pPr>
      <w:r>
        <w:rPr>
          <w:b w:val="0"/>
          <w:i w:val="0"/>
          <w:color w:val="1F3A5F"/>
        </w:rPr>
        <w:t>Decisão do gate: correct | Classificação final: INCONCLUSIVE_BASELINE</w:t>
      </w:r>
    </w:p>
    <w:p>
      <w:pPr>
        <w:spacing w:after="40" w:line="264" w:lineRule="auto"/>
        <w:ind w:left="0" w:hanging="259"/>
      </w:pPr>
      <w:r>
        <w:t xml:space="preserve">• </w:t>
      </w:r>
      <w:r>
        <w:t>Problema que a rodada queria resolver: abrir uma nova família estrutural de sinal, agora baseada em ranking cross-sectional.</w:t>
      </w:r>
    </w:p>
    <w:p>
      <w:pPr>
        <w:spacing w:after="40" w:line="264" w:lineRule="auto"/>
        <w:ind w:left="0" w:hanging="259"/>
      </w:pPr>
      <w:r>
        <w:t xml:space="preserve">• </w:t>
      </w:r>
      <w:r>
        <w:t>Testes executados: definição explícita do target/ranking, runner research-only, latest snapshot e métricas operacionais/históricas.</w:t>
      </w:r>
    </w:p>
    <w:p>
      <w:pPr>
        <w:spacing w:after="40" w:line="264" w:lineRule="auto"/>
        <w:ind w:left="0" w:hanging="259"/>
      </w:pPr>
      <w:r>
        <w:t xml:space="preserve">• </w:t>
      </w:r>
      <w:r>
        <w:t>Conclusão: o histórico research-only parecia muito forte, mas o latest continuava morto. Por isso a classificação ficou inconclusiva.</w:t>
      </w:r>
    </w:p>
    <w:p>
      <w:pPr>
        <w:spacing w:after="40" w:line="264" w:lineRule="auto"/>
        <w:ind w:left="0" w:hanging="259"/>
      </w:pPr>
      <w:r>
        <w:t xml:space="preserve">• </w:t>
      </w:r>
      <w:r>
        <w:t>Implicação: a família nova ganhou direito de ser investigada, mas ainda não podia ser aprovada.</w:t>
      </w:r>
    </w:p>
    <w:p>
      <w:pPr>
        <w:spacing w:after="80" w:before="0" w:line="276" w:lineRule="auto"/>
      </w:pPr>
      <w:r>
        <w:rPr>
          <w:b w:val="0"/>
          <w:i w:val="0"/>
        </w:rPr>
        <w:t>Resumo consolidado da rodada: Abriu a nova família cross_sectional_ranking_task. No histórico research-only a família parecia muito melhor (sharpe_operational 16.6648, dsr_honest 1.0, historical_active_events 1290), mas o latest continuava morto (latest_active_count 0, headroom_real false).</w:t>
      </w:r>
    </w:p>
    <w:p>
      <w:pPr>
        <w:pStyle w:val="Heading2"/>
        <w:spacing w:after="80" w:before="0" w:line="276" w:lineRule="auto"/>
      </w:pPr>
      <w:r>
        <w:rPr>
          <w:b w:val="0"/>
          <w:i w:val="0"/>
        </w:rPr>
        <w:t>5.4 phase4_cross_sectional_latest_choke_audit</w:t>
      </w:r>
    </w:p>
    <w:p>
      <w:pPr>
        <w:pStyle w:val="BodySmall"/>
        <w:spacing w:after="60" w:before="0" w:line="276" w:lineRule="auto"/>
      </w:pPr>
      <w:r>
        <w:rPr>
          <w:b w:val="0"/>
          <w:i w:val="0"/>
          <w:color w:val="5A5A5A"/>
        </w:rPr>
        <w:t>Branch: codex/phase4-cross-sectional-latest-choke-audit | Commit: 4b81a3b9d1a98e8e986cd0f88c3eec6235b9a531</w:t>
      </w:r>
    </w:p>
    <w:p>
      <w:pPr>
        <w:pStyle w:val="BodySmall"/>
        <w:spacing w:after="100" w:before="0" w:line="276" w:lineRule="auto"/>
      </w:pPr>
      <w:r>
        <w:rPr>
          <w:b w:val="0"/>
          <w:i w:val="0"/>
          <w:color w:val="1F3A5F"/>
        </w:rPr>
        <w:t>Decisão do gate: correct | Classificação final: LATEST_CHOKE_IDENTIFIED</w:t>
      </w:r>
    </w:p>
    <w:p>
      <w:pPr>
        <w:spacing w:after="40" w:line="264" w:lineRule="auto"/>
        <w:ind w:left="0" w:hanging="259"/>
      </w:pPr>
      <w:r>
        <w:t xml:space="preserve">• </w:t>
      </w:r>
      <w:r>
        <w:t>Problema que a rodada queria resolver: localizar exatamente onde o latest morria na família cross-sectional.</w:t>
      </w:r>
    </w:p>
    <w:p>
      <w:pPr>
        <w:spacing w:after="40" w:line="264" w:lineRule="auto"/>
        <w:ind w:left="0" w:hanging="259"/>
      </w:pPr>
      <w:r>
        <w:t xml:space="preserve">• </w:t>
      </w:r>
      <w:r>
        <w:t>Testes executados: latest funnel completo, candidate trace e comparação do latest com a janela recente.</w:t>
      </w:r>
    </w:p>
    <w:p>
      <w:pPr>
        <w:spacing w:after="40" w:line="264" w:lineRule="auto"/>
        <w:ind w:left="0" w:hanging="259"/>
      </w:pPr>
      <w:r>
        <w:t xml:space="preserve">• </w:t>
      </w:r>
      <w:r>
        <w:t>Conclusão: o latest morria no eligibility_gate; a data mais recente estava morta, mas a janela imediatamente anterior continuava viva.</w:t>
      </w:r>
    </w:p>
    <w:p>
      <w:pPr>
        <w:spacing w:after="40" w:line="264" w:lineRule="auto"/>
        <w:ind w:left="0" w:hanging="259"/>
      </w:pPr>
      <w:r>
        <w:t xml:space="preserve">• </w:t>
      </w:r>
      <w:r>
        <w:t>Implicação: o problema do latest ficou localizado, mas ainda sem explicação causal definitiva.</w:t>
      </w:r>
    </w:p>
    <w:p>
      <w:pPr>
        <w:spacing w:after="80" w:before="0" w:line="276" w:lineRule="auto"/>
      </w:pPr>
      <w:r>
        <w:rPr>
          <w:b w:val="0"/>
          <w:i w:val="0"/>
        </w:rPr>
        <w:t>Resumo consolidado da rodada: Localizou o choke do latest no eligibility_gate. Latest real 2026-03-20: 9 linhas, 0 elegíveis, 0 selecionados, 0 posições. Janela imediatamente anterior: 7/7 datas ainda vivas. A família ainda não podia ser aprovada nem reprovada.</w:t>
      </w:r>
    </w:p>
    <w:p>
      <w:pPr>
        <w:pStyle w:val="Heading2"/>
        <w:spacing w:after="80" w:before="0" w:line="276" w:lineRule="auto"/>
      </w:pPr>
      <w:r>
        <w:rPr>
          <w:b w:val="0"/>
          <w:i w:val="0"/>
        </w:rPr>
        <w:t>5.5 phase4_cross_sectional_no_contest_vs_ranking_failure</w:t>
      </w:r>
    </w:p>
    <w:p>
      <w:pPr>
        <w:pStyle w:val="BodySmall"/>
        <w:spacing w:after="60" w:before="0" w:line="276" w:lineRule="auto"/>
      </w:pPr>
      <w:r>
        <w:rPr>
          <w:b w:val="0"/>
          <w:i w:val="0"/>
          <w:color w:val="5A5A5A"/>
        </w:rPr>
        <w:t>Branch: codex/phase4-cross-sectional-no-contest-vs-ranking-failure | Commit: 010260b0b3e10a1fbf582a9eb4493c869d4d72c1</w:t>
      </w:r>
    </w:p>
    <w:p>
      <w:pPr>
        <w:pStyle w:val="BodySmall"/>
        <w:spacing w:after="100" w:before="0" w:line="276" w:lineRule="auto"/>
      </w:pPr>
      <w:r>
        <w:rPr>
          <w:b w:val="0"/>
          <w:i w:val="0"/>
          <w:color w:val="1F3A5F"/>
        </w:rPr>
        <w:t>Decisão do gate: correct | Classificação final: LATEST_EVALUATION_MISALIGNED</w:t>
      </w:r>
    </w:p>
    <w:p>
      <w:pPr>
        <w:spacing w:after="40" w:line="264" w:lineRule="auto"/>
        <w:ind w:left="0" w:hanging="259"/>
      </w:pPr>
      <w:r>
        <w:t xml:space="preserve">• </w:t>
      </w:r>
      <w:r>
        <w:t>Problema que a rodada queria resolver: separar no contest legítimo de ranking failure e de erro conceitual de avaliação.</w:t>
      </w:r>
    </w:p>
    <w:p>
      <w:pPr>
        <w:spacing w:after="40" w:line="264" w:lineRule="auto"/>
        <w:ind w:left="0" w:hanging="259"/>
      </w:pPr>
      <w:r>
        <w:t xml:space="preserve">• </w:t>
      </w:r>
      <w:r>
        <w:t>Testes executados: auditoria da definição de latest, separação entre label-space e decision-space, trace do latest sob as duas lentes e frequência na janela recente.</w:t>
      </w:r>
    </w:p>
    <w:p>
      <w:pPr>
        <w:spacing w:after="40" w:line="264" w:lineRule="auto"/>
        <w:ind w:left="0" w:hanging="259"/>
      </w:pPr>
      <w:r>
        <w:t xml:space="preserve">• </w:t>
      </w:r>
      <w:r>
        <w:t>Conclusão: não era simplesmente no contest nem ranking failure puro; a avaliação estava desalinhada. A métrica antiga dependia de pnl_real, isto é, de informação realizada.</w:t>
      </w:r>
    </w:p>
    <w:p>
      <w:pPr>
        <w:spacing w:after="40" w:line="264" w:lineRule="auto"/>
        <w:ind w:left="0" w:hanging="259"/>
      </w:pPr>
      <w:r>
        <w:t xml:space="preserve">• </w:t>
      </w:r>
      <w:r>
        <w:t>Implicação: a família não estava necessariamente ruim; ela estava sendo julgada pela régua errada.</w:t>
      </w:r>
    </w:p>
    <w:p>
      <w:pPr>
        <w:spacing w:after="80" w:before="0" w:line="276" w:lineRule="auto"/>
      </w:pPr>
      <w:r>
        <w:rPr>
          <w:b w:val="0"/>
          <w:i w:val="0"/>
        </w:rPr>
        <w:t>Resumo consolidado da rodada: Provou que a definição vigente de latest/headroom misturava label-space realizado com decision-space ex-ante. No latest havia 9 candidatos operacionalmente disponíveis e 2 seleções research-only plausíveis, mas a lente antiga zerava tudo por depender de pnl_real &gt; avg_sl_train.</w:t>
      </w:r>
    </w:p>
    <w:p>
      <w:pPr>
        <w:pStyle w:val="Heading2"/>
        <w:spacing w:after="80" w:before="0" w:line="276" w:lineRule="auto"/>
      </w:pPr>
      <w:r>
        <w:rPr>
          <w:b w:val="0"/>
          <w:i w:val="0"/>
        </w:rPr>
        <w:t>5.6 phase4_cross_sectional_decision_space_latest_eval</w:t>
      </w:r>
    </w:p>
    <w:p>
      <w:pPr>
        <w:pStyle w:val="BodySmall"/>
        <w:spacing w:after="60" w:before="0" w:line="276" w:lineRule="auto"/>
      </w:pPr>
      <w:r>
        <w:rPr>
          <w:b w:val="0"/>
          <w:i w:val="0"/>
          <w:color w:val="5A5A5A"/>
        </w:rPr>
        <w:t>Branch: codex/phase4-cross-sectional-decision-space-latest-eval | Commit: 4b121d82e2a22069c00d0355f94bbec7f578f064</w:t>
      </w:r>
    </w:p>
    <w:p>
      <w:pPr>
        <w:pStyle w:val="BodySmall"/>
        <w:spacing w:after="100" w:before="0" w:line="276" w:lineRule="auto"/>
      </w:pPr>
      <w:r>
        <w:rPr>
          <w:b w:val="0"/>
          <w:i w:val="0"/>
          <w:color w:val="1F3A5F"/>
        </w:rPr>
        <w:t>Decisão do gate: correct | Classificação final: DECISION_SPACE_EVAL_VALIDATED</w:t>
      </w:r>
    </w:p>
    <w:p>
      <w:pPr>
        <w:spacing w:after="40" w:line="264" w:lineRule="auto"/>
        <w:ind w:left="0" w:hanging="259"/>
      </w:pPr>
      <w:r>
        <w:t xml:space="preserve">• </w:t>
      </w:r>
      <w:r>
        <w:t>Problema que a rodada queria resolver: criar e validar uma nova régua causal para latest/headroom.</w:t>
      </w:r>
    </w:p>
    <w:p>
      <w:pPr>
        <w:spacing w:after="40" w:line="264" w:lineRule="auto"/>
        <w:ind w:left="0" w:hanging="259"/>
      </w:pPr>
      <w:r>
        <w:t xml:space="preserve">• </w:t>
      </w:r>
      <w:r>
        <w:t>Testes executados: definição explícita da régua causal, comparação lado a lado com a lente antiga, reinterpretação do latest e da janela recente.</w:t>
      </w:r>
    </w:p>
    <w:p>
      <w:pPr>
        <w:spacing w:after="40" w:line="264" w:lineRule="auto"/>
        <w:ind w:left="0" w:hanging="259"/>
      </w:pPr>
      <w:r>
        <w:t xml:space="preserve">• </w:t>
      </w:r>
      <w:r>
        <w:t>Conclusão: a nova régua foi validada. Sob decision-space o latest ficou vivo e a janela recente 8/8 ficou live.</w:t>
      </w:r>
    </w:p>
    <w:p>
      <w:pPr>
        <w:spacing w:after="40" w:line="264" w:lineRule="auto"/>
        <w:ind w:left="0" w:hanging="259"/>
      </w:pPr>
      <w:r>
        <w:t xml:space="preserve">• </w:t>
      </w:r>
      <w:r>
        <w:t>Implicação: a família cross-sectional passou a ter uma forma intelectualmente honesta de ser avaliada.</w:t>
      </w:r>
    </w:p>
    <w:p>
      <w:pPr>
        <w:spacing w:after="80" w:before="0" w:line="276" w:lineRule="auto"/>
      </w:pPr>
      <w:r>
        <w:rPr>
          <w:b w:val="0"/>
          <w:i w:val="0"/>
        </w:rPr>
        <w:t>Resumo consolidado da rodada: Definiu e validou a nova régua causal: latest_active_count_decision_space = count(decision_selected and decision_position_usdt &gt; 0) e headroom_decision_space = max(decision_position_usdt) &gt; 0. Sob essa lente o latest ficou vivo e a janela recente 8/8 ficou live.</w:t>
      </w:r>
    </w:p>
    <w:p>
      <w:pPr>
        <w:pStyle w:val="Heading2"/>
        <w:spacing w:after="80" w:before="0" w:line="276" w:lineRule="auto"/>
      </w:pPr>
      <w:r>
        <w:rPr>
          <w:b w:val="0"/>
          <w:i w:val="0"/>
        </w:rPr>
        <w:t>5.7 phase4_cross_sectional_closure_gate</w:t>
      </w:r>
    </w:p>
    <w:p>
      <w:pPr>
        <w:pStyle w:val="BodySmall"/>
        <w:spacing w:after="60" w:before="0" w:line="276" w:lineRule="auto"/>
      </w:pPr>
      <w:r>
        <w:rPr>
          <w:b w:val="0"/>
          <w:i w:val="0"/>
          <w:color w:val="5A5A5A"/>
        </w:rPr>
        <w:t>Branch: codex/phase4-cross-sectional-closure-gate | Commit: cb692cc4e37ec897d5265d7af0881a0f8986821a</w:t>
      </w:r>
    </w:p>
    <w:p>
      <w:pPr>
        <w:pStyle w:val="BodySmall"/>
        <w:spacing w:after="100" w:before="0" w:line="276" w:lineRule="auto"/>
      </w:pPr>
      <w:r>
        <w:rPr>
          <w:b w:val="0"/>
          <w:i w:val="0"/>
          <w:color w:val="1F3A5F"/>
        </w:rPr>
        <w:t>Decisão do gate: advance | Classificação final: PHASE4_APPROVED_FOR_HARDENING</w:t>
      </w:r>
    </w:p>
    <w:p>
      <w:pPr>
        <w:spacing w:after="40" w:line="264" w:lineRule="auto"/>
        <w:ind w:left="0" w:hanging="259"/>
      </w:pPr>
      <w:r>
        <w:t xml:space="preserve">• </w:t>
      </w:r>
      <w:r>
        <w:t>Problema que a rodada queria resolver: decidir formalmente se a Fase 4 poderia ser fechada para a família cross-sectional.</w:t>
      </w:r>
    </w:p>
    <w:p>
      <w:pPr>
        <w:spacing w:after="40" w:line="264" w:lineRule="auto"/>
        <w:ind w:left="0" w:hanging="259"/>
      </w:pPr>
      <w:r>
        <w:t xml:space="preserve">• </w:t>
      </w:r>
      <w:r>
        <w:t>Testes executados: declaração da régua causal como soberana, latest e histórico reinterpretados sob essa régua, e checagem dos gates soberanos de fechamento.</w:t>
      </w:r>
    </w:p>
    <w:p>
      <w:pPr>
        <w:spacing w:after="40" w:line="264" w:lineRule="auto"/>
        <w:ind w:left="0" w:hanging="259"/>
      </w:pPr>
      <w:r>
        <w:t xml:space="preserve">• </w:t>
      </w:r>
      <w:r>
        <w:t>Conclusão: a família foi classificada como PHASE4_APPROVED_FOR_HARDENING.</w:t>
      </w:r>
    </w:p>
    <w:p>
      <w:pPr>
        <w:spacing w:after="40" w:line="264" w:lineRule="auto"/>
        <w:ind w:left="0" w:hanging="259"/>
      </w:pPr>
      <w:r>
        <w:t xml:space="preserve">• </w:t>
      </w:r>
      <w:r>
        <w:t>Implicação: a pesquisa da Fase 4 cumpriu sua missão; a próxima etapa passou a ser hardening quantitativo na Fase 5A, ainda research-only.</w:t>
      </w:r>
    </w:p>
    <w:p>
      <w:pPr>
        <w:spacing w:after="80" w:before="0" w:line="276" w:lineRule="auto"/>
      </w:pPr>
      <w:r>
        <w:rPr>
          <w:b w:val="0"/>
          <w:i w:val="0"/>
        </w:rPr>
        <w:t>Resumo consolidado da rodada: Usou a régua causal como avaliação soberana. Sob essa régua: latest_active_count_decision_space 2, headroom_decision_space true, recent_live_dates 8/8 e historical_active_events_decision_space 3939. A família cross-sectional foi aprovada para hardening research-only, sem promoção ao official.</w:t>
      </w:r>
    </w:p>
    <w:p>
      <w:r>
        <w:br w:type="page"/>
      </w:r>
    </w:p>
    <w:p>
      <w:pPr>
        <w:pStyle w:val="Heading1"/>
        <w:spacing w:after="80" w:before="0" w:line="276" w:lineRule="auto"/>
      </w:pPr>
      <w:r>
        <w:rPr>
          <w:b w:val="0"/>
          <w:i w:val="0"/>
        </w:rPr>
        <w:t>6. Confronto criterioso com a especificação original da Fase 4</w:t>
      </w:r>
    </w:p>
    <w:p>
      <w:pPr>
        <w:spacing w:after="80" w:before="0" w:line="276" w:lineRule="auto"/>
      </w:pPr>
      <w:r>
        <w:rPr>
          <w:b w:val="0"/>
          <w:i w:val="0"/>
        </w:rPr>
        <w:t>A governança adaptada fechou a Fase 4 porque a família cross-sectional satisfez uma régua causal soberana de utilidade operacional. Isso não equivale automaticamente à conformidade integral com a especificação original do meta-modelo. A tabela abaixo confronta, critério por critério, o que a especificação pedia e o que foi efetivamente demonstrado até agora.</w:t>
      </w:r>
    </w:p>
    <w:p>
      <w:pPr>
        <w:pStyle w:val="BodySmall"/>
        <w:spacing w:after="80" w:before="0" w:line="276" w:lineRule="auto"/>
      </w:pPr>
      <w:r>
        <w:rPr>
          <w:b w:val="0"/>
          <w:i w:val="0"/>
          <w:color w:val="5A5A5A"/>
        </w:rPr>
        <w:t>Referência de especificação usada nesta conversa: extrato das páginas 49–51 do documento técnico (anexado nesta sessão como spec_phase4_criteria_extract.txt).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D9EAD3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b/>
              </w:rPr>
              <w:t>Critério original</w:t>
            </w:r>
          </w:p>
        </w:tc>
        <w:tc>
          <w:tcPr>
            <w:tcW w:type="dxa" w:w="1987"/>
            <w:shd w:fill="D9EAD3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b/>
              </w:rPr>
              <w:t>Status</w:t>
            </w:r>
          </w:p>
        </w:tc>
        <w:tc>
          <w:tcPr>
            <w:tcW w:type="dxa" w:w="1987"/>
            <w:shd w:fill="D9EAD3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b/>
              </w:rPr>
              <w:t>Evidência atual</w:t>
            </w:r>
          </w:p>
        </w:tc>
        <w:tc>
          <w:tcPr>
            <w:tcW w:type="dxa" w:w="1987"/>
            <w:shd w:fill="D9EAD3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b/>
              </w:rPr>
              <w:t>Gap / observação</w:t>
            </w:r>
          </w:p>
        </w:tc>
        <w:tc>
          <w:tcPr>
            <w:tcW w:type="dxa" w:w="1987"/>
            <w:shd w:fill="D9EAD3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b/>
              </w:rPr>
              <w:t>Ação para aderência literal</w:t>
            </w:r>
          </w:p>
        </w:tc>
      </w:tr>
      <w:tr>
        <w:tc>
          <w:tcPr>
            <w:tcW w:type="dxa" w:w="198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line="240" w:lineRule="auto"/>
            </w:pPr>
            <w:r>
              <w:t>Meta-modelo com N_eff calculado antes do treino</w:t>
            </w:r>
          </w:p>
        </w:tc>
        <w:tc>
          <w:tcPr>
            <w:tcW w:type="dxa" w:w="198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line="240" w:lineRule="auto"/>
            </w:pPr>
            <w:r>
              <w:t>Parcial / não re-demonstrado no fechamento</w:t>
            </w:r>
          </w:p>
        </w:tc>
        <w:tc>
          <w:tcPr>
            <w:tcW w:type="dxa" w:w="198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line="240" w:lineRule="auto"/>
            </w:pPr>
            <w:r>
              <w:t>A família vencedora foi aprovada pela régua causal soberana em decision-space. O gate final não reapresenta N_eff como gate soberano.</w:t>
            </w:r>
          </w:p>
        </w:tc>
        <w:tc>
          <w:tcPr>
            <w:tcW w:type="dxa" w:w="198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line="240" w:lineRule="auto"/>
            </w:pPr>
            <w:r>
              <w:t>Gap formal em relação à especificação original. Precisa ser re-materializado para a família cross-sectional ou a especificação precisa ser revisada.</w:t>
            </w:r>
          </w:p>
        </w:tc>
        <w:tc>
          <w:tcPr>
            <w:tcW w:type="dxa" w:w="198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line="240" w:lineRule="auto"/>
            </w:pPr>
            <w:r>
              <w:t>Reexpressar este critério para a família vencedora em rodada futura OU revisar formalmente a especificação.</w:t>
            </w:r>
          </w:p>
        </w:tc>
      </w:tr>
      <w:tr>
        <w:tc>
          <w:tcPr>
            <w:tcW w:type="dxa" w:w="198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line="240" w:lineRule="auto"/>
            </w:pPr>
            <w:r>
              <w:t>CPCV N=6, k=2 (15 trajetórias) como parte do entregável da Fase 4</w:t>
            </w:r>
          </w:p>
        </w:tc>
        <w:tc>
          <w:tcPr>
            <w:tcW w:type="dxa" w:w="198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line="240" w:lineRule="auto"/>
            </w:pPr>
            <w:r>
              <w:t>Parcial / não re-demonstrado no fechamento</w:t>
            </w:r>
          </w:p>
        </w:tc>
        <w:tc>
          <w:tcPr>
            <w:tcW w:type="dxa" w:w="198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line="240" w:lineRule="auto"/>
            </w:pPr>
            <w:r>
              <w:t>O fechamento final não usa CPCV 15 trajetórias como gate soberano; usa métricas causais de latest/headroom, DSR e Sharpe.</w:t>
            </w:r>
          </w:p>
        </w:tc>
        <w:tc>
          <w:tcPr>
            <w:tcW w:type="dxa" w:w="198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line="240" w:lineRule="auto"/>
            </w:pPr>
            <w:r>
              <w:t>A família foi aprovada para hardening, mas não houve certificação final explícita de conformidade com esta peça da especificação original.</w:t>
            </w:r>
          </w:p>
        </w:tc>
        <w:tc>
          <w:tcPr>
            <w:tcW w:type="dxa" w:w="198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line="240" w:lineRule="auto"/>
            </w:pPr>
            <w:r>
              <w:t>Reexpressar este critério para a família vencedora em rodada futura OU revisar formalmente a especificação.</w:t>
            </w:r>
          </w:p>
        </w:tc>
      </w:tr>
      <w:tr>
        <w:tc>
          <w:tcPr>
            <w:tcW w:type="dxa" w:w="198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line="240" w:lineRule="auto"/>
            </w:pPr>
            <w:r>
              <w:t>PBO &lt; 10%</w:t>
            </w:r>
          </w:p>
        </w:tc>
        <w:tc>
          <w:tcPr>
            <w:tcW w:type="dxa" w:w="198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line="240" w:lineRule="auto"/>
            </w:pPr>
            <w:r>
              <w:t>Não demonstrado no fechamento final</w:t>
            </w:r>
          </w:p>
        </w:tc>
        <w:tc>
          <w:tcPr>
            <w:tcW w:type="dxa" w:w="198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line="240" w:lineRule="auto"/>
            </w:pPr>
            <w:r>
              <w:t>O gate final da Fase 4 não inclui PBO como gate soberano.</w:t>
            </w:r>
          </w:p>
        </w:tc>
        <w:tc>
          <w:tcPr>
            <w:tcW w:type="dxa" w:w="198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line="240" w:lineRule="auto"/>
            </w:pPr>
            <w:r>
              <w:t>Gap claro versus a especificação original.</w:t>
            </w:r>
          </w:p>
        </w:tc>
        <w:tc>
          <w:tcPr>
            <w:tcW w:type="dxa" w:w="198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line="240" w:lineRule="auto"/>
            </w:pPr>
            <w:r>
              <w:t>Reexpressar este critério para a família vencedora em rodada futura OU revisar formalmente a especificação.</w:t>
            </w:r>
          </w:p>
        </w:tc>
      </w:tr>
      <w:tr>
        <w:tc>
          <w:tcPr>
            <w:tcW w:type="dxa" w:w="198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line="240" w:lineRule="auto"/>
            </w:pPr>
            <w:r>
              <w:t>DSR honesto &gt; 0 (e protocolo endurecido &gt; 0.95)</w:t>
            </w:r>
          </w:p>
        </w:tc>
        <w:tc>
          <w:tcPr>
            <w:tcW w:type="dxa" w:w="198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line="240" w:lineRule="auto"/>
            </w:pPr>
            <w:r>
              <w:t>Atingido</w:t>
            </w:r>
          </w:p>
        </w:tc>
        <w:tc>
          <w:tcPr>
            <w:tcW w:type="dxa" w:w="198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line="240" w:lineRule="auto"/>
            </w:pPr>
            <w:r>
              <w:t>No fechamento final: dsr_honest = 1.0; a própria base de decisão da closure preserva esse valor.</w:t>
            </w:r>
          </w:p>
        </w:tc>
        <w:tc>
          <w:tcPr>
            <w:tcW w:type="dxa" w:w="198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line="240" w:lineRule="auto"/>
            </w:pPr>
            <w:r>
              <w:t>Critério cumprido com folga.</w:t>
            </w:r>
          </w:p>
        </w:tc>
        <w:tc>
          <w:tcPr>
            <w:tcW w:type="dxa" w:w="198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line="240" w:lineRule="auto"/>
            </w:pPr>
            <w:r>
              <w:t>Nenhuma ação urgente. Manter a evidência ligada à família cross-sectional.</w:t>
            </w:r>
          </w:p>
        </w:tc>
      </w:tr>
      <w:tr>
        <w:tc>
          <w:tcPr>
            <w:tcW w:type="dxa" w:w="198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line="240" w:lineRule="auto"/>
            </w:pPr>
            <w:r>
              <w:t>ECE &lt; 0.05 após calibração do meta-modelo</w:t>
            </w:r>
          </w:p>
        </w:tc>
        <w:tc>
          <w:tcPr>
            <w:tcW w:type="dxa" w:w="198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line="240" w:lineRule="auto"/>
            </w:pPr>
            <w:r>
              <w:t>Não demonstrado no fechamento final</w:t>
            </w:r>
          </w:p>
        </w:tc>
        <w:tc>
          <w:tcPr>
            <w:tcW w:type="dxa" w:w="198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line="240" w:lineRule="auto"/>
            </w:pPr>
            <w:r>
              <w:t>A família vencedora foi fechada por métricas soberanas em decision-space; ECE não reaparece como gate soberano da closure.</w:t>
            </w:r>
          </w:p>
        </w:tc>
        <w:tc>
          <w:tcPr>
            <w:tcW w:type="dxa" w:w="198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line="240" w:lineRule="auto"/>
            </w:pPr>
            <w:r>
              <w:t>Gap formal versus a especificação original do meta-modelo.</w:t>
            </w:r>
          </w:p>
        </w:tc>
        <w:tc>
          <w:tcPr>
            <w:tcW w:type="dxa" w:w="198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line="240" w:lineRule="auto"/>
            </w:pPr>
            <w:r>
              <w:t>Reexpressar este critério para a família vencedora em rodada futura OU revisar formalmente a especificação.</w:t>
            </w:r>
          </w:p>
        </w:tc>
      </w:tr>
      <w:tr>
        <w:tc>
          <w:tcPr>
            <w:tcW w:type="dxa" w:w="198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line="240" w:lineRule="auto"/>
            </w:pPr>
            <w:r>
              <w:t>Reliability diagram documentado</w:t>
            </w:r>
          </w:p>
        </w:tc>
        <w:tc>
          <w:tcPr>
            <w:tcW w:type="dxa" w:w="198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line="240" w:lineRule="auto"/>
            </w:pPr>
            <w:r>
              <w:t>Não demonstrado no fechamento final</w:t>
            </w:r>
          </w:p>
        </w:tc>
        <w:tc>
          <w:tcPr>
            <w:tcW w:type="dxa" w:w="198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line="240" w:lineRule="auto"/>
            </w:pPr>
            <w:r>
              <w:t>Não aparece como entregável soberano do gate de fechamento da Fase 4.</w:t>
            </w:r>
          </w:p>
        </w:tc>
        <w:tc>
          <w:tcPr>
            <w:tcW w:type="dxa" w:w="198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line="240" w:lineRule="auto"/>
            </w:pPr>
            <w:r>
              <w:t>Gap documental e metodológico frente à especificação original.</w:t>
            </w:r>
          </w:p>
        </w:tc>
        <w:tc>
          <w:tcPr>
            <w:tcW w:type="dxa" w:w="198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line="240" w:lineRule="auto"/>
            </w:pPr>
            <w:r>
              <w:t>Reexpressar este critério para a família vencedora em rodada futura OU revisar formalmente a especificação.</w:t>
            </w:r>
          </w:p>
        </w:tc>
      </w:tr>
      <w:tr>
        <w:tc>
          <w:tcPr>
            <w:tcW w:type="dxa" w:w="198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line="240" w:lineRule="auto"/>
            </w:pPr>
            <w:r>
              <w:t>Sharpe OOS &gt;= 0.70</w:t>
            </w:r>
          </w:p>
        </w:tc>
        <w:tc>
          <w:tcPr>
            <w:tcW w:type="dxa" w:w="198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line="240" w:lineRule="auto"/>
            </w:pPr>
            <w:r>
              <w:t>Atingido</w:t>
            </w:r>
          </w:p>
        </w:tc>
        <w:tc>
          <w:tcPr>
            <w:tcW w:type="dxa" w:w="198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line="240" w:lineRule="auto"/>
            </w:pPr>
            <w:r>
              <w:t>No fechamento final: sharpe_operational = 16.6648.</w:t>
            </w:r>
          </w:p>
        </w:tc>
        <w:tc>
          <w:tcPr>
            <w:tcW w:type="dxa" w:w="198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line="240" w:lineRule="auto"/>
            </w:pPr>
            <w:r>
              <w:t>Critério quantitativo de robustez mínima foi superado.</w:t>
            </w:r>
          </w:p>
        </w:tc>
        <w:tc>
          <w:tcPr>
            <w:tcW w:type="dxa" w:w="198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line="240" w:lineRule="auto"/>
            </w:pPr>
            <w:r>
              <w:t>Nenhuma ação urgente. Manter a evidência ligada à família cross-sectional.</w:t>
            </w:r>
          </w:p>
        </w:tc>
      </w:tr>
      <w:tr>
        <w:tc>
          <w:tcPr>
            <w:tcW w:type="dxa" w:w="198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line="240" w:lineRule="auto"/>
            </w:pPr>
            <w:r>
              <w:t>Utilidade operacional recente (latest/headroom vivo)</w:t>
            </w:r>
          </w:p>
        </w:tc>
        <w:tc>
          <w:tcPr>
            <w:tcW w:type="dxa" w:w="198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line="240" w:lineRule="auto"/>
            </w:pPr>
            <w:r>
              <w:t>Atingido sob a régua adaptada</w:t>
            </w:r>
          </w:p>
        </w:tc>
        <w:tc>
          <w:tcPr>
            <w:tcW w:type="dxa" w:w="198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line="240" w:lineRule="auto"/>
            </w:pPr>
            <w:r>
              <w:t>latest_active_count_decision_space = 2; headroom_decision_space = true; recent_live_dates = 8/8.</w:t>
            </w:r>
          </w:p>
        </w:tc>
        <w:tc>
          <w:tcPr>
            <w:tcW w:type="dxa" w:w="198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line="240" w:lineRule="auto"/>
            </w:pPr>
            <w:r>
              <w:t>Foi isso que permitiu aprovar a família para hardening, mesmo sem plena conformidade com a linguagem original da Fase 4.</w:t>
            </w:r>
          </w:p>
        </w:tc>
        <w:tc>
          <w:tcPr>
            <w:tcW w:type="dxa" w:w="198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line="240" w:lineRule="auto"/>
            </w:pPr>
            <w:r>
              <w:t>Nenhuma ação urgente. Manter a evidência ligada à família cross-sectional.</w:t>
            </w:r>
          </w:p>
        </w:tc>
      </w:tr>
    </w:tbl>
    <w:p>
      <w:pPr>
        <w:spacing w:after="80" w:before="0" w:line="276" w:lineRule="auto"/>
      </w:pPr>
      <w:r>
        <w:rPr>
          <w:b w:val="0"/>
          <w:i w:val="0"/>
          <w:color w:val="8B1E1E"/>
        </w:rPr>
        <w:t>Síntese do confronto: a Fase 4 foi aprovada sob a governança adaptada, mas a aderência literal à especificação original da Fase 4 permanece parcial porque critérios como N_eff, CPCV 15 trajetórias, PBO &lt; 10% e ECE &lt; 0.05 não foram re-materializados como gates soberanos da família cross-sectional no fechamento.</w:t>
      </w:r>
    </w:p>
    <w:p>
      <w:pPr>
        <w:pStyle w:val="Heading1"/>
        <w:spacing w:after="80" w:before="0" w:line="276" w:lineRule="auto"/>
      </w:pPr>
      <w:r>
        <w:rPr>
          <w:b w:val="0"/>
          <w:i w:val="0"/>
        </w:rPr>
        <w:t>7. O que a governança adaptada considerou objetivo da Fase 4</w:t>
      </w:r>
    </w:p>
    <w:p>
      <w:pPr>
        <w:spacing w:after="80" w:before="0" w:line="276" w:lineRule="auto"/>
      </w:pPr>
      <w:r>
        <w:rPr>
          <w:b w:val="0"/>
          <w:i w:val="0"/>
        </w:rPr>
        <w:t>A governança adaptada tratou a Fase 4 como uma fase de pesquisa para responder a uma pergunta prática: existe ou não uma família de sinal com utilidade operacional defensável, medida por uma régua causal correta? A partir dessa leitura, o fechamento da Fase 4 dependeu da sequência abaixo.</w:t>
      </w:r>
    </w:p>
    <w:p>
      <w:pPr>
        <w:spacing w:after="40" w:line="264" w:lineRule="auto"/>
        <w:ind w:left="0" w:hanging="259"/>
      </w:pPr>
      <w:r>
        <w:t xml:space="preserve">• </w:t>
      </w:r>
      <w:r>
        <w:t>Eliminar explicações erradas para o fracasso (por exemplo, wiring/path/handoff).</w:t>
      </w:r>
    </w:p>
    <w:p>
      <w:pPr>
        <w:spacing w:after="40" w:line="264" w:lineRule="auto"/>
        <w:ind w:left="0" w:hanging="259"/>
      </w:pPr>
      <w:r>
        <w:t xml:space="preserve">• </w:t>
      </w:r>
      <w:r>
        <w:t>Abandonar a família antiga quando ela se mostrou operacionalmente fraca, em vez de protegê-la por apego à especificação original.</w:t>
      </w:r>
    </w:p>
    <w:p>
      <w:pPr>
        <w:spacing w:after="40" w:line="264" w:lineRule="auto"/>
        <w:ind w:left="0" w:hanging="259"/>
      </w:pPr>
      <w:r>
        <w:t xml:space="preserve">• </w:t>
      </w:r>
      <w:r>
        <w:t>Abrir uma nova família research-only e testá-la sem promovê-la ao official.</w:t>
      </w:r>
    </w:p>
    <w:p>
      <w:pPr>
        <w:spacing w:after="40" w:line="264" w:lineRule="auto"/>
        <w:ind w:left="0" w:hanging="259"/>
      </w:pPr>
      <w:r>
        <w:t xml:space="preserve">• </w:t>
      </w:r>
      <w:r>
        <w:t>Localizar o choke do latest sem confundir sintoma com causa.</w:t>
      </w:r>
    </w:p>
    <w:p>
      <w:pPr>
        <w:spacing w:after="40" w:line="264" w:lineRule="auto"/>
        <w:ind w:left="0" w:hanging="259"/>
      </w:pPr>
      <w:r>
        <w:t xml:space="preserve">• </w:t>
      </w:r>
      <w:r>
        <w:t>Separar no contest, ranking failure e desalinhamento de avaliação.</w:t>
      </w:r>
    </w:p>
    <w:p>
      <w:pPr>
        <w:spacing w:after="40" w:line="264" w:lineRule="auto"/>
        <w:ind w:left="0" w:hanging="259"/>
      </w:pPr>
      <w:r>
        <w:t xml:space="preserve">• </w:t>
      </w:r>
      <w:r>
        <w:t>Criar uma régua causal em decision-space e validá-la.</w:t>
      </w:r>
    </w:p>
    <w:p>
      <w:pPr>
        <w:spacing w:after="40" w:line="264" w:lineRule="auto"/>
        <w:ind w:left="0" w:hanging="259"/>
      </w:pPr>
      <w:r>
        <w:t xml:space="preserve">• </w:t>
      </w:r>
      <w:r>
        <w:t>Usar essa régua causal como soberana para decidir se a família merecia ser submetida a hardening.</w:t>
      </w:r>
    </w:p>
    <w:p>
      <w:pPr>
        <w:spacing w:after="100" w:before="0" w:line="276" w:lineRule="auto"/>
      </w:pPr>
      <w:r>
        <w:rPr>
          <w:b w:val="0"/>
          <w:i w:val="0"/>
        </w:rPr>
        <w:t>Sob essa ótica, a Fase 4 foi considerada concluída porque a pesquisa conseguiu: (i) matar uma família ruim; (ii) selecionar uma família melhor; (iii) corrigir um erro conceitual na métrica de latest/headroom; e (iv) aprovar a família vencedora para hardening research-only, sem tocar no official.</w:t>
      </w:r>
    </w:p>
    <w:p>
      <w:pPr>
        <w:pStyle w:val="Heading1"/>
        <w:spacing w:after="80" w:before="0" w:line="276" w:lineRule="auto"/>
      </w:pPr>
      <w:r>
        <w:rPr>
          <w:b w:val="0"/>
          <w:i w:val="0"/>
        </w:rPr>
        <w:t>8. Riscos, caveats e pontos que não devem ser romantizados</w:t>
      </w:r>
    </w:p>
    <w:p>
      <w:pPr>
        <w:spacing w:after="40" w:line="264" w:lineRule="auto"/>
        <w:ind w:left="0" w:hanging="259"/>
      </w:pPr>
      <w:r>
        <w:t xml:space="preserve">• </w:t>
      </w:r>
      <w:r>
        <w:t>O gate final da Fase 4 ainda preserva no summary as métricas legadas (latest_active_count = 0, headroom_real = false, historical_active_events = 1290) por compatibilidade de schema; a decisão final foi governada pela régua soberana em decision-space, não por esses valores legados.</w:t>
      </w:r>
    </w:p>
    <w:p>
      <w:pPr>
        <w:spacing w:after="40" w:line="264" w:lineRule="auto"/>
        <w:ind w:left="0" w:hanging="259"/>
      </w:pPr>
      <w:r>
        <w:t xml:space="preserve">• </w:t>
      </w:r>
      <w:r>
        <w:t>A família cross-sectional continua research-only. Nenhum artifact official foi promovido ou alterado no fechamento da Fase 4.</w:t>
      </w:r>
    </w:p>
    <w:p>
      <w:pPr>
        <w:spacing w:after="40" w:line="264" w:lineRule="auto"/>
        <w:ind w:left="0" w:hanging="259"/>
      </w:pPr>
      <w:r>
        <w:t xml:space="preserve">• </w:t>
      </w:r>
      <w:r>
        <w:t>Conformidade literal com a especificação original da Fase 4 continua parcial.</w:t>
      </w:r>
    </w:p>
    <w:p>
      <w:pPr>
        <w:spacing w:after="40" w:line="264" w:lineRule="auto"/>
        <w:ind w:left="0" w:hanging="259"/>
      </w:pPr>
      <w:r>
        <w:t xml:space="preserve">• </w:t>
      </w:r>
      <w:r>
        <w:t>Houve rodadas com working_tree_dirty = true; isso é débito de governança operacional, não evidência de mérito quantitativo.</w:t>
      </w:r>
    </w:p>
    <w:p>
      <w:pPr>
        <w:spacing w:after="40" w:line="264" w:lineRule="auto"/>
        <w:ind w:left="0" w:hanging="259"/>
      </w:pPr>
      <w:r>
        <w:t xml:space="preserve">• </w:t>
      </w:r>
      <w:r>
        <w:t>Fechar a Fase 4 não significa que o sistema já está pronto para produção. Significa apenas que a família vencedora merece ser submetida a hardening na Fase 5.</w:t>
      </w:r>
    </w:p>
    <w:p>
      <w:pPr>
        <w:pStyle w:val="Heading1"/>
        <w:spacing w:after="80" w:before="0" w:line="276" w:lineRule="auto"/>
      </w:pPr>
      <w:r>
        <w:rPr>
          <w:b w:val="0"/>
          <w:i w:val="0"/>
        </w:rPr>
        <w:t>9. Conclusões que não devem ser reabertas sem evidência nova forte</w:t>
      </w:r>
    </w:p>
    <w:p>
      <w:pPr>
        <w:spacing w:after="40" w:line="264" w:lineRule="auto"/>
        <w:ind w:left="0" w:hanging="259"/>
      </w:pPr>
      <w:r>
        <w:t xml:space="preserve">• </w:t>
      </w:r>
      <w:r>
        <w:t>RiskLabAI permanece somente como shadow/oracle; não governa o caminho oficial do SNIPER.</w:t>
      </w:r>
    </w:p>
    <w:p>
      <w:pPr>
        <w:spacing w:after="40" w:line="264" w:lineRule="auto"/>
        <w:ind w:left="0" w:hanging="259"/>
      </w:pPr>
      <w:r>
        <w:t xml:space="preserve">• </w:t>
      </w:r>
      <w:r>
        <w:t>O fast path oficial permanece oficial e não deve ser perturbado por research-only sem autorização explícita.</w:t>
      </w:r>
    </w:p>
    <w:p>
      <w:pPr>
        <w:spacing w:after="40" w:line="264" w:lineRule="auto"/>
        <w:ind w:left="0" w:hanging="259"/>
      </w:pPr>
      <w:r>
        <w:t xml:space="preserve">• </w:t>
      </w:r>
      <w:r>
        <w:t>O problema quantitativo dominante da família antiga não era bridge nem freshness; era o meta-path / utilidade operacional do sinal.</w:t>
      </w:r>
    </w:p>
    <w:p>
      <w:pPr>
        <w:spacing w:after="40" w:line="264" w:lineRule="auto"/>
        <w:ind w:left="0" w:hanging="259"/>
      </w:pPr>
      <w:r>
        <w:t xml:space="preserve">• </w:t>
      </w:r>
      <w:r>
        <w:t>A família antiga do meta-path foi abandonada de forma justificada; não voltar a insistir nela sem nova evidência forte.</w:t>
      </w:r>
    </w:p>
    <w:p>
      <w:pPr>
        <w:spacing w:after="40" w:line="264" w:lineRule="auto"/>
        <w:ind w:left="0" w:hanging="259"/>
      </w:pPr>
      <w:r>
        <w:t xml:space="preserve">• </w:t>
      </w:r>
      <w:r>
        <w:t>A família vencedora da Fase 4 é a cross-sectional, e sua régua soberana atual é decision-space causal.</w:t>
      </w:r>
    </w:p>
    <w:p>
      <w:pPr>
        <w:spacing w:after="40" w:line="264" w:lineRule="auto"/>
        <w:ind w:left="0" w:hanging="259"/>
      </w:pPr>
      <w:r>
        <w:t xml:space="preserve">• </w:t>
      </w:r>
      <w:r>
        <w:t>A lente antiga baseada em label-space realizado não pode voltar a ser árbitro principal da família cross-sectional.</w:t>
      </w:r>
    </w:p>
    <w:p>
      <w:pPr>
        <w:spacing w:after="40" w:line="264" w:lineRule="auto"/>
        <w:ind w:left="0" w:hanging="259"/>
      </w:pPr>
      <w:r>
        <w:t xml:space="preserve">• </w:t>
      </w:r>
      <w:r>
        <w:t>A próxima etapa aprovada é Fase 5A (hardening baseline), ainda research-only.</w:t>
      </w:r>
    </w:p>
    <w:p>
      <w:r>
        <w:br w:type="page"/>
      </w:r>
    </w:p>
    <w:p>
      <w:pPr>
        <w:pStyle w:val="Heading1"/>
        <w:spacing w:after="80" w:before="0" w:line="276" w:lineRule="auto"/>
      </w:pPr>
      <w:r>
        <w:rPr>
          <w:b w:val="0"/>
          <w:i w:val="0"/>
        </w:rPr>
        <w:t>10. Ponto de retomada operacional exato</w:t>
      </w:r>
    </w:p>
    <w:p>
      <w:pPr>
        <w:spacing w:after="80" w:before="0" w:line="276" w:lineRule="auto"/>
      </w:pPr>
      <w:r>
        <w:rPr>
          <w:b w:val="0"/>
          <w:i w:val="0"/>
        </w:rPr>
        <w:t>Fase atual: Fase 5A — hardening baseline da família cross-sectional.</w:t>
      </w:r>
    </w:p>
    <w:p>
      <w:pPr>
        <w:spacing w:after="80" w:before="0" w:line="276" w:lineRule="auto"/>
      </w:pPr>
      <w:r>
        <w:rPr>
          <w:b w:val="0"/>
          <w:i w:val="0"/>
        </w:rPr>
        <w:t>Objetivo da próxima rodada: submeter a família vencedora a uma bateria inicial de stress quantitativo e stress de codificação, sem tocar no official e sem iniciar Fase 6.</w:t>
      </w:r>
    </w:p>
    <w:p>
      <w:pPr>
        <w:spacing w:after="80" w:before="0" w:line="276" w:lineRule="auto"/>
      </w:pPr>
      <w:r>
        <w:rPr>
          <w:b w:val="0"/>
          <w:i w:val="0"/>
        </w:rPr>
        <w:t>Branch alvo já aprovada para o Codex: codex/phase5-cross-sectional-hardening-baseline</w:t>
      </w:r>
    </w:p>
    <w:p>
      <w:pPr>
        <w:spacing w:after="80" w:before="0" w:line="276" w:lineRule="auto"/>
      </w:pPr>
      <w:r>
        <w:rPr>
          <w:b w:val="0"/>
          <w:i w:val="0"/>
        </w:rPr>
        <w:t>Gate esperado: reports/gates/phase5_cross_sectional_hardening_baseline/</w:t>
      </w:r>
    </w:p>
    <w:p>
      <w:pPr>
        <w:spacing w:after="40" w:line="264" w:lineRule="auto"/>
        <w:ind w:left="360" w:hanging="259"/>
      </w:pPr>
      <w:r>
        <w:t xml:space="preserve">• </w:t>
      </w:r>
      <w:r>
        <w:t>gate_report.json</w:t>
      </w:r>
    </w:p>
    <w:p>
      <w:pPr>
        <w:spacing w:after="40" w:line="264" w:lineRule="auto"/>
        <w:ind w:left="360" w:hanging="259"/>
      </w:pPr>
      <w:r>
        <w:t xml:space="preserve">• </w:t>
      </w:r>
      <w:r>
        <w:t>gate_report.md</w:t>
      </w:r>
    </w:p>
    <w:p>
      <w:pPr>
        <w:spacing w:after="40" w:line="264" w:lineRule="auto"/>
        <w:ind w:left="360" w:hanging="259"/>
      </w:pPr>
      <w:r>
        <w:t xml:space="preserve">• </w:t>
      </w:r>
      <w:r>
        <w:t>gate_manifest.json</w:t>
      </w:r>
    </w:p>
    <w:p>
      <w:pPr>
        <w:spacing w:after="40" w:line="264" w:lineRule="auto"/>
        <w:ind w:left="360" w:hanging="259"/>
      </w:pPr>
      <w:r>
        <w:t xml:space="preserve">• </w:t>
      </w:r>
      <w:r>
        <w:t>gate_metrics.parquet</w:t>
      </w:r>
    </w:p>
    <w:p>
      <w:pPr>
        <w:spacing w:after="80" w:before="0" w:line="276" w:lineRule="auto"/>
      </w:pPr>
      <w:r>
        <w:rPr>
          <w:b w:val="0"/>
          <w:i w:val="0"/>
        </w:rPr>
        <w:t>Artifacts research esperados:</w:t>
      </w:r>
    </w:p>
    <w:p>
      <w:pPr>
        <w:spacing w:after="40" w:line="264" w:lineRule="auto"/>
        <w:ind w:left="360" w:hanging="259"/>
      </w:pPr>
      <w:r>
        <w:t xml:space="preserve">• </w:t>
      </w:r>
      <w:r>
        <w:t>hardening_stress_matrix.parquet</w:t>
      </w:r>
    </w:p>
    <w:p>
      <w:pPr>
        <w:spacing w:after="40" w:line="264" w:lineRule="auto"/>
        <w:ind w:left="360" w:hanging="259"/>
      </w:pPr>
      <w:r>
        <w:t xml:space="preserve">• </w:t>
      </w:r>
      <w:r>
        <w:t>hardening_regime_slices.parquet</w:t>
      </w:r>
    </w:p>
    <w:p>
      <w:pPr>
        <w:spacing w:after="40" w:line="264" w:lineRule="auto"/>
        <w:ind w:left="360" w:hanging="259"/>
      </w:pPr>
      <w:r>
        <w:t xml:space="preserve">• </w:t>
      </w:r>
      <w:r>
        <w:t>hardening_failure_modes.json</w:t>
      </w:r>
    </w:p>
    <w:p>
      <w:pPr>
        <w:spacing w:after="40" w:line="264" w:lineRule="auto"/>
        <w:ind w:left="360" w:hanging="259"/>
      </w:pPr>
      <w:r>
        <w:t xml:space="preserve">• </w:t>
      </w:r>
      <w:r>
        <w:t>phase5_cross_sectional_hardening_summary.json</w:t>
      </w:r>
    </w:p>
    <w:p>
      <w:pPr>
        <w:spacing w:after="80" w:before="0" w:line="276" w:lineRule="auto"/>
      </w:pPr>
      <w:r>
        <w:rPr>
          <w:b w:val="0"/>
          <w:i w:val="0"/>
        </w:rPr>
        <w:t>Classificação final esperada do gate 5A:</w:t>
      </w:r>
    </w:p>
    <w:p>
      <w:pPr>
        <w:spacing w:after="40" w:line="264" w:lineRule="auto"/>
        <w:ind w:left="360" w:hanging="259"/>
      </w:pPr>
      <w:r>
        <w:t xml:space="preserve">• </w:t>
      </w:r>
      <w:r>
        <w:t>HARDENING_BASELINE_SURVIVES</w:t>
      </w:r>
    </w:p>
    <w:p>
      <w:pPr>
        <w:spacing w:after="40" w:line="264" w:lineRule="auto"/>
        <w:ind w:left="360" w:hanging="259"/>
      </w:pPr>
      <w:r>
        <w:t xml:space="preserve">• </w:t>
      </w:r>
      <w:r>
        <w:t>HARDENING_BASELINE_MIXED</w:t>
      </w:r>
    </w:p>
    <w:p>
      <w:pPr>
        <w:spacing w:after="40" w:line="264" w:lineRule="auto"/>
        <w:ind w:left="360" w:hanging="259"/>
      </w:pPr>
      <w:r>
        <w:t xml:space="preserve">• </w:t>
      </w:r>
      <w:r>
        <w:t>HARDENING_BASELINE_FAILS</w:t>
      </w:r>
    </w:p>
    <w:p>
      <w:pPr>
        <w:pStyle w:val="Heading1"/>
        <w:spacing w:after="80" w:before="0" w:line="276" w:lineRule="auto"/>
      </w:pPr>
      <w:r>
        <w:rPr>
          <w:b w:val="0"/>
          <w:i w:val="0"/>
        </w:rPr>
        <w:t>11. Checklist operacional atualizado</w:t>
      </w:r>
    </w:p>
    <w:p>
      <w:pPr>
        <w:pStyle w:val="Heading2"/>
        <w:spacing w:after="80" w:before="0" w:line="276" w:lineRule="auto"/>
      </w:pPr>
      <w:r>
        <w:rPr>
          <w:b w:val="0"/>
          <w:i w:val="0"/>
        </w:rPr>
        <w:t>11.1 Etapa anterior — Fase 4J: closure gate da família cross-sectional</w:t>
      </w:r>
    </w:p>
    <w:p>
      <w:pPr>
        <w:spacing w:after="40" w:line="264" w:lineRule="auto"/>
        <w:ind w:left="0" w:hanging="259"/>
      </w:pPr>
      <w:r>
        <w:t xml:space="preserve">• </w:t>
      </w:r>
      <w:r>
        <w:t>✓ Declarar formalmente a régua causal como soberana</w:t>
      </w:r>
    </w:p>
    <w:p>
      <w:pPr>
        <w:spacing w:after="40" w:line="264" w:lineRule="auto"/>
        <w:ind w:left="0" w:hanging="259"/>
      </w:pPr>
      <w:r>
        <w:t xml:space="preserve">• </w:t>
      </w:r>
      <w:r>
        <w:t>✓ Reinterpretar latest sob a régua causal</w:t>
      </w:r>
    </w:p>
    <w:p>
      <w:pPr>
        <w:spacing w:after="40" w:line="264" w:lineRule="auto"/>
        <w:ind w:left="0" w:hanging="259"/>
      </w:pPr>
      <w:r>
        <w:t xml:space="preserve">• </w:t>
      </w:r>
      <w:r>
        <w:t>✓ Reinterpretar janela recente/histórico sob a régua causal</w:t>
      </w:r>
    </w:p>
    <w:p>
      <w:pPr>
        <w:spacing w:after="40" w:line="264" w:lineRule="auto"/>
        <w:ind w:left="0" w:hanging="259"/>
      </w:pPr>
      <w:r>
        <w:t xml:space="preserve">• </w:t>
      </w:r>
      <w:r>
        <w:t>✓ Definir quais métricas antigas ficam só por compatibilidade</w:t>
      </w:r>
    </w:p>
    <w:p>
      <w:pPr>
        <w:spacing w:after="40" w:line="264" w:lineRule="auto"/>
        <w:ind w:left="0" w:hanging="259"/>
      </w:pPr>
      <w:r>
        <w:t xml:space="preserve">• </w:t>
      </w:r>
      <w:r>
        <w:t>✓ Materializar a decisão final de fechamento da Fase 4</w:t>
      </w:r>
    </w:p>
    <w:p>
      <w:pPr>
        <w:spacing w:after="40" w:line="264" w:lineRule="auto"/>
        <w:ind w:left="0" w:hanging="259"/>
      </w:pPr>
      <w:r>
        <w:t xml:space="preserve">• </w:t>
      </w:r>
      <w:r>
        <w:t>✓ Manter official / research / sandbox separados</w:t>
      </w:r>
    </w:p>
    <w:p>
      <w:pPr>
        <w:spacing w:after="40" w:line="264" w:lineRule="auto"/>
        <w:ind w:left="0" w:hanging="259"/>
      </w:pPr>
      <w:r>
        <w:t xml:space="preserve">• </w:t>
      </w:r>
      <w:r>
        <w:t>✓ Gerar gate pack padronizado</w:t>
      </w:r>
    </w:p>
    <w:p>
      <w:pPr>
        <w:spacing w:after="40" w:line="264" w:lineRule="auto"/>
        <w:ind w:left="0" w:hanging="259"/>
      </w:pPr>
      <w:r>
        <w:t xml:space="preserve">• </w:t>
      </w:r>
      <w:r>
        <w:t>✓ Encerrar com classificação final PHASE4_APPROVED_FOR_HARDENING</w:t>
      </w:r>
    </w:p>
    <w:p>
      <w:pPr>
        <w:spacing w:after="40" w:line="264" w:lineRule="auto"/>
        <w:ind w:left="0" w:hanging="259"/>
      </w:pPr>
      <w:r>
        <w:t xml:space="preserve">• </w:t>
      </w:r>
      <w:r>
        <w:t>✓ Manter official inalterado e deixar explícito que a promoção continua proibida nesta rodada</w:t>
      </w:r>
    </w:p>
    <w:p>
      <w:pPr>
        <w:spacing w:after="40" w:line="264" w:lineRule="auto"/>
        <w:ind w:left="0" w:hanging="259"/>
      </w:pPr>
      <w:r>
        <w:t xml:space="preserve">• </w:t>
      </w:r>
      <w:r>
        <w:t>✓ Registrar working_tree_dirty_before = true e working_tree_dirty_after = true de forma consistente com o manifest</w:t>
      </w:r>
    </w:p>
    <w:p>
      <w:pPr>
        <w:pStyle w:val="BodySmall"/>
        <w:spacing w:after="80" w:before="0" w:line="276" w:lineRule="auto"/>
      </w:pPr>
      <w:r>
        <w:rPr>
          <w:b w:val="0"/>
          <w:i w:val="0"/>
          <w:color w:val="1F3A5F"/>
        </w:rPr>
        <w:t>Status da etapa anterior: CONCLUÍDA. Conclusão validada: PHASE4_APPROVED_FOR_HARDENING.</w:t>
      </w:r>
    </w:p>
    <w:p>
      <w:pPr>
        <w:pStyle w:val="Heading2"/>
        <w:spacing w:after="80" w:before="0" w:line="276" w:lineRule="auto"/>
      </w:pPr>
      <w:r>
        <w:rPr>
          <w:b w:val="0"/>
          <w:i w:val="0"/>
        </w:rPr>
        <w:t>11.2 Etapa atual — Fase 5A: hardening baseline da família cross-sectional</w:t>
      </w:r>
    </w:p>
    <w:p>
      <w:pPr>
        <w:spacing w:after="40" w:line="264" w:lineRule="auto"/>
        <w:ind w:left="0" w:hanging="259"/>
      </w:pPr>
      <w:r>
        <w:t xml:space="preserve">• </w:t>
      </w:r>
      <w:r>
        <w:t>□ Reusar a régua soberana causal em decision-space</w:t>
      </w:r>
    </w:p>
    <w:p>
      <w:pPr>
        <w:spacing w:after="40" w:line="264" w:lineRule="auto"/>
        <w:ind w:left="0" w:hanging="259"/>
      </w:pPr>
      <w:r>
        <w:t xml:space="preserve">• </w:t>
      </w:r>
      <w:r>
        <w:t>□ Stressar custos e slippage</w:t>
      </w:r>
    </w:p>
    <w:p>
      <w:pPr>
        <w:spacing w:after="40" w:line="264" w:lineRule="auto"/>
        <w:ind w:left="0" w:hanging="259"/>
      </w:pPr>
      <w:r>
        <w:t xml:space="preserve">• </w:t>
      </w:r>
      <w:r>
        <w:t>□ Stressar turnover / capacity / concentração</w:t>
      </w:r>
    </w:p>
    <w:p>
      <w:pPr>
        <w:spacing w:after="40" w:line="264" w:lineRule="auto"/>
        <w:ind w:left="0" w:hanging="259"/>
      </w:pPr>
      <w:r>
        <w:t xml:space="preserve">• </w:t>
      </w:r>
      <w:r>
        <w:t>□ Stressar temporalidade / regimes</w:t>
      </w:r>
    </w:p>
    <w:p>
      <w:pPr>
        <w:spacing w:after="40" w:line="264" w:lineRule="auto"/>
        <w:ind w:left="0" w:hanging="259"/>
      </w:pPr>
      <w:r>
        <w:t xml:space="preserve">• </w:t>
      </w:r>
      <w:r>
        <w:t>□ Stressar reprodutibilidade / codificação</w:t>
      </w:r>
    </w:p>
    <w:p>
      <w:pPr>
        <w:spacing w:after="40" w:line="264" w:lineRule="auto"/>
        <w:ind w:left="0" w:hanging="259"/>
      </w:pPr>
      <w:r>
        <w:t xml:space="preserve">• </w:t>
      </w:r>
      <w:r>
        <w:t>□ Materializar matriz de stress</w:t>
      </w:r>
    </w:p>
    <w:p>
      <w:pPr>
        <w:spacing w:after="40" w:line="264" w:lineRule="auto"/>
        <w:ind w:left="0" w:hanging="259"/>
      </w:pPr>
      <w:r>
        <w:t xml:space="preserve">• </w:t>
      </w:r>
      <w:r>
        <w:t>□ Materializar failure modes</w:t>
      </w:r>
    </w:p>
    <w:p>
      <w:pPr>
        <w:spacing w:after="40" w:line="264" w:lineRule="auto"/>
        <w:ind w:left="0" w:hanging="259"/>
      </w:pPr>
      <w:r>
        <w:t xml:space="preserve">• </w:t>
      </w:r>
      <w:r>
        <w:t>□ Manter official / research / sandbox separados</w:t>
      </w:r>
    </w:p>
    <w:p>
      <w:pPr>
        <w:spacing w:after="40" w:line="264" w:lineRule="auto"/>
        <w:ind w:left="0" w:hanging="259"/>
      </w:pPr>
      <w:r>
        <w:t xml:space="preserve">• </w:t>
      </w:r>
      <w:r>
        <w:t>□ Gerar gate pack padronizado</w:t>
      </w:r>
    </w:p>
    <w:p>
      <w:pPr>
        <w:spacing w:after="40" w:line="264" w:lineRule="auto"/>
        <w:ind w:left="0" w:hanging="259"/>
      </w:pPr>
      <w:r>
        <w:t xml:space="preserve">• </w:t>
      </w:r>
      <w:r>
        <w:t>□ Encerrar com classificação final HARDENING_BASELINE_SURVIVES, HARDENING_BASELINE_MIXED ou HARDENING_BASELINE_FAILS</w:t>
      </w:r>
    </w:p>
    <w:p>
      <w:pPr>
        <w:pStyle w:val="BodySmall"/>
        <w:spacing w:after="80" w:before="0" w:line="276" w:lineRule="auto"/>
      </w:pPr>
      <w:r>
        <w:rPr>
          <w:b w:val="0"/>
          <w:i w:val="0"/>
          <w:color w:val="8B1E1E"/>
        </w:rPr>
        <w:t>Status da etapa atual: PENDENTE — próxima rodada.</w:t>
      </w:r>
    </w:p>
    <w:p>
      <w:r>
        <w:br w:type="page"/>
      </w:r>
    </w:p>
    <w:p>
      <w:pPr>
        <w:pStyle w:val="Heading1"/>
        <w:spacing w:after="80" w:before="0" w:line="276" w:lineRule="auto"/>
      </w:pPr>
      <w:r>
        <w:rPr>
          <w:b w:val="0"/>
          <w:i w:val="0"/>
        </w:rPr>
        <w:t>Apêndice A — Branches, SHAs e compare URLs</w:t>
      </w:r>
    </w:p>
    <w:p>
      <w:pPr>
        <w:pStyle w:val="Heading2"/>
        <w:spacing w:after="80" w:before="0" w:line="276" w:lineRule="auto"/>
      </w:pPr>
      <w:r>
        <w:rPr>
          <w:b w:val="0"/>
          <w:i w:val="0"/>
        </w:rPr>
        <w:t>bootstrap_gates</w:t>
      </w:r>
    </w:p>
    <w:p>
      <w:pPr>
        <w:spacing w:after="40" w:line="264" w:lineRule="auto"/>
        <w:ind w:left="0" w:hanging="259"/>
      </w:pPr>
      <w:r>
        <w:t xml:space="preserve">• </w:t>
      </w:r>
      <w:r>
        <w:t>Branch: codex/bootstrap-gates</w:t>
      </w:r>
    </w:p>
    <w:p>
      <w:pPr>
        <w:spacing w:after="40" w:line="264" w:lineRule="auto"/>
        <w:ind w:left="0" w:hanging="259"/>
      </w:pPr>
      <w:r>
        <w:t xml:space="preserve">• </w:t>
      </w:r>
      <w:r>
        <w:t>Commit: 633214cf4388c79de0f03c75cf0739da3f70287e</w:t>
      </w:r>
    </w:p>
    <w:p>
      <w:pPr>
        <w:pStyle w:val="BodySmall"/>
        <w:spacing w:after="40" w:line="264" w:lineRule="auto"/>
        <w:ind w:left="0" w:hanging="259"/>
      </w:pPr>
      <w:r>
        <w:t xml:space="preserve">• </w:t>
      </w:r>
      <w:r>
        <w:t>Compare URL: https://github.com/ulissesfalves/sniper/compare/main...codex/bootstrap-gates?expand=1</w:t>
      </w:r>
    </w:p>
    <w:p>
      <w:pPr>
        <w:pStyle w:val="BodySmall"/>
        <w:spacing w:after="40" w:line="264" w:lineRule="auto"/>
        <w:ind w:left="0" w:hanging="259"/>
      </w:pPr>
      <w:r>
        <w:t xml:space="preserve">• </w:t>
      </w:r>
      <w:r>
        <w:t>PR URL: não informado explicitamente; branch publicada no origin</w:t>
      </w:r>
    </w:p>
    <w:p>
      <w:pPr>
        <w:spacing w:after="40" w:line="264" w:lineRule="auto"/>
        <w:ind w:left="0" w:hanging="259"/>
      </w:pPr>
      <w:r>
        <w:t xml:space="preserve">• </w:t>
      </w:r>
      <w:r>
        <w:t>Decision / classificação: advance / Bootstrap aprovado</w:t>
      </w:r>
    </w:p>
    <w:p>
      <w:pPr>
        <w:spacing w:after="40" w:before="0" w:line="276" w:lineRule="auto"/>
      </w:pPr>
      <w:r>
        <w:rPr>
          <w:b w:val="0"/>
          <w:i w:val="0"/>
        </w:rPr>
      </w:r>
    </w:p>
    <w:p>
      <w:pPr>
        <w:pStyle w:val="Heading2"/>
        <w:spacing w:after="80" w:before="0" w:line="276" w:lineRule="auto"/>
      </w:pPr>
      <w:r>
        <w:rPr>
          <w:b w:val="0"/>
          <w:i w:val="0"/>
        </w:rPr>
        <w:t>phase4_alignment_meta_audit</w:t>
      </w:r>
    </w:p>
    <w:p>
      <w:pPr>
        <w:spacing w:after="40" w:line="264" w:lineRule="auto"/>
        <w:ind w:left="0" w:hanging="259"/>
      </w:pPr>
      <w:r>
        <w:t xml:space="preserve">• </w:t>
      </w:r>
      <w:r>
        <w:t>Branch: codex/phase4-alignment-meta-audit</w:t>
      </w:r>
    </w:p>
    <w:p>
      <w:pPr>
        <w:spacing w:after="40" w:line="264" w:lineRule="auto"/>
        <w:ind w:left="0" w:hanging="259"/>
      </w:pPr>
      <w:r>
        <w:t xml:space="preserve">• </w:t>
      </w:r>
      <w:r>
        <w:t>Commit: 48bd8d191fc63806dd14256c5b9873f72aaab785</w:t>
      </w:r>
    </w:p>
    <w:p>
      <w:pPr>
        <w:pStyle w:val="BodySmall"/>
        <w:spacing w:after="40" w:line="264" w:lineRule="auto"/>
        <w:ind w:left="0" w:hanging="259"/>
      </w:pPr>
      <w:r>
        <w:t xml:space="preserve">• </w:t>
      </w:r>
      <w:r>
        <w:t>Compare URL: https://github.com/ulissesfalves/sniper/compare/codex/bootstrap-gates...codex/phase4-alignment-meta-audit?expand=1</w:t>
      </w:r>
    </w:p>
    <w:p>
      <w:pPr>
        <w:pStyle w:val="BodySmall"/>
        <w:spacing w:after="40" w:line="264" w:lineRule="auto"/>
        <w:ind w:left="0" w:hanging="259"/>
      </w:pPr>
      <w:r>
        <w:t xml:space="preserve">• </w:t>
      </w:r>
      <w:r>
        <w:t>PR URL: abrir PR</w:t>
      </w:r>
    </w:p>
    <w:p>
      <w:pPr>
        <w:spacing w:after="40" w:line="264" w:lineRule="auto"/>
        <w:ind w:left="0" w:hanging="259"/>
      </w:pPr>
      <w:r>
        <w:t xml:space="preserve">• </w:t>
      </w:r>
      <w:r>
        <w:t>Decision / classificação: correct / META_PATH_CHOKEPOINT_IDENTIFIED</w:t>
      </w:r>
    </w:p>
    <w:p>
      <w:pPr>
        <w:spacing w:after="40" w:before="0" w:line="276" w:lineRule="auto"/>
      </w:pPr>
      <w:r>
        <w:rPr>
          <w:b w:val="0"/>
          <w:i w:val="0"/>
        </w:rPr>
      </w:r>
    </w:p>
    <w:p>
      <w:pPr>
        <w:pStyle w:val="Heading2"/>
        <w:spacing w:after="80" w:before="0" w:line="276" w:lineRule="auto"/>
      </w:pPr>
      <w:r>
        <w:rPr>
          <w:b w:val="0"/>
          <w:i w:val="0"/>
        </w:rPr>
        <w:t>phase4_meta_upstream_remediation</w:t>
      </w:r>
    </w:p>
    <w:p>
      <w:pPr>
        <w:spacing w:after="40" w:line="264" w:lineRule="auto"/>
        <w:ind w:left="0" w:hanging="259"/>
      </w:pPr>
      <w:r>
        <w:t xml:space="preserve">• </w:t>
      </w:r>
      <w:r>
        <w:t>Branch: codex/phase4-meta-upstream-remediation</w:t>
      </w:r>
    </w:p>
    <w:p>
      <w:pPr>
        <w:spacing w:after="40" w:line="264" w:lineRule="auto"/>
        <w:ind w:left="0" w:hanging="259"/>
      </w:pPr>
      <w:r>
        <w:t xml:space="preserve">• </w:t>
      </w:r>
      <w:r>
        <w:t>Commit: 120ba6866f32284c0f1ffa54d5faefad03682549</w:t>
      </w:r>
    </w:p>
    <w:p>
      <w:pPr>
        <w:pStyle w:val="BodySmall"/>
        <w:spacing w:after="40" w:line="264" w:lineRule="auto"/>
        <w:ind w:left="0" w:hanging="259"/>
      </w:pPr>
      <w:r>
        <w:t xml:space="preserve">• </w:t>
      </w:r>
      <w:r>
        <w:t>Compare URL: https://github.com/ulissesfalves/sniper/compare/codex/phase4-alignment-meta-audit...codex/phase4-meta-upstream-remediation?expand=1</w:t>
      </w:r>
    </w:p>
    <w:p>
      <w:pPr>
        <w:pStyle w:val="BodySmall"/>
        <w:spacing w:after="40" w:line="264" w:lineRule="auto"/>
        <w:ind w:left="0" w:hanging="259"/>
      </w:pPr>
      <w:r>
        <w:t xml:space="preserve">• </w:t>
      </w:r>
      <w:r>
        <w:t>PR URL: https://github.com/ulissesfalves/sniper/pull/new/codex/phase4-meta-upstream-remediation</w:t>
      </w:r>
    </w:p>
    <w:p>
      <w:pPr>
        <w:spacing w:after="40" w:line="264" w:lineRule="auto"/>
        <w:ind w:left="0" w:hanging="259"/>
      </w:pPr>
      <w:r>
        <w:t xml:space="preserve">• </w:t>
      </w:r>
      <w:r>
        <w:t>Decision / classificação: abandon / META_FAMILY_OPERATIONALLY_WEAK</w:t>
      </w:r>
    </w:p>
    <w:p>
      <w:pPr>
        <w:spacing w:after="40" w:before="0" w:line="276" w:lineRule="auto"/>
      </w:pPr>
      <w:r>
        <w:rPr>
          <w:b w:val="0"/>
          <w:i w:val="0"/>
        </w:rPr>
      </w:r>
    </w:p>
    <w:p>
      <w:pPr>
        <w:pStyle w:val="Heading2"/>
        <w:spacing w:after="80" w:before="0" w:line="276" w:lineRule="auto"/>
      </w:pPr>
      <w:r>
        <w:rPr>
          <w:b w:val="0"/>
          <w:i w:val="0"/>
        </w:rPr>
        <w:t>phase4_cross_sectional_ranking_baseline</w:t>
      </w:r>
    </w:p>
    <w:p>
      <w:pPr>
        <w:spacing w:after="40" w:line="264" w:lineRule="auto"/>
        <w:ind w:left="0" w:hanging="259"/>
      </w:pPr>
      <w:r>
        <w:t xml:space="preserve">• </w:t>
      </w:r>
      <w:r>
        <w:t>Branch: codex/phase4-cross-sectional-ranking-baseline</w:t>
      </w:r>
    </w:p>
    <w:p>
      <w:pPr>
        <w:spacing w:after="40" w:line="264" w:lineRule="auto"/>
        <w:ind w:left="0" w:hanging="259"/>
      </w:pPr>
      <w:r>
        <w:t xml:space="preserve">• </w:t>
      </w:r>
      <w:r>
        <w:t>Commit: e0aac7a379e6a639ee3109aea448c547382ea970</w:t>
      </w:r>
    </w:p>
    <w:p>
      <w:pPr>
        <w:pStyle w:val="BodySmall"/>
        <w:spacing w:after="40" w:line="264" w:lineRule="auto"/>
        <w:ind w:left="0" w:hanging="259"/>
      </w:pPr>
      <w:r>
        <w:t xml:space="preserve">• </w:t>
      </w:r>
      <w:r>
        <w:t>Compare URL: https://github.com/ulissesfalves/sniper/compare/codex/phase4-meta-upstream-remediation...codex/phase4-cross-sectional-ranking-baseline?expand=1</w:t>
      </w:r>
    </w:p>
    <w:p>
      <w:pPr>
        <w:pStyle w:val="BodySmall"/>
        <w:spacing w:after="40" w:line="264" w:lineRule="auto"/>
        <w:ind w:left="0" w:hanging="259"/>
      </w:pPr>
      <w:r>
        <w:t xml:space="preserve">• </w:t>
      </w:r>
      <w:r>
        <w:t>PR URL: https://github.com/ulissesfalves/sniper/pull/new/codex/phase4-cross-sectional-ranking-baseline</w:t>
      </w:r>
    </w:p>
    <w:p>
      <w:pPr>
        <w:spacing w:after="40" w:line="264" w:lineRule="auto"/>
        <w:ind w:left="0" w:hanging="259"/>
      </w:pPr>
      <w:r>
        <w:t xml:space="preserve">• </w:t>
      </w:r>
      <w:r>
        <w:t>Decision / classificação: correct / INCONCLUSIVE_BASELINE</w:t>
      </w:r>
    </w:p>
    <w:p>
      <w:pPr>
        <w:spacing w:after="40" w:before="0" w:line="276" w:lineRule="auto"/>
      </w:pPr>
      <w:r>
        <w:rPr>
          <w:b w:val="0"/>
          <w:i w:val="0"/>
        </w:rPr>
      </w:r>
    </w:p>
    <w:p>
      <w:pPr>
        <w:pStyle w:val="Heading2"/>
        <w:spacing w:after="80" w:before="0" w:line="276" w:lineRule="auto"/>
      </w:pPr>
      <w:r>
        <w:rPr>
          <w:b w:val="0"/>
          <w:i w:val="0"/>
        </w:rPr>
        <w:t>phase4_cross_sectional_latest_choke_audit</w:t>
      </w:r>
    </w:p>
    <w:p>
      <w:pPr>
        <w:spacing w:after="40" w:line="264" w:lineRule="auto"/>
        <w:ind w:left="0" w:hanging="259"/>
      </w:pPr>
      <w:r>
        <w:t xml:space="preserve">• </w:t>
      </w:r>
      <w:r>
        <w:t>Branch: codex/phase4-cross-sectional-latest-choke-audit</w:t>
      </w:r>
    </w:p>
    <w:p>
      <w:pPr>
        <w:spacing w:after="40" w:line="264" w:lineRule="auto"/>
        <w:ind w:left="0" w:hanging="259"/>
      </w:pPr>
      <w:r>
        <w:t xml:space="preserve">• </w:t>
      </w:r>
      <w:r>
        <w:t>Commit: 4b81a3b9d1a98e8e986cd0f88c3eec6235b9a531</w:t>
      </w:r>
    </w:p>
    <w:p>
      <w:pPr>
        <w:pStyle w:val="BodySmall"/>
        <w:spacing w:after="40" w:line="264" w:lineRule="auto"/>
        <w:ind w:left="0" w:hanging="259"/>
      </w:pPr>
      <w:r>
        <w:t xml:space="preserve">• </w:t>
      </w:r>
      <w:r>
        <w:t>Compare URL: https://github.com/ulissesfalves/sniper/compare/codex/phase4-cross-sectional-ranking-baseline...codex/phase4-cross-sectional-latest-choke-audit?expand=1</w:t>
      </w:r>
    </w:p>
    <w:p>
      <w:pPr>
        <w:pStyle w:val="BodySmall"/>
        <w:spacing w:after="40" w:line="264" w:lineRule="auto"/>
        <w:ind w:left="0" w:hanging="259"/>
      </w:pPr>
      <w:r>
        <w:t xml:space="preserve">• </w:t>
      </w:r>
      <w:r>
        <w:t>PR URL: https://github.com/ulissesfalves/sniper/pull/new/codex/phase4-cross-sectional-latest-choke-audit</w:t>
      </w:r>
    </w:p>
    <w:p>
      <w:pPr>
        <w:spacing w:after="40" w:line="264" w:lineRule="auto"/>
        <w:ind w:left="0" w:hanging="259"/>
      </w:pPr>
      <w:r>
        <w:t xml:space="preserve">• </w:t>
      </w:r>
      <w:r>
        <w:t>Decision / classificação: correct / LATEST_CHOKE_IDENTIFIED</w:t>
      </w:r>
    </w:p>
    <w:p>
      <w:pPr>
        <w:spacing w:after="40" w:before="0" w:line="276" w:lineRule="auto"/>
      </w:pPr>
      <w:r>
        <w:rPr>
          <w:b w:val="0"/>
          <w:i w:val="0"/>
        </w:rPr>
      </w:r>
    </w:p>
    <w:p>
      <w:pPr>
        <w:pStyle w:val="Heading2"/>
        <w:spacing w:after="80" w:before="0" w:line="276" w:lineRule="auto"/>
      </w:pPr>
      <w:r>
        <w:rPr>
          <w:b w:val="0"/>
          <w:i w:val="0"/>
        </w:rPr>
        <w:t>phase4_cross_sectional_no_contest_vs_ranking_failure</w:t>
      </w:r>
    </w:p>
    <w:p>
      <w:pPr>
        <w:spacing w:after="40" w:line="264" w:lineRule="auto"/>
        <w:ind w:left="0" w:hanging="259"/>
      </w:pPr>
      <w:r>
        <w:t xml:space="preserve">• </w:t>
      </w:r>
      <w:r>
        <w:t>Branch: codex/phase4-cross-sectional-no-contest-vs-ranking-failure</w:t>
      </w:r>
    </w:p>
    <w:p>
      <w:pPr>
        <w:spacing w:after="40" w:line="264" w:lineRule="auto"/>
        <w:ind w:left="0" w:hanging="259"/>
      </w:pPr>
      <w:r>
        <w:t xml:space="preserve">• </w:t>
      </w:r>
      <w:r>
        <w:t>Commit: 010260b0b3e10a1fbf582a9eb4493c869d4d72c1</w:t>
      </w:r>
    </w:p>
    <w:p>
      <w:pPr>
        <w:pStyle w:val="BodySmall"/>
        <w:spacing w:after="40" w:line="264" w:lineRule="auto"/>
        <w:ind w:left="0" w:hanging="259"/>
      </w:pPr>
      <w:r>
        <w:t xml:space="preserve">• </w:t>
      </w:r>
      <w:r>
        <w:t>Compare URL: https://github.com/ulissesfalves/sniper/compare/codex/phase4-cross-sectional-latest-choke-audit...codex/phase4-cross-sectional-no-contest-vs-ranking-failure?expand=1</w:t>
      </w:r>
    </w:p>
    <w:p>
      <w:pPr>
        <w:pStyle w:val="BodySmall"/>
        <w:spacing w:after="40" w:line="264" w:lineRule="auto"/>
        <w:ind w:left="0" w:hanging="259"/>
      </w:pPr>
      <w:r>
        <w:t xml:space="preserve">• </w:t>
      </w:r>
      <w:r>
        <w:t>PR URL: https://github.com/ulissesfalves/sniper/pull/new/codex/phase4-cross-sectional-no-contest-vs-ranking-failure</w:t>
      </w:r>
    </w:p>
    <w:p>
      <w:pPr>
        <w:spacing w:after="40" w:line="264" w:lineRule="auto"/>
        <w:ind w:left="0" w:hanging="259"/>
      </w:pPr>
      <w:r>
        <w:t xml:space="preserve">• </w:t>
      </w:r>
      <w:r>
        <w:t>Decision / classificação: correct / LATEST_EVALUATION_MISALIGNED</w:t>
      </w:r>
    </w:p>
    <w:p>
      <w:pPr>
        <w:spacing w:after="40" w:before="0" w:line="276" w:lineRule="auto"/>
      </w:pPr>
      <w:r>
        <w:rPr>
          <w:b w:val="0"/>
          <w:i w:val="0"/>
        </w:rPr>
      </w:r>
    </w:p>
    <w:p>
      <w:pPr>
        <w:pStyle w:val="Heading2"/>
        <w:spacing w:after="80" w:before="0" w:line="276" w:lineRule="auto"/>
      </w:pPr>
      <w:r>
        <w:rPr>
          <w:b w:val="0"/>
          <w:i w:val="0"/>
        </w:rPr>
        <w:t>phase4_cross_sectional_decision_space_latest_eval</w:t>
      </w:r>
    </w:p>
    <w:p>
      <w:pPr>
        <w:spacing w:after="40" w:line="264" w:lineRule="auto"/>
        <w:ind w:left="0" w:hanging="259"/>
      </w:pPr>
      <w:r>
        <w:t xml:space="preserve">• </w:t>
      </w:r>
      <w:r>
        <w:t>Branch: codex/phase4-cross-sectional-decision-space-latest-eval</w:t>
      </w:r>
    </w:p>
    <w:p>
      <w:pPr>
        <w:spacing w:after="40" w:line="264" w:lineRule="auto"/>
        <w:ind w:left="0" w:hanging="259"/>
      </w:pPr>
      <w:r>
        <w:t xml:space="preserve">• </w:t>
      </w:r>
      <w:r>
        <w:t>Commit: 4b121d82e2a22069c00d0355f94bbec7f578f064</w:t>
      </w:r>
    </w:p>
    <w:p>
      <w:pPr>
        <w:pStyle w:val="BodySmall"/>
        <w:spacing w:after="40" w:line="264" w:lineRule="auto"/>
        <w:ind w:left="0" w:hanging="259"/>
      </w:pPr>
      <w:r>
        <w:t xml:space="preserve">• </w:t>
      </w:r>
      <w:r>
        <w:t>Compare URL: https://github.com/ulissesfalves/sniper/compare/codex/phase4-cross-sectional-no-contest-vs-ranking-failure...codex/phase4-cross-sectional-decision-space-latest-eval?expand=1</w:t>
      </w:r>
    </w:p>
    <w:p>
      <w:pPr>
        <w:pStyle w:val="BodySmall"/>
        <w:spacing w:after="40" w:line="264" w:lineRule="auto"/>
        <w:ind w:left="0" w:hanging="259"/>
      </w:pPr>
      <w:r>
        <w:t xml:space="preserve">• </w:t>
      </w:r>
      <w:r>
        <w:t>PR URL: https://github.com/ulissesfalves/sniper/pull/new/codex/phase4-cross-sectional-decision-space-latest-eval</w:t>
      </w:r>
    </w:p>
    <w:p>
      <w:pPr>
        <w:spacing w:after="40" w:line="264" w:lineRule="auto"/>
        <w:ind w:left="0" w:hanging="259"/>
      </w:pPr>
      <w:r>
        <w:t xml:space="preserve">• </w:t>
      </w:r>
      <w:r>
        <w:t>Decision / classificação: correct / DECISION_SPACE_EVAL_VALIDATED</w:t>
      </w:r>
    </w:p>
    <w:p>
      <w:pPr>
        <w:spacing w:after="40" w:before="0" w:line="276" w:lineRule="auto"/>
      </w:pPr>
      <w:r>
        <w:rPr>
          <w:b w:val="0"/>
          <w:i w:val="0"/>
        </w:rPr>
      </w:r>
    </w:p>
    <w:p>
      <w:pPr>
        <w:pStyle w:val="Heading2"/>
        <w:spacing w:after="80" w:before="0" w:line="276" w:lineRule="auto"/>
      </w:pPr>
      <w:r>
        <w:rPr>
          <w:b w:val="0"/>
          <w:i w:val="0"/>
        </w:rPr>
        <w:t>phase4_cross_sectional_closure_gate</w:t>
      </w:r>
    </w:p>
    <w:p>
      <w:pPr>
        <w:spacing w:after="40" w:line="264" w:lineRule="auto"/>
        <w:ind w:left="0" w:hanging="259"/>
      </w:pPr>
      <w:r>
        <w:t xml:space="preserve">• </w:t>
      </w:r>
      <w:r>
        <w:t>Branch: codex/phase4-cross-sectional-closure-gate</w:t>
      </w:r>
    </w:p>
    <w:p>
      <w:pPr>
        <w:spacing w:after="40" w:line="264" w:lineRule="auto"/>
        <w:ind w:left="0" w:hanging="259"/>
      </w:pPr>
      <w:r>
        <w:t xml:space="preserve">• </w:t>
      </w:r>
      <w:r>
        <w:t>Commit: cb692cc4e37ec897d5265d7af0881a0f8986821a</w:t>
      </w:r>
    </w:p>
    <w:p>
      <w:pPr>
        <w:pStyle w:val="BodySmall"/>
        <w:spacing w:after="40" w:line="264" w:lineRule="auto"/>
        <w:ind w:left="0" w:hanging="259"/>
      </w:pPr>
      <w:r>
        <w:t xml:space="preserve">• </w:t>
      </w:r>
      <w:r>
        <w:t>Compare URL: https://github.com/ulissesfalves/sniper/compare/codex/phase4-cross-sectional-decision-space-latest-eval...codex/phase4-cross-sectional-closure-gate?expand=1</w:t>
      </w:r>
    </w:p>
    <w:p>
      <w:pPr>
        <w:pStyle w:val="BodySmall"/>
        <w:spacing w:after="40" w:line="264" w:lineRule="auto"/>
        <w:ind w:left="0" w:hanging="259"/>
      </w:pPr>
      <w:r>
        <w:t xml:space="preserve">• </w:t>
      </w:r>
      <w:r>
        <w:t>PR URL: https://github.com/ulissesfalves/sniper/pull/new/codex/phase4-cross-sectional-closure-gate</w:t>
      </w:r>
    </w:p>
    <w:p>
      <w:pPr>
        <w:spacing w:after="40" w:line="264" w:lineRule="auto"/>
        <w:ind w:left="0" w:hanging="259"/>
      </w:pPr>
      <w:r>
        <w:t xml:space="preserve">• </w:t>
      </w:r>
      <w:r>
        <w:t>Decision / classificação: advance / PHASE4_APPROVED_FOR_HARDENING</w:t>
      </w:r>
    </w:p>
    <w:p>
      <w:pPr>
        <w:spacing w:after="40" w:before="0" w:line="276" w:lineRule="auto"/>
      </w:pPr>
      <w:r>
        <w:rPr>
          <w:b w:val="0"/>
          <w:i w:val="0"/>
        </w:rPr>
      </w:r>
    </w:p>
    <w:p>
      <w:pPr>
        <w:pStyle w:val="Heading1"/>
        <w:spacing w:after="80" w:before="0" w:line="276" w:lineRule="auto"/>
      </w:pPr>
      <w:r>
        <w:rPr>
          <w:b w:val="0"/>
          <w:i w:val="0"/>
        </w:rPr>
        <w:t>Apêndice B — Próximo prompt aprovado para o Codex (resumo operacional)</w:t>
      </w:r>
    </w:p>
    <w:p>
      <w:pPr>
        <w:spacing w:after="80" w:before="0" w:line="276" w:lineRule="auto"/>
      </w:pPr>
      <w:r>
        <w:rPr>
          <w:b w:val="0"/>
          <w:i w:val="0"/>
        </w:rPr>
        <w:t>A forma curta aprovada para iniciar a Fase 5A é a seguinte:</w:t>
      </w:r>
    </w:p>
    <w:p>
      <w:pPr>
        <w:spacing w:after="40" w:line="264" w:lineRule="auto"/>
        <w:ind w:left="0" w:hanging="259"/>
      </w:pPr>
      <w:r>
        <w:t xml:space="preserve">• </w:t>
      </w:r>
      <w:r>
        <w:t>Branch alvo: codex/phase5-cross-sectional-hardening-baseline</w:t>
      </w:r>
    </w:p>
    <w:p>
      <w:pPr>
        <w:spacing w:after="40" w:line="264" w:lineRule="auto"/>
        <w:ind w:left="0" w:hanging="259"/>
      </w:pPr>
      <w:r>
        <w:t xml:space="preserve">• </w:t>
      </w:r>
      <w:r>
        <w:t>Missão: executar phase5_cross_sectional_hardening_baseline.</w:t>
      </w:r>
    </w:p>
    <w:p>
      <w:pPr>
        <w:spacing w:after="40" w:line="264" w:lineRule="auto"/>
        <w:ind w:left="0" w:hanging="259"/>
      </w:pPr>
      <w:r>
        <w:t xml:space="preserve">• </w:t>
      </w:r>
      <w:r>
        <w:t>Objetivo: stress quantitativo + stress de codificação da família cross-sectional sob a régua soberana causal em decision-space.</w:t>
      </w:r>
    </w:p>
    <w:p>
      <w:pPr>
        <w:spacing w:after="40" w:line="264" w:lineRule="auto"/>
        <w:ind w:left="0" w:hanging="259"/>
      </w:pPr>
      <w:r>
        <w:t xml:space="preserve">• </w:t>
      </w:r>
      <w:r>
        <w:t>Não mexer no official, bridge, fast path oficial, nem abrir Fase 6.</w:t>
      </w:r>
    </w:p>
    <w:p>
      <w:pPr>
        <w:spacing w:after="40" w:line="264" w:lineRule="auto"/>
        <w:ind w:left="0" w:hanging="259"/>
      </w:pPr>
      <w:r>
        <w:t xml:space="preserve">• </w:t>
      </w:r>
      <w:r>
        <w:t>Stress obrigatório: custos/slippage; turnover/capacity/concentração; temporal/regime; reprodutibilidade/codificação.</w:t>
      </w:r>
    </w:p>
    <w:p>
      <w:pPr>
        <w:spacing w:after="40" w:line="264" w:lineRule="auto"/>
        <w:ind w:left="0" w:hanging="259"/>
      </w:pPr>
      <w:r>
        <w:t xml:space="preserve">• </w:t>
      </w:r>
      <w:r>
        <w:t>Artifacts obrigatórios: hardening_stress_matrix.parquet; hardening_regime_slices.parquet; hardening_failure_modes.json; phase5_cross_sectional_hardening_summary.json.</w:t>
      </w:r>
    </w:p>
    <w:p>
      <w:pPr>
        <w:spacing w:after="40" w:line="264" w:lineRule="auto"/>
        <w:ind w:left="0" w:hanging="259"/>
      </w:pPr>
      <w:r>
        <w:t xml:space="preserve">• </w:t>
      </w:r>
      <w:r>
        <w:t>Classificação final obrigatória: HARDENING_BASELINE_SURVIVES ou HARDENING_BASELINE_MIXED ou HARDENING_BASELINE_FAILS.</w:t>
      </w:r>
    </w:p>
    <w:p>
      <w:pPr>
        <w:pStyle w:val="BodySmall"/>
        <w:spacing w:after="80" w:before="0" w:line="276" w:lineRule="auto"/>
      </w:pPr>
      <w:r>
        <w:rPr>
          <w:b w:val="0"/>
          <w:i w:val="0"/>
          <w:color w:val="8B1E1E"/>
        </w:rPr>
        <w:t>Observação: no novo chat, usar este dossiê como base e não reabrir a discussão da Fase 4, exceto se surgir evidência nova forte que contradiga os gates e artifacts já auditados.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3A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3A5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F3A5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F3A5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ubtitleCustom">
    <w:name w:val="SubtitleCustom"/>
    <w:rPr>
      <w:rFonts w:ascii="Aptos" w:hAnsi="Aptos"/>
      <w:color w:val="4F6477"/>
      <w:sz w:val="22"/>
    </w:rPr>
  </w:style>
  <w:style w:type="paragraph" w:customStyle="1" w:styleId="BodySmall">
    <w:name w:val="BodySmall"/>
    <w:rPr>
      <w:rFonts w:ascii="Aptos" w:hAnsi="Aptos"/>
      <w:sz w:val="18"/>
    </w:rPr>
  </w:style>
  <w:style w:type="paragraph" w:customStyle="1" w:styleId="MonoSmall">
    <w:name w:val="MonoSmall"/>
    <w:rPr>
      <w:rFonts w:ascii="Courier New" w:hAnsi="Courier New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