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039" w:rsidRDefault="00B01B39">
      <w:pPr>
        <w:ind w:left="6663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B341E">
        <w:rPr>
          <w:rFonts w:ascii="Arial" w:hAnsi="Arial" w:cs="Arial"/>
          <w:sz w:val="14"/>
          <w:szCs w:val="14"/>
        </w:rPr>
        <w:t>Типовая межотраслевая форма № М-11</w:t>
      </w:r>
    </w:p>
    <w:p w:rsidR="00C76039" w:rsidRDefault="00CB341E">
      <w:pPr>
        <w:ind w:left="6663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Утверждена</w:t>
      </w:r>
      <w:proofErr w:type="gramEnd"/>
      <w:r>
        <w:rPr>
          <w:rFonts w:ascii="Arial" w:hAnsi="Arial" w:cs="Arial"/>
          <w:sz w:val="14"/>
          <w:szCs w:val="14"/>
        </w:rPr>
        <w:t xml:space="preserve"> постановлением Госкомстата России</w:t>
      </w:r>
    </w:p>
    <w:p w:rsidR="00C76039" w:rsidRDefault="00CB341E">
      <w:pPr>
        <w:spacing w:after="120"/>
        <w:ind w:left="6662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от 30.10.97 № 71а</w:t>
      </w:r>
    </w:p>
    <w:tbl>
      <w:tblPr>
        <w:tblW w:w="0" w:type="auto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2778"/>
        <w:gridCol w:w="794"/>
        <w:gridCol w:w="1389"/>
        <w:gridCol w:w="992"/>
        <w:gridCol w:w="1389"/>
      </w:tblGrid>
      <w:tr w:rsidR="00C76039">
        <w:trPr>
          <w:gridBefore w:val="2"/>
          <w:wBefore w:w="2552" w:type="dxa"/>
          <w:trHeight w:hRule="exact" w:val="240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B341E">
            <w:pPr>
              <w:pStyle w:val="1"/>
            </w:pPr>
            <w:r>
              <w:t>ТРЕБОВАНИЕ-НАКЛАДНАЯ №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76039" w:rsidRDefault="00C7603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039" w:rsidRDefault="00C7603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76039" w:rsidRDefault="00CB341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Коды</w:t>
            </w:r>
          </w:p>
        </w:tc>
      </w:tr>
      <w:tr w:rsidR="00C76039">
        <w:trPr>
          <w:cantSplit/>
          <w:trHeight w:hRule="exact" w:val="240"/>
        </w:trPr>
        <w:tc>
          <w:tcPr>
            <w:tcW w:w="8505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C76039" w:rsidRDefault="00CB341E">
            <w:pPr>
              <w:ind w:right="57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Форма по ОКУД</w:t>
            </w:r>
          </w:p>
        </w:tc>
        <w:tc>
          <w:tcPr>
            <w:tcW w:w="138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C76039" w:rsidRDefault="00CB341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0315006</w:t>
            </w:r>
          </w:p>
        </w:tc>
      </w:tr>
      <w:tr w:rsidR="00C76039">
        <w:trPr>
          <w:trHeight w:hRule="exact" w:val="2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B341E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Организация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Default="00F17BC9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МП «Нижегородское метро»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C76039" w:rsidRDefault="00CB341E">
            <w:pPr>
              <w:ind w:right="57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 ОКПО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039" w:rsidRDefault="00C76039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C76039" w:rsidRDefault="00C76039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0"/>
        <w:gridCol w:w="680"/>
        <w:gridCol w:w="1361"/>
        <w:gridCol w:w="1191"/>
        <w:gridCol w:w="1304"/>
        <w:gridCol w:w="1191"/>
        <w:gridCol w:w="680"/>
        <w:gridCol w:w="1077"/>
        <w:gridCol w:w="964"/>
      </w:tblGrid>
      <w:tr w:rsidR="00C76039">
        <w:trPr>
          <w:cantSplit/>
          <w:trHeight w:hRule="exact" w:val="360"/>
        </w:trPr>
        <w:tc>
          <w:tcPr>
            <w:tcW w:w="68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76039" w:rsidRDefault="00597E04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</w:t>
            </w:r>
            <w:r>
              <w:rPr>
                <w:rFonts w:ascii="Arial" w:hAnsi="Arial" w:cs="Arial"/>
                <w:sz w:val="14"/>
                <w:szCs w:val="14"/>
              </w:rPr>
              <w:br/>
              <w:t>соста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вле</w:t>
            </w:r>
            <w:r w:rsidR="00CB341E">
              <w:rPr>
                <w:rFonts w:ascii="Arial" w:hAnsi="Arial" w:cs="Arial"/>
                <w:sz w:val="14"/>
                <w:szCs w:val="14"/>
              </w:rPr>
              <w:t>ния</w:t>
            </w:r>
          </w:p>
        </w:tc>
        <w:tc>
          <w:tcPr>
            <w:tcW w:w="680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C76039" w:rsidRDefault="00597E04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 вида опера</w:t>
            </w:r>
            <w:r w:rsidR="00CB341E">
              <w:rPr>
                <w:rFonts w:ascii="Arial" w:hAnsi="Arial" w:cs="Arial"/>
                <w:sz w:val="14"/>
                <w:szCs w:val="14"/>
              </w:rPr>
              <w:t>ции</w:t>
            </w:r>
          </w:p>
        </w:tc>
        <w:tc>
          <w:tcPr>
            <w:tcW w:w="2552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C76039" w:rsidRDefault="00597E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Отправи</w:t>
            </w:r>
            <w:r w:rsidR="00CB341E">
              <w:rPr>
                <w:rFonts w:ascii="Arial" w:hAnsi="Arial" w:cs="Arial"/>
                <w:sz w:val="18"/>
                <w:szCs w:val="18"/>
              </w:rPr>
              <w:t>тель</w:t>
            </w:r>
          </w:p>
        </w:tc>
        <w:tc>
          <w:tcPr>
            <w:tcW w:w="2495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76039" w:rsidRDefault="00597E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Получа</w:t>
            </w:r>
            <w:r w:rsidR="00CB341E">
              <w:rPr>
                <w:rFonts w:ascii="Arial" w:hAnsi="Arial" w:cs="Arial"/>
                <w:sz w:val="18"/>
                <w:szCs w:val="18"/>
              </w:rPr>
              <w:t>тель</w:t>
            </w:r>
          </w:p>
        </w:tc>
        <w:tc>
          <w:tcPr>
            <w:tcW w:w="1757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76039" w:rsidRDefault="00597E0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Корреспондиру</w:t>
            </w:r>
            <w:r w:rsidR="00CB341E">
              <w:rPr>
                <w:rFonts w:ascii="Arial" w:hAnsi="Arial" w:cs="Arial"/>
                <w:sz w:val="14"/>
                <w:szCs w:val="14"/>
              </w:rPr>
              <w:t>ющий счет</w:t>
            </w:r>
          </w:p>
        </w:tc>
        <w:tc>
          <w:tcPr>
            <w:tcW w:w="96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76039" w:rsidRDefault="00597E0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Учетная 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единица 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выпуска </w:t>
            </w:r>
            <w:r>
              <w:rPr>
                <w:rFonts w:ascii="Arial" w:hAnsi="Arial" w:cs="Arial"/>
                <w:sz w:val="14"/>
                <w:szCs w:val="14"/>
              </w:rPr>
              <w:br/>
              <w:t>продукции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(работ, </w:t>
            </w:r>
            <w:r>
              <w:rPr>
                <w:rFonts w:ascii="Arial" w:hAnsi="Arial" w:cs="Arial"/>
                <w:sz w:val="14"/>
                <w:szCs w:val="14"/>
              </w:rPr>
              <w:br/>
              <w:t>ус</w:t>
            </w:r>
            <w:r w:rsidR="00CB341E">
              <w:rPr>
                <w:rFonts w:ascii="Arial" w:hAnsi="Arial" w:cs="Arial"/>
                <w:sz w:val="14"/>
                <w:szCs w:val="14"/>
              </w:rPr>
              <w:t>луг)</w:t>
            </w:r>
          </w:p>
        </w:tc>
      </w:tr>
      <w:tr w:rsidR="00C76039">
        <w:trPr>
          <w:cantSplit/>
          <w:trHeight w:val="600"/>
        </w:trPr>
        <w:tc>
          <w:tcPr>
            <w:tcW w:w="680" w:type="dxa"/>
            <w:vMerge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:rsidR="00C76039" w:rsidRDefault="00C7603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:rsidR="00C76039" w:rsidRDefault="00C7603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double" w:sz="4" w:space="0" w:color="auto"/>
              <w:bottom w:val="single" w:sz="12" w:space="0" w:color="auto"/>
            </w:tcBorders>
          </w:tcPr>
          <w:p w:rsidR="00C76039" w:rsidRDefault="00597E04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структурное </w:t>
            </w:r>
            <w:r>
              <w:rPr>
                <w:rFonts w:ascii="Arial" w:hAnsi="Arial" w:cs="Arial"/>
                <w:sz w:val="14"/>
                <w:szCs w:val="14"/>
              </w:rPr>
              <w:br/>
              <w:t>подразделе</w:t>
            </w:r>
            <w:r w:rsidR="00CB341E">
              <w:rPr>
                <w:rFonts w:ascii="Arial" w:hAnsi="Arial" w:cs="Arial"/>
                <w:sz w:val="14"/>
                <w:szCs w:val="14"/>
              </w:rPr>
              <w:t>ние</w:t>
            </w:r>
          </w:p>
        </w:tc>
        <w:tc>
          <w:tcPr>
            <w:tcW w:w="1191" w:type="dxa"/>
            <w:tcBorders>
              <w:bottom w:val="single" w:sz="12" w:space="0" w:color="auto"/>
              <w:right w:val="double" w:sz="4" w:space="0" w:color="auto"/>
            </w:tcBorders>
          </w:tcPr>
          <w:p w:rsidR="00C76039" w:rsidRDefault="00597E04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br/>
              <w:t>деятельнос</w:t>
            </w:r>
            <w:r w:rsidR="00CB341E">
              <w:rPr>
                <w:rFonts w:ascii="Arial" w:hAnsi="Arial" w:cs="Arial"/>
                <w:sz w:val="14"/>
                <w:szCs w:val="14"/>
              </w:rPr>
              <w:t>ти</w:t>
            </w:r>
          </w:p>
        </w:tc>
        <w:tc>
          <w:tcPr>
            <w:tcW w:w="1304" w:type="dxa"/>
            <w:tcBorders>
              <w:left w:val="nil"/>
              <w:bottom w:val="single" w:sz="12" w:space="0" w:color="auto"/>
            </w:tcBorders>
          </w:tcPr>
          <w:p w:rsidR="00C76039" w:rsidRDefault="00597E04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структурное </w:t>
            </w:r>
            <w:r>
              <w:rPr>
                <w:rFonts w:ascii="Arial" w:hAnsi="Arial" w:cs="Arial"/>
                <w:sz w:val="14"/>
                <w:szCs w:val="14"/>
              </w:rPr>
              <w:br/>
              <w:t>подразделе</w:t>
            </w:r>
            <w:r w:rsidR="00CB341E">
              <w:rPr>
                <w:rFonts w:ascii="Arial" w:hAnsi="Arial" w:cs="Arial"/>
                <w:sz w:val="14"/>
                <w:szCs w:val="14"/>
              </w:rPr>
              <w:t>ние</w:t>
            </w:r>
          </w:p>
        </w:tc>
        <w:tc>
          <w:tcPr>
            <w:tcW w:w="1191" w:type="dxa"/>
            <w:tcBorders>
              <w:bottom w:val="single" w:sz="12" w:space="0" w:color="auto"/>
              <w:right w:val="double" w:sz="4" w:space="0" w:color="auto"/>
            </w:tcBorders>
          </w:tcPr>
          <w:p w:rsidR="00C76039" w:rsidRDefault="00597E04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br/>
              <w:t>деятельнос</w:t>
            </w:r>
            <w:r w:rsidR="00CB341E">
              <w:rPr>
                <w:rFonts w:ascii="Arial" w:hAnsi="Arial" w:cs="Arial"/>
                <w:sz w:val="14"/>
                <w:szCs w:val="14"/>
              </w:rPr>
              <w:t>ти</w:t>
            </w:r>
          </w:p>
        </w:tc>
        <w:tc>
          <w:tcPr>
            <w:tcW w:w="680" w:type="dxa"/>
            <w:tcBorders>
              <w:left w:val="nil"/>
              <w:bottom w:val="single" w:sz="12" w:space="0" w:color="auto"/>
            </w:tcBorders>
          </w:tcPr>
          <w:p w:rsidR="00C76039" w:rsidRDefault="00597E04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счет,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суб</w:t>
            </w:r>
            <w:r w:rsidR="00CB341E">
              <w:rPr>
                <w:rFonts w:ascii="Arial" w:hAnsi="Arial" w:cs="Arial"/>
                <w:sz w:val="14"/>
                <w:szCs w:val="14"/>
              </w:rPr>
              <w:t>счет</w:t>
            </w:r>
            <w:proofErr w:type="spellEnd"/>
          </w:p>
        </w:tc>
        <w:tc>
          <w:tcPr>
            <w:tcW w:w="1077" w:type="dxa"/>
            <w:tcBorders>
              <w:bottom w:val="single" w:sz="12" w:space="0" w:color="auto"/>
              <w:right w:val="double" w:sz="4" w:space="0" w:color="auto"/>
            </w:tcBorders>
          </w:tcPr>
          <w:p w:rsidR="00C76039" w:rsidRDefault="00597E04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 аналити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ческого уче</w:t>
            </w:r>
            <w:r w:rsidR="00CB341E">
              <w:rPr>
                <w:rFonts w:ascii="Arial" w:hAnsi="Arial" w:cs="Arial"/>
                <w:sz w:val="14"/>
                <w:szCs w:val="14"/>
              </w:rPr>
              <w:t>та</w:t>
            </w:r>
          </w:p>
        </w:tc>
        <w:tc>
          <w:tcPr>
            <w:tcW w:w="964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C76039" w:rsidRDefault="00C7603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76039">
        <w:trPr>
          <w:trHeight w:val="240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Pr="00AC5527" w:rsidRDefault="00D82AEF" w:rsidP="007A28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+++ INS date+++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760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76039" w:rsidRDefault="00F17BC9" w:rsidP="00F17BC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7603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76039" w:rsidRDefault="00F17BC9" w:rsidP="00F17BC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010120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7603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76039" w:rsidRDefault="00C760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760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039" w:rsidRDefault="00C760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C76039" w:rsidRPr="00DF73E1" w:rsidRDefault="00CB341E">
      <w:pPr>
        <w:tabs>
          <w:tab w:val="left" w:pos="1134"/>
        </w:tabs>
        <w:ind w:left="142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Через кого</w:t>
      </w:r>
      <w:r>
        <w:rPr>
          <w:rFonts w:ascii="Arial" w:hAnsi="Arial" w:cs="Arial"/>
          <w:sz w:val="17"/>
          <w:szCs w:val="17"/>
        </w:rPr>
        <w:tab/>
      </w:r>
      <w:r w:rsidR="00DF73E1">
        <w:rPr>
          <w:rFonts w:ascii="Arial" w:hAnsi="Arial" w:cs="Arial"/>
          <w:sz w:val="17"/>
          <w:szCs w:val="17"/>
        </w:rPr>
        <w:t>Макарова М.В.</w:t>
      </w:r>
    </w:p>
    <w:p w:rsidR="00C76039" w:rsidRDefault="00C76039">
      <w:pPr>
        <w:pBdr>
          <w:top w:val="single" w:sz="4" w:space="1" w:color="auto"/>
        </w:pBdr>
        <w:ind w:left="1134" w:right="2238"/>
        <w:rPr>
          <w:rFonts w:ascii="Arial" w:hAnsi="Arial" w:cs="Arial"/>
          <w:sz w:val="2"/>
          <w:szCs w:val="2"/>
        </w:rPr>
      </w:pPr>
    </w:p>
    <w:tbl>
      <w:tblPr>
        <w:tblW w:w="0" w:type="auto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827"/>
        <w:gridCol w:w="993"/>
        <w:gridCol w:w="3118"/>
      </w:tblGrid>
      <w:tr w:rsidR="00C7603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B341E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Затребовал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Pr="00167922" w:rsidRDefault="00A46732" w:rsidP="00F17BC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Дерюгин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А.Л</w:t>
            </w:r>
            <w:r w:rsidR="00167922">
              <w:rPr>
                <w:rFonts w:ascii="Arial" w:hAnsi="Arial" w:cs="Arial"/>
                <w:sz w:val="17"/>
                <w:szCs w:val="17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B341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Разрешил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Default="00F17BC9" w:rsidP="00F17BC9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Калибаба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А.Н.</w:t>
            </w:r>
          </w:p>
        </w:tc>
      </w:tr>
    </w:tbl>
    <w:p w:rsidR="00C76039" w:rsidRDefault="00C76039">
      <w:pPr>
        <w:tabs>
          <w:tab w:val="left" w:pos="-1985"/>
        </w:tabs>
        <w:rPr>
          <w:rFonts w:ascii="Arial" w:hAnsi="Arial" w:cs="Arial"/>
          <w:sz w:val="8"/>
          <w:szCs w:val="8"/>
        </w:rPr>
      </w:pPr>
    </w:p>
    <w:tbl>
      <w:tblPr>
        <w:tblW w:w="9894" w:type="dxa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709"/>
        <w:gridCol w:w="3118"/>
        <w:gridCol w:w="851"/>
        <w:gridCol w:w="425"/>
        <w:gridCol w:w="567"/>
        <w:gridCol w:w="624"/>
        <w:gridCol w:w="624"/>
        <w:gridCol w:w="624"/>
        <w:gridCol w:w="849"/>
        <w:gridCol w:w="993"/>
      </w:tblGrid>
      <w:tr w:rsidR="00C76039" w:rsidTr="00801A35">
        <w:trPr>
          <w:cantSplit/>
          <w:trHeight w:val="392"/>
        </w:trPr>
        <w:tc>
          <w:tcPr>
            <w:tcW w:w="1219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C76039" w:rsidRDefault="00597E04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Корреспонди</w:t>
            </w:r>
            <w:r w:rsidR="00CB341E">
              <w:rPr>
                <w:rFonts w:ascii="Arial" w:hAnsi="Arial" w:cs="Arial"/>
                <w:sz w:val="14"/>
                <w:szCs w:val="14"/>
              </w:rPr>
              <w:t>рую</w:t>
            </w:r>
            <w:r w:rsidR="00CB341E">
              <w:rPr>
                <w:rFonts w:ascii="Arial" w:hAnsi="Arial" w:cs="Arial"/>
                <w:sz w:val="14"/>
                <w:szCs w:val="14"/>
              </w:rPr>
              <w:softHyphen/>
              <w:t>щий счет</w:t>
            </w:r>
          </w:p>
        </w:tc>
        <w:tc>
          <w:tcPr>
            <w:tcW w:w="3969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76039" w:rsidRDefault="00597E04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Материальные ценнос</w:t>
            </w:r>
            <w:r w:rsidR="00CB341E">
              <w:rPr>
                <w:rFonts w:ascii="Arial" w:hAnsi="Arial" w:cs="Arial"/>
                <w:sz w:val="14"/>
                <w:szCs w:val="14"/>
              </w:rPr>
              <w:t>ти</w:t>
            </w:r>
          </w:p>
        </w:tc>
        <w:tc>
          <w:tcPr>
            <w:tcW w:w="992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76039" w:rsidRDefault="00597E04" w:rsidP="002451C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Едини</w:t>
            </w:r>
            <w:r w:rsidR="00CB341E">
              <w:rPr>
                <w:rFonts w:ascii="Arial" w:hAnsi="Arial" w:cs="Arial"/>
                <w:sz w:val="14"/>
                <w:szCs w:val="14"/>
              </w:rPr>
              <w:t>ца</w:t>
            </w:r>
            <w:r w:rsidR="002451C8" w:rsidRPr="002451C8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измере</w:t>
            </w:r>
            <w:r w:rsidR="00CB341E">
              <w:rPr>
                <w:rFonts w:ascii="Arial" w:hAnsi="Arial" w:cs="Arial"/>
                <w:sz w:val="14"/>
                <w:szCs w:val="14"/>
              </w:rPr>
              <w:t>ния</w:t>
            </w:r>
          </w:p>
        </w:tc>
        <w:tc>
          <w:tcPr>
            <w:tcW w:w="1248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76039" w:rsidRDefault="00597E04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Количес</w:t>
            </w:r>
            <w:r w:rsidR="00CB341E">
              <w:rPr>
                <w:rFonts w:ascii="Arial" w:hAnsi="Arial" w:cs="Arial"/>
                <w:sz w:val="14"/>
                <w:szCs w:val="14"/>
              </w:rPr>
              <w:t>тво</w:t>
            </w:r>
          </w:p>
        </w:tc>
        <w:tc>
          <w:tcPr>
            <w:tcW w:w="62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C76039" w:rsidRDefault="00597E04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Це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на, руб. </w:t>
            </w:r>
            <w:r w:rsidR="00CB341E">
              <w:rPr>
                <w:rFonts w:ascii="Arial" w:hAnsi="Arial" w:cs="Arial"/>
                <w:sz w:val="14"/>
                <w:szCs w:val="14"/>
              </w:rPr>
              <w:br/>
              <w:t>коп.</w:t>
            </w:r>
          </w:p>
        </w:tc>
        <w:tc>
          <w:tcPr>
            <w:tcW w:w="849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C76039" w:rsidRDefault="00597E04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Сумма</w:t>
            </w:r>
            <w:r>
              <w:rPr>
                <w:rFonts w:ascii="Arial" w:hAnsi="Arial" w:cs="Arial"/>
                <w:sz w:val="14"/>
                <w:szCs w:val="14"/>
              </w:rPr>
              <w:br/>
              <w:t>без уче</w:t>
            </w:r>
            <w:r w:rsidR="00CB341E">
              <w:rPr>
                <w:rFonts w:ascii="Arial" w:hAnsi="Arial" w:cs="Arial"/>
                <w:sz w:val="14"/>
                <w:szCs w:val="14"/>
              </w:rPr>
              <w:t>та НДС,</w:t>
            </w:r>
            <w:r w:rsidR="00CB341E">
              <w:rPr>
                <w:rFonts w:ascii="Arial" w:hAnsi="Arial" w:cs="Arial"/>
                <w:sz w:val="14"/>
                <w:szCs w:val="14"/>
              </w:rPr>
              <w:br/>
              <w:t>руб. коп.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C76039" w:rsidRDefault="00CB341E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</w:t>
            </w:r>
            <w:r w:rsidR="00597E04">
              <w:rPr>
                <w:rFonts w:ascii="Arial" w:hAnsi="Arial" w:cs="Arial"/>
                <w:sz w:val="14"/>
                <w:szCs w:val="14"/>
              </w:rPr>
              <w:t>рядковый</w:t>
            </w:r>
            <w:r w:rsidR="00597E04">
              <w:rPr>
                <w:rFonts w:ascii="Arial" w:hAnsi="Arial" w:cs="Arial"/>
                <w:sz w:val="14"/>
                <w:szCs w:val="14"/>
              </w:rPr>
              <w:br/>
              <w:t xml:space="preserve">номер по складской </w:t>
            </w:r>
            <w:r w:rsidR="00597E04">
              <w:rPr>
                <w:rFonts w:ascii="Arial" w:hAnsi="Arial" w:cs="Arial"/>
                <w:sz w:val="14"/>
                <w:szCs w:val="14"/>
              </w:rPr>
              <w:br/>
              <w:t>картоте</w:t>
            </w:r>
            <w:r>
              <w:rPr>
                <w:rFonts w:ascii="Arial" w:hAnsi="Arial" w:cs="Arial"/>
                <w:sz w:val="14"/>
                <w:szCs w:val="14"/>
              </w:rPr>
              <w:t>ке</w:t>
            </w:r>
          </w:p>
        </w:tc>
      </w:tr>
      <w:tr w:rsidR="00C76039" w:rsidTr="00801A35">
        <w:trPr>
          <w:cantSplit/>
          <w:trHeight w:val="600"/>
        </w:trPr>
        <w:tc>
          <w:tcPr>
            <w:tcW w:w="510" w:type="dxa"/>
            <w:tcBorders>
              <w:left w:val="double" w:sz="4" w:space="0" w:color="auto"/>
            </w:tcBorders>
          </w:tcPr>
          <w:p w:rsidR="00C76039" w:rsidRDefault="00CB341E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счет,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суб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счет</w:t>
            </w:r>
            <w:proofErr w:type="spellEnd"/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C76039" w:rsidRDefault="002451C8" w:rsidP="00597E04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  <w:r w:rsidRPr="002451C8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="00597E04">
              <w:rPr>
                <w:rFonts w:ascii="Arial" w:hAnsi="Arial" w:cs="Arial"/>
                <w:sz w:val="14"/>
                <w:szCs w:val="14"/>
              </w:rPr>
              <w:t>анали</w:t>
            </w:r>
            <w:r>
              <w:rPr>
                <w:rFonts w:ascii="Arial" w:hAnsi="Arial" w:cs="Arial"/>
                <w:sz w:val="14"/>
                <w:szCs w:val="14"/>
              </w:rPr>
              <w:t>т</w:t>
            </w:r>
            <w:proofErr w:type="spellEnd"/>
            <w:r w:rsidRPr="002451C8">
              <w:rPr>
                <w:rFonts w:ascii="Arial" w:hAnsi="Arial" w:cs="Arial"/>
                <w:sz w:val="14"/>
                <w:szCs w:val="14"/>
              </w:rPr>
              <w:t>.</w:t>
            </w:r>
            <w:r w:rsidR="00CB341E">
              <w:rPr>
                <w:rFonts w:ascii="Arial" w:hAnsi="Arial" w:cs="Arial"/>
                <w:sz w:val="14"/>
                <w:szCs w:val="14"/>
              </w:rPr>
              <w:t xml:space="preserve"> учета</w:t>
            </w:r>
          </w:p>
        </w:tc>
        <w:tc>
          <w:tcPr>
            <w:tcW w:w="3118" w:type="dxa"/>
            <w:tcBorders>
              <w:left w:val="nil"/>
            </w:tcBorders>
          </w:tcPr>
          <w:p w:rsidR="00C76039" w:rsidRDefault="00597E04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наименова</w:t>
            </w:r>
            <w:r w:rsidR="00CB341E">
              <w:rPr>
                <w:rFonts w:ascii="Arial" w:hAnsi="Arial" w:cs="Arial"/>
                <w:sz w:val="14"/>
                <w:szCs w:val="14"/>
              </w:rPr>
              <w:t>ние</w:t>
            </w:r>
          </w:p>
        </w:tc>
        <w:tc>
          <w:tcPr>
            <w:tcW w:w="851" w:type="dxa"/>
            <w:tcBorders>
              <w:right w:val="double" w:sz="4" w:space="0" w:color="auto"/>
            </w:tcBorders>
          </w:tcPr>
          <w:p w:rsidR="00C76039" w:rsidRDefault="00597E04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номен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к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латурный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но</w:t>
            </w:r>
            <w:r w:rsidR="00CB341E">
              <w:rPr>
                <w:rFonts w:ascii="Arial" w:hAnsi="Arial" w:cs="Arial"/>
                <w:sz w:val="14"/>
                <w:szCs w:val="14"/>
              </w:rPr>
              <w:t>мер</w:t>
            </w:r>
          </w:p>
        </w:tc>
        <w:tc>
          <w:tcPr>
            <w:tcW w:w="425" w:type="dxa"/>
            <w:tcBorders>
              <w:left w:val="nil"/>
            </w:tcBorders>
          </w:tcPr>
          <w:p w:rsidR="00C76039" w:rsidRDefault="00CB341E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C76039" w:rsidRDefault="00597E04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 w:rsidR="00CB341E">
              <w:rPr>
                <w:rFonts w:ascii="Arial" w:hAnsi="Arial" w:cs="Arial"/>
                <w:sz w:val="14"/>
                <w:szCs w:val="14"/>
              </w:rPr>
              <w:t>ва</w:t>
            </w:r>
            <w:r w:rsidR="00CB341E"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624" w:type="dxa"/>
            <w:tcBorders>
              <w:left w:val="nil"/>
            </w:tcBorders>
          </w:tcPr>
          <w:p w:rsidR="00C76039" w:rsidRDefault="00597E04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затр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е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бо</w:t>
            </w:r>
            <w:r w:rsidR="00CB341E">
              <w:rPr>
                <w:rFonts w:ascii="Arial" w:hAnsi="Arial" w:cs="Arial"/>
                <w:sz w:val="14"/>
                <w:szCs w:val="14"/>
              </w:rPr>
              <w:t>ва</w:t>
            </w:r>
            <w:proofErr w:type="spellEnd"/>
            <w:r w:rsidR="00CB341E">
              <w:rPr>
                <w:rFonts w:ascii="Arial" w:hAnsi="Arial" w:cs="Arial"/>
                <w:sz w:val="14"/>
                <w:szCs w:val="14"/>
              </w:rPr>
              <w:t>-</w:t>
            </w:r>
            <w:r w:rsidR="00CB341E">
              <w:rPr>
                <w:rFonts w:ascii="Arial" w:hAnsi="Arial" w:cs="Arial"/>
                <w:sz w:val="14"/>
                <w:szCs w:val="14"/>
              </w:rPr>
              <w:br/>
              <w:t>но</w:t>
            </w:r>
          </w:p>
        </w:tc>
        <w:tc>
          <w:tcPr>
            <w:tcW w:w="624" w:type="dxa"/>
            <w:tcBorders>
              <w:right w:val="double" w:sz="4" w:space="0" w:color="auto"/>
            </w:tcBorders>
          </w:tcPr>
          <w:p w:rsidR="00C76039" w:rsidRDefault="00597E04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отп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у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ще</w:t>
            </w:r>
            <w:r w:rsidR="00CB341E">
              <w:rPr>
                <w:rFonts w:ascii="Arial" w:hAnsi="Arial" w:cs="Arial"/>
                <w:sz w:val="14"/>
                <w:szCs w:val="14"/>
              </w:rPr>
              <w:t>но</w:t>
            </w:r>
            <w:proofErr w:type="spellEnd"/>
          </w:p>
        </w:tc>
        <w:tc>
          <w:tcPr>
            <w:tcW w:w="624" w:type="dxa"/>
            <w:vMerge/>
            <w:tcBorders>
              <w:left w:val="nil"/>
              <w:right w:val="double" w:sz="4" w:space="0" w:color="auto"/>
            </w:tcBorders>
          </w:tcPr>
          <w:p w:rsidR="00C76039" w:rsidRDefault="00C76039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vMerge/>
            <w:tcBorders>
              <w:left w:val="nil"/>
              <w:right w:val="double" w:sz="4" w:space="0" w:color="auto"/>
            </w:tcBorders>
          </w:tcPr>
          <w:p w:rsidR="00C76039" w:rsidRDefault="00C76039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vMerge/>
            <w:tcBorders>
              <w:left w:val="nil"/>
              <w:right w:val="double" w:sz="4" w:space="0" w:color="auto"/>
            </w:tcBorders>
          </w:tcPr>
          <w:p w:rsidR="00C76039" w:rsidRDefault="00C76039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76039" w:rsidTr="00801A35">
        <w:trPr>
          <w:cantSplit/>
          <w:trHeight w:hRule="exact" w:val="320"/>
        </w:trPr>
        <w:tc>
          <w:tcPr>
            <w:tcW w:w="510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3118" w:type="dxa"/>
            <w:tcBorders>
              <w:left w:val="nil"/>
              <w:bottom w:val="double" w:sz="4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5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25" w:type="dxa"/>
            <w:tcBorders>
              <w:left w:val="nil"/>
              <w:bottom w:val="single" w:sz="12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49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3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416A5A" w:rsidRPr="00D82AEF" w:rsidTr="00EB61EC">
        <w:trPr>
          <w:cantSplit/>
          <w:trHeight w:val="320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82AEF" w:rsidRDefault="00D82AEF" w:rsidP="00D82AEF">
            <w:pPr>
              <w:tabs>
                <w:tab w:val="left" w:pos="-1985"/>
              </w:tabs>
              <w:spacing w:after="120"/>
              <w:ind w:right="254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+++FOR line IN </w:t>
            </w:r>
            <w:proofErr w:type="spellStart"/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>hardwareListForAdd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+++</w:t>
            </w:r>
          </w:p>
          <w:p w:rsidR="00416A5A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16A5A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18" w:type="dxa"/>
            <w:tcBorders>
              <w:top w:val="double" w:sz="4" w:space="0" w:color="auto"/>
              <w:left w:val="nil"/>
              <w:right w:val="single" w:sz="12" w:space="0" w:color="auto"/>
            </w:tcBorders>
            <w:vAlign w:val="bottom"/>
          </w:tcPr>
          <w:p w:rsidR="00416A5A" w:rsidRPr="00D35E9E" w:rsidRDefault="00416A5A" w:rsidP="00FF76B9">
            <w:pPr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 w:rsidP="009809DE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416A5A" w:rsidRPr="00D82AEF" w:rsidRDefault="00416A5A" w:rsidP="009809DE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 w:rsidP="009809DE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FF76B9" w:rsidRDefault="00416A5A" w:rsidP="00F332E6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416A5A" w:rsidRPr="00D82AEF" w:rsidRDefault="00416A5A" w:rsidP="00E12E92">
            <w:pPr>
              <w:spacing w:before="160"/>
              <w:ind w:right="-30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416A5A" w:rsidRPr="00FA3DE1" w:rsidTr="00EB61EC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bottom"/>
          </w:tcPr>
          <w:p w:rsidR="00416A5A" w:rsidRPr="00905941" w:rsidRDefault="00E12E92" w:rsidP="00056B79">
            <w:pPr>
              <w:contextualSpacing/>
              <w:rPr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+++INS $line.type_hardware</w:t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>_for_add</w:t>
            </w:r>
            <w:r w:rsidR="00FA3DE1">
              <w:rPr>
                <w:rFonts w:ascii="Arial" w:hAnsi="Arial" w:cs="Arial"/>
                <w:sz w:val="16"/>
                <w:szCs w:val="16"/>
                <w:lang w:val="en-US"/>
              </w:rPr>
              <w:t>.title</w:t>
            </w:r>
            <w:bookmarkStart w:id="0" w:name="_GoBack"/>
            <w:bookmarkEnd w:id="0"/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>+++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+++INS $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line.</w:t>
            </w:r>
            <w:r w:rsidRPr="00195EB5">
              <w:rPr>
                <w:rFonts w:ascii="Arial" w:hAnsi="Arial" w:cs="Arial"/>
                <w:sz w:val="16"/>
                <w:szCs w:val="16"/>
                <w:lang w:val="en-US"/>
              </w:rPr>
              <w:t>characteristics</w:t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>_hardware_for_add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+++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B11A98" w:rsidRDefault="00E12E92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+++INS $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line.nomenklatur</w:t>
            </w:r>
            <w:r w:rsidRPr="00056B79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number</w:t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>_hardware_for_add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+++</w:t>
            </w: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D82AEF" w:rsidRDefault="004527E9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796</w:t>
            </w: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4527E9" w:rsidRDefault="004527E9" w:rsidP="00D94AA3">
            <w:pPr>
              <w:tabs>
                <w:tab w:val="left" w:pos="-1985"/>
              </w:tabs>
              <w:jc w:val="center"/>
            </w:pPr>
            <w:r>
              <w:t>шт</w:t>
            </w: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FF76B9" w:rsidRDefault="00E12E92" w:rsidP="00F332E6">
            <w:pPr>
              <w:tabs>
                <w:tab w:val="left" w:pos="-1985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+++INS $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line.</w:t>
            </w:r>
            <w:r w:rsidRPr="00ED314C">
              <w:rPr>
                <w:rFonts w:ascii="Arial" w:hAnsi="Arial" w:cs="Arial"/>
                <w:sz w:val="16"/>
                <w:szCs w:val="16"/>
                <w:lang w:val="en-US"/>
              </w:rPr>
              <w:t>count</w:t>
            </w:r>
            <w:r w:rsidR="00056B79">
              <w:rPr>
                <w:rFonts w:ascii="Arial" w:hAnsi="Arial" w:cs="Arial"/>
                <w:sz w:val="16"/>
                <w:szCs w:val="16"/>
                <w:lang w:val="en-US"/>
              </w:rPr>
              <w:t>_hardware_for_add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+++</w:t>
            </w: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416A5A" w:rsidRPr="00D82AEF" w:rsidRDefault="00416A5A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A94454" w:rsidRPr="00E12E92" w:rsidTr="00EB61EC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E12E92" w:rsidRDefault="00E12E92" w:rsidP="00E12E92">
            <w:pPr>
              <w:spacing w:before="160"/>
              <w:ind w:right="-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+++END-FOR line+++</w:t>
            </w:r>
          </w:p>
          <w:p w:rsidR="00A94454" w:rsidRPr="00D82AEF" w:rsidRDefault="00A94454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A94454" w:rsidRPr="00D82AEF" w:rsidRDefault="00A94454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bottom"/>
          </w:tcPr>
          <w:p w:rsidR="00A94454" w:rsidRPr="00B11A98" w:rsidRDefault="00A94454" w:rsidP="00FF76B9">
            <w:pPr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Pr="00D35E9E" w:rsidRDefault="00A94454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Pr="00D82AEF" w:rsidRDefault="00A94454" w:rsidP="00E87C07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Pr="00D82AEF" w:rsidRDefault="00A94454" w:rsidP="00E87C07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Pr="00FF76B9" w:rsidRDefault="00A94454" w:rsidP="00F332E6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Pr="00D82AEF" w:rsidRDefault="00A94454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Pr="00D82AEF" w:rsidRDefault="00A94454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Pr="00D82AEF" w:rsidRDefault="00A94454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Pr="00D82AEF" w:rsidRDefault="00A94454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11A98" w:rsidRPr="00E12E92" w:rsidTr="00EB61EC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bottom"/>
          </w:tcPr>
          <w:p w:rsidR="00B11A98" w:rsidRPr="00B11A98" w:rsidRDefault="00B11A98" w:rsidP="00FF76B9">
            <w:pPr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35E9E" w:rsidRDefault="00B11A98" w:rsidP="002E369B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D82AEF" w:rsidRDefault="00B11A98" w:rsidP="00E87C07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 w:rsidP="00E87C07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FF76B9" w:rsidRDefault="00B11A98" w:rsidP="005E71BD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11A98" w:rsidRPr="00E12E92" w:rsidTr="00EB61EC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bottom"/>
          </w:tcPr>
          <w:p w:rsidR="00B11A98" w:rsidRPr="00D82AEF" w:rsidRDefault="00B11A98" w:rsidP="00FF76B9">
            <w:pPr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 w:rsidP="00D94AA3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D82AEF" w:rsidRDefault="00B11A98" w:rsidP="00E87C07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 w:rsidP="00E87C07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FF76B9" w:rsidRDefault="00B11A98" w:rsidP="005E71BD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11A98" w:rsidRPr="00E12E92" w:rsidTr="00801A35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</w:tcPr>
          <w:p w:rsidR="00B11A98" w:rsidRPr="00D82AEF" w:rsidRDefault="00B11A98" w:rsidP="00327B59">
            <w:pPr>
              <w:shd w:val="clear" w:color="auto" w:fill="FFFFFF"/>
              <w:spacing w:before="120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 w:rsidP="00AA0BDD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D82AEF" w:rsidRDefault="00B11A98" w:rsidP="00E87C07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 w:rsidP="00E87C07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4B350E" w:rsidRDefault="00B11A98" w:rsidP="00F332E6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B11A98" w:rsidRPr="00D82AEF" w:rsidRDefault="00B11A98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53C9F" w:rsidRPr="00E12E92" w:rsidTr="00D77745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D82AEF" w:rsidRDefault="00053C9F" w:rsidP="002E369B">
            <w:pPr>
              <w:tabs>
                <w:tab w:val="left" w:pos="-1985"/>
              </w:tabs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 w:rsidP="002E369B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D82AEF" w:rsidRDefault="00053C9F" w:rsidP="002E369B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 w:rsidP="002E369B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D82AEF" w:rsidRDefault="00053C9F" w:rsidP="00F332E6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53C9F" w:rsidRPr="00E12E92" w:rsidTr="00D77745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F25F47" w:rsidRDefault="00053C9F" w:rsidP="002E369B">
            <w:pPr>
              <w:tabs>
                <w:tab w:val="left" w:pos="-1985"/>
              </w:tabs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053C9F" w:rsidRDefault="00053C9F" w:rsidP="002E369B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D82AEF" w:rsidRDefault="00053C9F" w:rsidP="002E369B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 w:rsidP="002E369B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D82AEF" w:rsidRDefault="00053C9F" w:rsidP="002E369B">
            <w:pPr>
              <w:tabs>
                <w:tab w:val="left" w:pos="-1985"/>
              </w:tabs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D82AEF" w:rsidRDefault="00053C9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:rsidR="00C76039" w:rsidRPr="00D82AEF" w:rsidRDefault="00C76039">
      <w:pPr>
        <w:tabs>
          <w:tab w:val="left" w:pos="-1985"/>
        </w:tabs>
        <w:spacing w:before="840" w:after="120"/>
        <w:ind w:right="254"/>
        <w:jc w:val="right"/>
        <w:rPr>
          <w:rFonts w:ascii="Arial" w:hAnsi="Arial" w:cs="Arial"/>
          <w:sz w:val="17"/>
          <w:szCs w:val="17"/>
          <w:lang w:val="en-US"/>
        </w:rPr>
        <w:sectPr w:rsidR="00C76039" w:rsidRPr="00D82AEF">
          <w:pgSz w:w="11906" w:h="16838"/>
          <w:pgMar w:top="794" w:right="737" w:bottom="1134" w:left="1134" w:header="397" w:footer="397" w:gutter="0"/>
          <w:cols w:space="709"/>
        </w:sectPr>
      </w:pPr>
    </w:p>
    <w:p w:rsidR="00C76039" w:rsidRDefault="00CB341E">
      <w:pPr>
        <w:tabs>
          <w:tab w:val="left" w:pos="-1985"/>
        </w:tabs>
        <w:spacing w:after="120"/>
        <w:ind w:right="254"/>
        <w:jc w:val="right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17"/>
          <w:szCs w:val="17"/>
        </w:rPr>
        <w:lastRenderedPageBreak/>
        <w:t>Оборотная сторона формы № М-11</w:t>
      </w:r>
    </w:p>
    <w:tbl>
      <w:tblPr>
        <w:tblW w:w="9894" w:type="dxa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709"/>
        <w:gridCol w:w="2977"/>
        <w:gridCol w:w="850"/>
        <w:gridCol w:w="567"/>
        <w:gridCol w:w="567"/>
        <w:gridCol w:w="624"/>
        <w:gridCol w:w="624"/>
        <w:gridCol w:w="624"/>
        <w:gridCol w:w="849"/>
        <w:gridCol w:w="993"/>
      </w:tblGrid>
      <w:tr w:rsidR="00C422AD" w:rsidTr="0057132B">
        <w:trPr>
          <w:cantSplit/>
          <w:trHeight w:val="392"/>
        </w:trPr>
        <w:tc>
          <w:tcPr>
            <w:tcW w:w="1219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Корреспондирую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щий счет</w:t>
            </w:r>
          </w:p>
        </w:tc>
        <w:tc>
          <w:tcPr>
            <w:tcW w:w="3827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Материальные ценности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422AD" w:rsidRDefault="00C422AD" w:rsidP="00A0350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Единица</w:t>
            </w:r>
            <w:r w:rsidRPr="002451C8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измерения</w:t>
            </w:r>
          </w:p>
        </w:tc>
        <w:tc>
          <w:tcPr>
            <w:tcW w:w="1248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C422AD" w:rsidRDefault="00C422AD" w:rsidP="00A0350F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Количество</w:t>
            </w:r>
          </w:p>
        </w:tc>
        <w:tc>
          <w:tcPr>
            <w:tcW w:w="62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Цена, руб. </w:t>
            </w:r>
            <w:r>
              <w:rPr>
                <w:rFonts w:ascii="Arial" w:hAnsi="Arial" w:cs="Arial"/>
                <w:sz w:val="14"/>
                <w:szCs w:val="14"/>
              </w:rPr>
              <w:br/>
              <w:t>коп.</w:t>
            </w:r>
          </w:p>
        </w:tc>
        <w:tc>
          <w:tcPr>
            <w:tcW w:w="849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Сумма</w:t>
            </w:r>
            <w:r>
              <w:rPr>
                <w:rFonts w:ascii="Arial" w:hAnsi="Arial" w:cs="Arial"/>
                <w:sz w:val="14"/>
                <w:szCs w:val="14"/>
              </w:rPr>
              <w:br/>
              <w:t>без учета НДС,</w:t>
            </w:r>
            <w:r>
              <w:rPr>
                <w:rFonts w:ascii="Arial" w:hAnsi="Arial" w:cs="Arial"/>
                <w:sz w:val="14"/>
                <w:szCs w:val="14"/>
              </w:rPr>
              <w:br/>
              <w:t>руб. коп.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Порядковый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номер по складской </w:t>
            </w:r>
            <w:r>
              <w:rPr>
                <w:rFonts w:ascii="Arial" w:hAnsi="Arial" w:cs="Arial"/>
                <w:sz w:val="14"/>
                <w:szCs w:val="14"/>
              </w:rPr>
              <w:br/>
              <w:t>картотеке</w:t>
            </w:r>
          </w:p>
        </w:tc>
      </w:tr>
      <w:tr w:rsidR="00C422AD" w:rsidTr="0057132B">
        <w:trPr>
          <w:cantSplit/>
          <w:trHeight w:val="600"/>
        </w:trPr>
        <w:tc>
          <w:tcPr>
            <w:tcW w:w="510" w:type="dxa"/>
            <w:tcBorders>
              <w:lef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счет,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суб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счет</w:t>
            </w:r>
            <w:proofErr w:type="spellEnd"/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  <w:r w:rsidRPr="002451C8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аналит</w:t>
            </w:r>
            <w:proofErr w:type="spellEnd"/>
            <w:r w:rsidRPr="002451C8">
              <w:rPr>
                <w:rFonts w:ascii="Arial" w:hAnsi="Arial" w:cs="Arial"/>
                <w:sz w:val="14"/>
                <w:szCs w:val="14"/>
              </w:rPr>
              <w:t>.</w:t>
            </w:r>
            <w:r>
              <w:rPr>
                <w:rFonts w:ascii="Arial" w:hAnsi="Arial" w:cs="Arial"/>
                <w:sz w:val="14"/>
                <w:szCs w:val="14"/>
              </w:rPr>
              <w:t xml:space="preserve"> учета</w:t>
            </w:r>
          </w:p>
        </w:tc>
        <w:tc>
          <w:tcPr>
            <w:tcW w:w="2977" w:type="dxa"/>
            <w:tcBorders>
              <w:left w:val="nil"/>
            </w:tcBorders>
          </w:tcPr>
          <w:p w:rsidR="00C422AD" w:rsidRDefault="00C422AD" w:rsidP="00A0350F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наименование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номен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к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латурный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номер</w:t>
            </w:r>
          </w:p>
        </w:tc>
        <w:tc>
          <w:tcPr>
            <w:tcW w:w="567" w:type="dxa"/>
            <w:tcBorders>
              <w:left w:val="nil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нова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624" w:type="dxa"/>
            <w:tcBorders>
              <w:left w:val="nil"/>
            </w:tcBorders>
          </w:tcPr>
          <w:p w:rsidR="00C422AD" w:rsidRDefault="00C422AD" w:rsidP="0057132B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затр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е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бова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br/>
              <w:t>но</w:t>
            </w:r>
          </w:p>
        </w:tc>
        <w:tc>
          <w:tcPr>
            <w:tcW w:w="624" w:type="dxa"/>
            <w:tcBorders>
              <w:right w:val="double" w:sz="4" w:space="0" w:color="auto"/>
            </w:tcBorders>
          </w:tcPr>
          <w:p w:rsidR="00C422AD" w:rsidRDefault="00C422AD" w:rsidP="00C422AD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отп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у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щено</w:t>
            </w:r>
            <w:proofErr w:type="spellEnd"/>
          </w:p>
        </w:tc>
        <w:tc>
          <w:tcPr>
            <w:tcW w:w="624" w:type="dxa"/>
            <w:vMerge/>
            <w:tcBorders>
              <w:left w:val="nil"/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vMerge/>
            <w:tcBorders>
              <w:left w:val="nil"/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vMerge/>
            <w:tcBorders>
              <w:left w:val="nil"/>
              <w:right w:val="double" w:sz="4" w:space="0" w:color="auto"/>
            </w:tcBorders>
          </w:tcPr>
          <w:p w:rsidR="00C422AD" w:rsidRDefault="00C422AD" w:rsidP="0057132B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422AD" w:rsidTr="0057132B">
        <w:trPr>
          <w:cantSplit/>
          <w:trHeight w:hRule="exact" w:val="320"/>
        </w:trPr>
        <w:tc>
          <w:tcPr>
            <w:tcW w:w="510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977" w:type="dxa"/>
            <w:tcBorders>
              <w:left w:val="nil"/>
              <w:bottom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5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67" w:type="dxa"/>
            <w:tcBorders>
              <w:left w:val="nil"/>
              <w:bottom w:val="single" w:sz="12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2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49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3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C422AD" w:rsidRDefault="00C422AD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053C9F" w:rsidTr="0057132B">
        <w:trPr>
          <w:cantSplit/>
          <w:trHeight w:val="320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top w:val="double" w:sz="4" w:space="0" w:color="auto"/>
              <w:left w:val="nil"/>
              <w:right w:val="single" w:sz="12" w:space="0" w:color="auto"/>
            </w:tcBorders>
            <w:vAlign w:val="center"/>
          </w:tcPr>
          <w:p w:rsidR="00053C9F" w:rsidRPr="00F25F47" w:rsidRDefault="00053C9F" w:rsidP="00315902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053C9F" w:rsidRPr="004B350E" w:rsidRDefault="00053C9F" w:rsidP="0057132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117D44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4454" w:rsidTr="0057132B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Pr="00F25F47" w:rsidRDefault="00A94454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Pr="004B350E" w:rsidRDefault="00A94454" w:rsidP="0057132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Pr="002F0309" w:rsidRDefault="00A94454" w:rsidP="00E87C07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Pr="002F0309" w:rsidRDefault="00A94454" w:rsidP="00E87C07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Pr="002F0309" w:rsidRDefault="00A94454" w:rsidP="0057132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4454" w:rsidTr="0057132B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Pr="00F25F47" w:rsidRDefault="00A94454" w:rsidP="008342C9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Pr="004B350E" w:rsidRDefault="00A94454" w:rsidP="0057132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Pr="002F0309" w:rsidRDefault="00A94454" w:rsidP="00E87C07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Pr="002F0309" w:rsidRDefault="00A94454" w:rsidP="00E87C07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Pr="002F0309" w:rsidRDefault="00A94454" w:rsidP="0057132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A94454" w:rsidRDefault="00A94454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57132B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F25F47" w:rsidRDefault="00053C9F" w:rsidP="008342C9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57132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57132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57132B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F25F47" w:rsidRDefault="00053C9F" w:rsidP="008342C9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327AC" w:rsidRDefault="00053C9F" w:rsidP="008342C9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57132B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F25F47" w:rsidRDefault="00053C9F" w:rsidP="00B96FBE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0C2FDE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327AC" w:rsidRDefault="00053C9F" w:rsidP="0057132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57132B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26B09" w:rsidRDefault="00053C9F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D02A5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2451C8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26B09" w:rsidRDefault="00053C9F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D02A5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2451C8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26B09" w:rsidRDefault="00053C9F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D02A5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2451C8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26B09" w:rsidRDefault="00053C9F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D02A5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2451C8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26B09" w:rsidRDefault="00053C9F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E448F8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364F1A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26B09" w:rsidRDefault="00053C9F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D02A5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364F1A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C26B09" w:rsidRDefault="00053C9F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Pr="002D02A5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53C9F" w:rsidTr="0057132B">
        <w:trPr>
          <w:cantSplit/>
          <w:trHeight w:val="320"/>
        </w:trPr>
        <w:tc>
          <w:tcPr>
            <w:tcW w:w="5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77" w:type="dxa"/>
            <w:tcBorders>
              <w:left w:val="nil"/>
              <w:bottom w:val="double" w:sz="4" w:space="0" w:color="auto"/>
              <w:right w:val="single" w:sz="12" w:space="0" w:color="auto"/>
            </w:tcBorders>
            <w:vAlign w:val="center"/>
          </w:tcPr>
          <w:p w:rsidR="00053C9F" w:rsidRPr="00C26B09" w:rsidRDefault="00053C9F" w:rsidP="0057132B">
            <w:pPr>
              <w:tabs>
                <w:tab w:val="left" w:pos="-1985"/>
              </w:tabs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567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053C9F" w:rsidRPr="002F0309" w:rsidRDefault="00053C9F" w:rsidP="002E369B">
            <w:pPr>
              <w:tabs>
                <w:tab w:val="left" w:pos="-1985"/>
              </w:tabs>
              <w:jc w:val="center"/>
            </w:pPr>
          </w:p>
        </w:tc>
        <w:tc>
          <w:tcPr>
            <w:tcW w:w="624" w:type="dxa"/>
            <w:tcBorders>
              <w:left w:val="nil"/>
              <w:bottom w:val="double" w:sz="4" w:space="0" w:color="auto"/>
              <w:right w:val="single" w:sz="12" w:space="0" w:color="auto"/>
            </w:tcBorders>
            <w:vAlign w:val="center"/>
          </w:tcPr>
          <w:p w:rsidR="00053C9F" w:rsidRPr="002D02A5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9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53C9F" w:rsidRDefault="00053C9F" w:rsidP="0057132B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2451C8" w:rsidRPr="002451C8" w:rsidRDefault="002451C8">
      <w:pPr>
        <w:tabs>
          <w:tab w:val="left" w:pos="-1985"/>
        </w:tabs>
        <w:spacing w:after="120"/>
        <w:ind w:right="254"/>
        <w:jc w:val="right"/>
        <w:rPr>
          <w:rFonts w:ascii="Arial" w:hAnsi="Arial" w:cs="Arial"/>
          <w:sz w:val="17"/>
          <w:szCs w:val="17"/>
          <w:lang w:val="en-US"/>
        </w:rPr>
      </w:pPr>
    </w:p>
    <w:tbl>
      <w:tblPr>
        <w:tblW w:w="0" w:type="auto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2"/>
        <w:gridCol w:w="794"/>
        <w:gridCol w:w="170"/>
        <w:gridCol w:w="794"/>
        <w:gridCol w:w="170"/>
        <w:gridCol w:w="1418"/>
        <w:gridCol w:w="1332"/>
        <w:gridCol w:w="851"/>
        <w:gridCol w:w="170"/>
        <w:gridCol w:w="794"/>
        <w:gridCol w:w="284"/>
        <w:gridCol w:w="1474"/>
      </w:tblGrid>
      <w:tr w:rsidR="00C76039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B341E">
            <w:pPr>
              <w:tabs>
                <w:tab w:val="left" w:pos="-198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Отпустил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B341E">
            <w:pPr>
              <w:pStyle w:val="2"/>
            </w:pPr>
            <w:r>
              <w:t>Получил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Default="00470ED5" w:rsidP="00470ED5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70ED5">
              <w:rPr>
                <w:rFonts w:ascii="Segoe UI" w:hAnsi="Segoe UI" w:cs="Segoe UI"/>
                <w:color w:val="000000"/>
                <w:sz w:val="14"/>
                <w:szCs w:val="27"/>
                <w:shd w:val="clear" w:color="auto" w:fill="F8FAFC"/>
              </w:rPr>
              <w:t>Ведущий инжене</w:t>
            </w:r>
            <w:proofErr w:type="gramStart"/>
            <w:r w:rsidRPr="00470ED5">
              <w:rPr>
                <w:rFonts w:ascii="Segoe UI" w:hAnsi="Segoe UI" w:cs="Segoe UI"/>
                <w:color w:val="000000"/>
                <w:sz w:val="14"/>
                <w:szCs w:val="27"/>
                <w:shd w:val="clear" w:color="auto" w:fill="F8FAFC"/>
              </w:rPr>
              <w:t>р</w:t>
            </w:r>
            <w:r>
              <w:rPr>
                <w:rFonts w:ascii="Segoe UI" w:hAnsi="Segoe UI" w:cs="Segoe UI"/>
                <w:color w:val="000000"/>
                <w:sz w:val="14"/>
                <w:szCs w:val="27"/>
                <w:shd w:val="clear" w:color="auto" w:fill="F8FAFC"/>
              </w:rPr>
              <w:t>-</w:t>
            </w:r>
            <w:proofErr w:type="gramEnd"/>
            <w:r>
              <w:rPr>
                <w:rFonts w:ascii="Segoe UI" w:hAnsi="Segoe UI" w:cs="Segoe UI"/>
                <w:color w:val="000000"/>
                <w:sz w:val="14"/>
                <w:szCs w:val="27"/>
                <w:shd w:val="clear" w:color="auto" w:fill="F8FAFC"/>
              </w:rPr>
              <w:t xml:space="preserve"> эл</w:t>
            </w:r>
            <w:r w:rsidRPr="00470ED5">
              <w:rPr>
                <w:rFonts w:ascii="Segoe UI" w:hAnsi="Segoe UI" w:cs="Segoe UI"/>
                <w:color w:val="000000"/>
                <w:sz w:val="14"/>
                <w:szCs w:val="27"/>
                <w:shd w:val="clear" w:color="auto" w:fill="F8FAFC"/>
              </w:rPr>
              <w:t>ектроник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6039" w:rsidRPr="00470ED5" w:rsidRDefault="00470ED5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Макаров М.В.</w:t>
            </w:r>
          </w:p>
        </w:tc>
      </w:tr>
      <w:tr w:rsidR="00C76039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76039">
            <w:pPr>
              <w:tabs>
                <w:tab w:val="left" w:pos="-198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(расшифровка подписи)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7603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76039" w:rsidRDefault="00CB341E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(расшифровка подписи)</w:t>
            </w:r>
          </w:p>
        </w:tc>
      </w:tr>
    </w:tbl>
    <w:p w:rsidR="00CB341E" w:rsidRDefault="00CB341E">
      <w:pPr>
        <w:spacing w:before="160"/>
        <w:ind w:right="-30"/>
      </w:pPr>
    </w:p>
    <w:sectPr w:rsidR="00CB341E" w:rsidSect="00C76039">
      <w:pgSz w:w="11906" w:h="16838"/>
      <w:pgMar w:top="794" w:right="907" w:bottom="1134" w:left="96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158" w:rsidRDefault="00EE2158">
      <w:r>
        <w:separator/>
      </w:r>
    </w:p>
  </w:endnote>
  <w:endnote w:type="continuationSeparator" w:id="0">
    <w:p w:rsidR="00EE2158" w:rsidRDefault="00EE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158" w:rsidRDefault="00EE2158">
      <w:r>
        <w:separator/>
      </w:r>
    </w:p>
  </w:footnote>
  <w:footnote w:type="continuationSeparator" w:id="0">
    <w:p w:rsidR="00EE2158" w:rsidRDefault="00EE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EC"/>
    <w:rsid w:val="00000776"/>
    <w:rsid w:val="000026A6"/>
    <w:rsid w:val="00010B22"/>
    <w:rsid w:val="00016E3C"/>
    <w:rsid w:val="00022087"/>
    <w:rsid w:val="0002487C"/>
    <w:rsid w:val="00040279"/>
    <w:rsid w:val="00041E92"/>
    <w:rsid w:val="00045260"/>
    <w:rsid w:val="000454D1"/>
    <w:rsid w:val="000521A1"/>
    <w:rsid w:val="00053C9F"/>
    <w:rsid w:val="00056673"/>
    <w:rsid w:val="00056B79"/>
    <w:rsid w:val="00056F1F"/>
    <w:rsid w:val="00061B3B"/>
    <w:rsid w:val="00063C15"/>
    <w:rsid w:val="00074D91"/>
    <w:rsid w:val="00074F60"/>
    <w:rsid w:val="000758C7"/>
    <w:rsid w:val="00092694"/>
    <w:rsid w:val="000B4707"/>
    <w:rsid w:val="000B4F29"/>
    <w:rsid w:val="000B5A95"/>
    <w:rsid w:val="000B6335"/>
    <w:rsid w:val="000B6B9F"/>
    <w:rsid w:val="000B7729"/>
    <w:rsid w:val="000C1D39"/>
    <w:rsid w:val="000C23BA"/>
    <w:rsid w:val="000C260C"/>
    <w:rsid w:val="000C2EE5"/>
    <w:rsid w:val="000C2FDE"/>
    <w:rsid w:val="000C48AB"/>
    <w:rsid w:val="000C6D8B"/>
    <w:rsid w:val="000D2E28"/>
    <w:rsid w:val="000D3135"/>
    <w:rsid w:val="000D38F7"/>
    <w:rsid w:val="000D3C18"/>
    <w:rsid w:val="000D43DD"/>
    <w:rsid w:val="000E39A7"/>
    <w:rsid w:val="000E799F"/>
    <w:rsid w:val="000F3F65"/>
    <w:rsid w:val="000F51DA"/>
    <w:rsid w:val="00104379"/>
    <w:rsid w:val="001056CC"/>
    <w:rsid w:val="001105B6"/>
    <w:rsid w:val="00114FE0"/>
    <w:rsid w:val="00125F8A"/>
    <w:rsid w:val="0013058C"/>
    <w:rsid w:val="00131532"/>
    <w:rsid w:val="00133B59"/>
    <w:rsid w:val="0013734F"/>
    <w:rsid w:val="00150130"/>
    <w:rsid w:val="00150366"/>
    <w:rsid w:val="001526DC"/>
    <w:rsid w:val="00152959"/>
    <w:rsid w:val="00154B9B"/>
    <w:rsid w:val="00167922"/>
    <w:rsid w:val="001709A5"/>
    <w:rsid w:val="00171CA6"/>
    <w:rsid w:val="0017435C"/>
    <w:rsid w:val="0017451A"/>
    <w:rsid w:val="00177B64"/>
    <w:rsid w:val="001800EB"/>
    <w:rsid w:val="00184F92"/>
    <w:rsid w:val="00193C41"/>
    <w:rsid w:val="00194D02"/>
    <w:rsid w:val="00195865"/>
    <w:rsid w:val="001A49DB"/>
    <w:rsid w:val="001A638D"/>
    <w:rsid w:val="001A6E97"/>
    <w:rsid w:val="001B0086"/>
    <w:rsid w:val="001B1002"/>
    <w:rsid w:val="001B6C69"/>
    <w:rsid w:val="001C55C4"/>
    <w:rsid w:val="001C7703"/>
    <w:rsid w:val="001D0D31"/>
    <w:rsid w:val="001D2437"/>
    <w:rsid w:val="001D60F8"/>
    <w:rsid w:val="001E3338"/>
    <w:rsid w:val="00201767"/>
    <w:rsid w:val="002019A7"/>
    <w:rsid w:val="002031E8"/>
    <w:rsid w:val="0020714E"/>
    <w:rsid w:val="00211E04"/>
    <w:rsid w:val="0021200C"/>
    <w:rsid w:val="002126BF"/>
    <w:rsid w:val="00221B6C"/>
    <w:rsid w:val="002328EA"/>
    <w:rsid w:val="00233190"/>
    <w:rsid w:val="00237D76"/>
    <w:rsid w:val="002423B8"/>
    <w:rsid w:val="002451C8"/>
    <w:rsid w:val="002475C0"/>
    <w:rsid w:val="00247636"/>
    <w:rsid w:val="00247D78"/>
    <w:rsid w:val="00260864"/>
    <w:rsid w:val="00261B7E"/>
    <w:rsid w:val="00262A6E"/>
    <w:rsid w:val="00263BC4"/>
    <w:rsid w:val="00267719"/>
    <w:rsid w:val="00267852"/>
    <w:rsid w:val="00267B49"/>
    <w:rsid w:val="0027176B"/>
    <w:rsid w:val="00271C41"/>
    <w:rsid w:val="00271CDC"/>
    <w:rsid w:val="00273676"/>
    <w:rsid w:val="00275920"/>
    <w:rsid w:val="00276D13"/>
    <w:rsid w:val="00281FAA"/>
    <w:rsid w:val="002A189D"/>
    <w:rsid w:val="002A7316"/>
    <w:rsid w:val="002A79E7"/>
    <w:rsid w:val="002B0629"/>
    <w:rsid w:val="002B1029"/>
    <w:rsid w:val="002C0708"/>
    <w:rsid w:val="002C30C3"/>
    <w:rsid w:val="002D02A5"/>
    <w:rsid w:val="002D28AB"/>
    <w:rsid w:val="002D4CBE"/>
    <w:rsid w:val="002D56E9"/>
    <w:rsid w:val="002E0DB5"/>
    <w:rsid w:val="002E140A"/>
    <w:rsid w:val="002E727A"/>
    <w:rsid w:val="002F0309"/>
    <w:rsid w:val="002F0F1F"/>
    <w:rsid w:val="002F5ACB"/>
    <w:rsid w:val="0030237A"/>
    <w:rsid w:val="00303C2A"/>
    <w:rsid w:val="00304769"/>
    <w:rsid w:val="00306783"/>
    <w:rsid w:val="003136A0"/>
    <w:rsid w:val="00315902"/>
    <w:rsid w:val="00316692"/>
    <w:rsid w:val="00316F9B"/>
    <w:rsid w:val="00317EAD"/>
    <w:rsid w:val="00323F20"/>
    <w:rsid w:val="00327B59"/>
    <w:rsid w:val="00333263"/>
    <w:rsid w:val="00336640"/>
    <w:rsid w:val="0033727A"/>
    <w:rsid w:val="00342FDF"/>
    <w:rsid w:val="0034518A"/>
    <w:rsid w:val="00345781"/>
    <w:rsid w:val="00347B16"/>
    <w:rsid w:val="00352A3A"/>
    <w:rsid w:val="003533FF"/>
    <w:rsid w:val="00356290"/>
    <w:rsid w:val="00361C0F"/>
    <w:rsid w:val="0036258F"/>
    <w:rsid w:val="00363A45"/>
    <w:rsid w:val="00364F1A"/>
    <w:rsid w:val="00365E13"/>
    <w:rsid w:val="00374B77"/>
    <w:rsid w:val="00374E66"/>
    <w:rsid w:val="003768A4"/>
    <w:rsid w:val="00382269"/>
    <w:rsid w:val="00390D8D"/>
    <w:rsid w:val="00395880"/>
    <w:rsid w:val="00397D22"/>
    <w:rsid w:val="003A0D25"/>
    <w:rsid w:val="003A5818"/>
    <w:rsid w:val="003A6577"/>
    <w:rsid w:val="003A722B"/>
    <w:rsid w:val="003B08F1"/>
    <w:rsid w:val="003B2E24"/>
    <w:rsid w:val="003B35DC"/>
    <w:rsid w:val="003B41E8"/>
    <w:rsid w:val="003B4E1A"/>
    <w:rsid w:val="003C294F"/>
    <w:rsid w:val="003C4A39"/>
    <w:rsid w:val="003D17E7"/>
    <w:rsid w:val="003D2760"/>
    <w:rsid w:val="003D3418"/>
    <w:rsid w:val="003D712E"/>
    <w:rsid w:val="003F1813"/>
    <w:rsid w:val="003F1944"/>
    <w:rsid w:val="00415F4F"/>
    <w:rsid w:val="00416A5A"/>
    <w:rsid w:val="004226BC"/>
    <w:rsid w:val="00426F67"/>
    <w:rsid w:val="00431B3B"/>
    <w:rsid w:val="0044284A"/>
    <w:rsid w:val="00443297"/>
    <w:rsid w:val="00445CBD"/>
    <w:rsid w:val="004460F9"/>
    <w:rsid w:val="00447995"/>
    <w:rsid w:val="004514C5"/>
    <w:rsid w:val="0045158F"/>
    <w:rsid w:val="004527E9"/>
    <w:rsid w:val="00453443"/>
    <w:rsid w:val="00454DAB"/>
    <w:rsid w:val="00455A81"/>
    <w:rsid w:val="00456A53"/>
    <w:rsid w:val="00463208"/>
    <w:rsid w:val="00463B10"/>
    <w:rsid w:val="00464F4A"/>
    <w:rsid w:val="00465CC1"/>
    <w:rsid w:val="00465EF5"/>
    <w:rsid w:val="00466D07"/>
    <w:rsid w:val="0046731C"/>
    <w:rsid w:val="00470ED5"/>
    <w:rsid w:val="00477529"/>
    <w:rsid w:val="00481C22"/>
    <w:rsid w:val="00483642"/>
    <w:rsid w:val="00485172"/>
    <w:rsid w:val="004872E8"/>
    <w:rsid w:val="00491271"/>
    <w:rsid w:val="00491B34"/>
    <w:rsid w:val="00492647"/>
    <w:rsid w:val="004942A9"/>
    <w:rsid w:val="00496EF2"/>
    <w:rsid w:val="004A08E8"/>
    <w:rsid w:val="004A0AA0"/>
    <w:rsid w:val="004A3009"/>
    <w:rsid w:val="004A605D"/>
    <w:rsid w:val="004B03C3"/>
    <w:rsid w:val="004B350E"/>
    <w:rsid w:val="004B4D23"/>
    <w:rsid w:val="004B5BFE"/>
    <w:rsid w:val="004C0A4B"/>
    <w:rsid w:val="004C4471"/>
    <w:rsid w:val="004D384F"/>
    <w:rsid w:val="004E2CA7"/>
    <w:rsid w:val="004E375B"/>
    <w:rsid w:val="004E4DC4"/>
    <w:rsid w:val="004E5B7D"/>
    <w:rsid w:val="004F0BC9"/>
    <w:rsid w:val="004F4A33"/>
    <w:rsid w:val="00503BD9"/>
    <w:rsid w:val="00503DEF"/>
    <w:rsid w:val="00504287"/>
    <w:rsid w:val="005146A9"/>
    <w:rsid w:val="00520A53"/>
    <w:rsid w:val="00520AB8"/>
    <w:rsid w:val="00522F43"/>
    <w:rsid w:val="005333F5"/>
    <w:rsid w:val="00535B98"/>
    <w:rsid w:val="005360C8"/>
    <w:rsid w:val="00541C06"/>
    <w:rsid w:val="0054674E"/>
    <w:rsid w:val="005509A8"/>
    <w:rsid w:val="005566C0"/>
    <w:rsid w:val="00557824"/>
    <w:rsid w:val="00561DB0"/>
    <w:rsid w:val="00565DFB"/>
    <w:rsid w:val="00570A81"/>
    <w:rsid w:val="005750A7"/>
    <w:rsid w:val="00576A46"/>
    <w:rsid w:val="00576DFF"/>
    <w:rsid w:val="00577F2A"/>
    <w:rsid w:val="00583DE9"/>
    <w:rsid w:val="005857AE"/>
    <w:rsid w:val="0059152A"/>
    <w:rsid w:val="00591FC1"/>
    <w:rsid w:val="005935B1"/>
    <w:rsid w:val="00597879"/>
    <w:rsid w:val="00597E04"/>
    <w:rsid w:val="005A2049"/>
    <w:rsid w:val="005A2D50"/>
    <w:rsid w:val="005A58EE"/>
    <w:rsid w:val="005A5D9B"/>
    <w:rsid w:val="005B3F09"/>
    <w:rsid w:val="005B403F"/>
    <w:rsid w:val="005B6A4C"/>
    <w:rsid w:val="005C7767"/>
    <w:rsid w:val="005D6055"/>
    <w:rsid w:val="005D7B42"/>
    <w:rsid w:val="005E0327"/>
    <w:rsid w:val="005E2502"/>
    <w:rsid w:val="005E44BB"/>
    <w:rsid w:val="005E7D99"/>
    <w:rsid w:val="005F50EC"/>
    <w:rsid w:val="00604FE2"/>
    <w:rsid w:val="006067DD"/>
    <w:rsid w:val="00610BB4"/>
    <w:rsid w:val="006174E5"/>
    <w:rsid w:val="00617543"/>
    <w:rsid w:val="00621CAE"/>
    <w:rsid w:val="00625B1D"/>
    <w:rsid w:val="00626692"/>
    <w:rsid w:val="00634B8D"/>
    <w:rsid w:val="00644704"/>
    <w:rsid w:val="00656B03"/>
    <w:rsid w:val="006603B8"/>
    <w:rsid w:val="0066083B"/>
    <w:rsid w:val="00672CBB"/>
    <w:rsid w:val="00673653"/>
    <w:rsid w:val="006745F7"/>
    <w:rsid w:val="0068117B"/>
    <w:rsid w:val="00684D0A"/>
    <w:rsid w:val="00686CD9"/>
    <w:rsid w:val="00691B7E"/>
    <w:rsid w:val="00691F18"/>
    <w:rsid w:val="00694849"/>
    <w:rsid w:val="00695E83"/>
    <w:rsid w:val="006975A9"/>
    <w:rsid w:val="00697D9E"/>
    <w:rsid w:val="006A1C28"/>
    <w:rsid w:val="006A1DF8"/>
    <w:rsid w:val="006C375F"/>
    <w:rsid w:val="006C4952"/>
    <w:rsid w:val="006D0DEE"/>
    <w:rsid w:val="006D35F3"/>
    <w:rsid w:val="006E41E3"/>
    <w:rsid w:val="006E51BF"/>
    <w:rsid w:val="006E7FD9"/>
    <w:rsid w:val="006F2714"/>
    <w:rsid w:val="006F3557"/>
    <w:rsid w:val="006F41B4"/>
    <w:rsid w:val="006F6BB4"/>
    <w:rsid w:val="006F7360"/>
    <w:rsid w:val="00700BAA"/>
    <w:rsid w:val="0070400C"/>
    <w:rsid w:val="007111E4"/>
    <w:rsid w:val="00712E77"/>
    <w:rsid w:val="007131BB"/>
    <w:rsid w:val="00713856"/>
    <w:rsid w:val="0071536E"/>
    <w:rsid w:val="00720608"/>
    <w:rsid w:val="0072314D"/>
    <w:rsid w:val="0072456A"/>
    <w:rsid w:val="00725D94"/>
    <w:rsid w:val="007309E5"/>
    <w:rsid w:val="00736C11"/>
    <w:rsid w:val="00744DC5"/>
    <w:rsid w:val="00750757"/>
    <w:rsid w:val="007527DD"/>
    <w:rsid w:val="00763D91"/>
    <w:rsid w:val="007726CE"/>
    <w:rsid w:val="00783470"/>
    <w:rsid w:val="00787D19"/>
    <w:rsid w:val="00791F93"/>
    <w:rsid w:val="00793373"/>
    <w:rsid w:val="00793610"/>
    <w:rsid w:val="00797558"/>
    <w:rsid w:val="00797760"/>
    <w:rsid w:val="007A1F3C"/>
    <w:rsid w:val="007A289C"/>
    <w:rsid w:val="007A5CC1"/>
    <w:rsid w:val="007A6290"/>
    <w:rsid w:val="007A66DF"/>
    <w:rsid w:val="007A74DD"/>
    <w:rsid w:val="007A7F88"/>
    <w:rsid w:val="007B3E71"/>
    <w:rsid w:val="007B7D32"/>
    <w:rsid w:val="007C3678"/>
    <w:rsid w:val="007D6212"/>
    <w:rsid w:val="007D665C"/>
    <w:rsid w:val="007E6611"/>
    <w:rsid w:val="007E76AB"/>
    <w:rsid w:val="007F2E20"/>
    <w:rsid w:val="007F42E1"/>
    <w:rsid w:val="007F519E"/>
    <w:rsid w:val="007F51EC"/>
    <w:rsid w:val="007F5914"/>
    <w:rsid w:val="00801A35"/>
    <w:rsid w:val="0080520E"/>
    <w:rsid w:val="00806AD0"/>
    <w:rsid w:val="00807B4C"/>
    <w:rsid w:val="00811337"/>
    <w:rsid w:val="0081474A"/>
    <w:rsid w:val="00820394"/>
    <w:rsid w:val="00823B43"/>
    <w:rsid w:val="00825337"/>
    <w:rsid w:val="00825410"/>
    <w:rsid w:val="00826791"/>
    <w:rsid w:val="00827717"/>
    <w:rsid w:val="008336CA"/>
    <w:rsid w:val="00835A8D"/>
    <w:rsid w:val="00841419"/>
    <w:rsid w:val="00842BAC"/>
    <w:rsid w:val="00845F5B"/>
    <w:rsid w:val="00850769"/>
    <w:rsid w:val="0085096B"/>
    <w:rsid w:val="00855143"/>
    <w:rsid w:val="00857B0C"/>
    <w:rsid w:val="00861579"/>
    <w:rsid w:val="008615FA"/>
    <w:rsid w:val="00861FB1"/>
    <w:rsid w:val="008640B8"/>
    <w:rsid w:val="00866B30"/>
    <w:rsid w:val="00867E0E"/>
    <w:rsid w:val="0087001B"/>
    <w:rsid w:val="00873499"/>
    <w:rsid w:val="00874427"/>
    <w:rsid w:val="00875594"/>
    <w:rsid w:val="0087694D"/>
    <w:rsid w:val="0088599D"/>
    <w:rsid w:val="00887CF3"/>
    <w:rsid w:val="00893830"/>
    <w:rsid w:val="008A21FD"/>
    <w:rsid w:val="008A29EA"/>
    <w:rsid w:val="008A7B73"/>
    <w:rsid w:val="008A7B84"/>
    <w:rsid w:val="008B38F7"/>
    <w:rsid w:val="008C073C"/>
    <w:rsid w:val="008C22D5"/>
    <w:rsid w:val="008C6C1F"/>
    <w:rsid w:val="008D106E"/>
    <w:rsid w:val="008D79D2"/>
    <w:rsid w:val="008E3E39"/>
    <w:rsid w:val="008E6CC7"/>
    <w:rsid w:val="008F2C5A"/>
    <w:rsid w:val="00901ED6"/>
    <w:rsid w:val="00903AF4"/>
    <w:rsid w:val="00905941"/>
    <w:rsid w:val="009074F0"/>
    <w:rsid w:val="00913A70"/>
    <w:rsid w:val="00916893"/>
    <w:rsid w:val="009209D1"/>
    <w:rsid w:val="009251B0"/>
    <w:rsid w:val="00930C71"/>
    <w:rsid w:val="00931EEA"/>
    <w:rsid w:val="009356EB"/>
    <w:rsid w:val="00937011"/>
    <w:rsid w:val="00946901"/>
    <w:rsid w:val="00952AE0"/>
    <w:rsid w:val="00952DEA"/>
    <w:rsid w:val="0096438D"/>
    <w:rsid w:val="00964965"/>
    <w:rsid w:val="0097178B"/>
    <w:rsid w:val="00971F34"/>
    <w:rsid w:val="00981F0C"/>
    <w:rsid w:val="00984EBD"/>
    <w:rsid w:val="0099118D"/>
    <w:rsid w:val="0099243A"/>
    <w:rsid w:val="00994726"/>
    <w:rsid w:val="009A00AD"/>
    <w:rsid w:val="009A1844"/>
    <w:rsid w:val="009A23C2"/>
    <w:rsid w:val="009A358E"/>
    <w:rsid w:val="009A6276"/>
    <w:rsid w:val="009A7A29"/>
    <w:rsid w:val="009B153C"/>
    <w:rsid w:val="009B5179"/>
    <w:rsid w:val="009B7D3C"/>
    <w:rsid w:val="009C2349"/>
    <w:rsid w:val="009C4CBE"/>
    <w:rsid w:val="009C59B7"/>
    <w:rsid w:val="009C5E60"/>
    <w:rsid w:val="009C68B2"/>
    <w:rsid w:val="009D53B2"/>
    <w:rsid w:val="009E0ED0"/>
    <w:rsid w:val="009E10A2"/>
    <w:rsid w:val="009E46C5"/>
    <w:rsid w:val="009E7B56"/>
    <w:rsid w:val="009F1732"/>
    <w:rsid w:val="009F2BE1"/>
    <w:rsid w:val="009F56C5"/>
    <w:rsid w:val="00A02C1F"/>
    <w:rsid w:val="00A07B37"/>
    <w:rsid w:val="00A105C7"/>
    <w:rsid w:val="00A20678"/>
    <w:rsid w:val="00A267C4"/>
    <w:rsid w:val="00A33A2B"/>
    <w:rsid w:val="00A42578"/>
    <w:rsid w:val="00A4297E"/>
    <w:rsid w:val="00A46732"/>
    <w:rsid w:val="00A5040B"/>
    <w:rsid w:val="00A55B3B"/>
    <w:rsid w:val="00A60113"/>
    <w:rsid w:val="00A61ABB"/>
    <w:rsid w:val="00A6483F"/>
    <w:rsid w:val="00A6680B"/>
    <w:rsid w:val="00A70C31"/>
    <w:rsid w:val="00A7173D"/>
    <w:rsid w:val="00A73049"/>
    <w:rsid w:val="00A76E6A"/>
    <w:rsid w:val="00A77C0F"/>
    <w:rsid w:val="00A83035"/>
    <w:rsid w:val="00A90E88"/>
    <w:rsid w:val="00A94454"/>
    <w:rsid w:val="00A94E48"/>
    <w:rsid w:val="00A95B39"/>
    <w:rsid w:val="00AA1986"/>
    <w:rsid w:val="00AA7F68"/>
    <w:rsid w:val="00AB1668"/>
    <w:rsid w:val="00AB5255"/>
    <w:rsid w:val="00AC5527"/>
    <w:rsid w:val="00AD29E6"/>
    <w:rsid w:val="00AE13D0"/>
    <w:rsid w:val="00AE1ECC"/>
    <w:rsid w:val="00AE4AC3"/>
    <w:rsid w:val="00AE5ABF"/>
    <w:rsid w:val="00AE5ED6"/>
    <w:rsid w:val="00AF4085"/>
    <w:rsid w:val="00AF7961"/>
    <w:rsid w:val="00B00424"/>
    <w:rsid w:val="00B00844"/>
    <w:rsid w:val="00B01B39"/>
    <w:rsid w:val="00B04225"/>
    <w:rsid w:val="00B07BF1"/>
    <w:rsid w:val="00B11A98"/>
    <w:rsid w:val="00B2298F"/>
    <w:rsid w:val="00B23141"/>
    <w:rsid w:val="00B35DB3"/>
    <w:rsid w:val="00B37CD9"/>
    <w:rsid w:val="00B42243"/>
    <w:rsid w:val="00B43452"/>
    <w:rsid w:val="00B43AAB"/>
    <w:rsid w:val="00B43BBC"/>
    <w:rsid w:val="00B53D04"/>
    <w:rsid w:val="00B5552F"/>
    <w:rsid w:val="00B604F5"/>
    <w:rsid w:val="00B73AF7"/>
    <w:rsid w:val="00B8334D"/>
    <w:rsid w:val="00B866CD"/>
    <w:rsid w:val="00B91B28"/>
    <w:rsid w:val="00B94992"/>
    <w:rsid w:val="00B96FBE"/>
    <w:rsid w:val="00B9795F"/>
    <w:rsid w:val="00BA005F"/>
    <w:rsid w:val="00BA1E21"/>
    <w:rsid w:val="00BA4370"/>
    <w:rsid w:val="00BB110A"/>
    <w:rsid w:val="00BB605C"/>
    <w:rsid w:val="00BC1EB1"/>
    <w:rsid w:val="00BD7A93"/>
    <w:rsid w:val="00BE0E8C"/>
    <w:rsid w:val="00BE2A46"/>
    <w:rsid w:val="00BE302E"/>
    <w:rsid w:val="00BE554E"/>
    <w:rsid w:val="00BE5A77"/>
    <w:rsid w:val="00BE6844"/>
    <w:rsid w:val="00BF5A12"/>
    <w:rsid w:val="00BF657A"/>
    <w:rsid w:val="00C01EAA"/>
    <w:rsid w:val="00C024C9"/>
    <w:rsid w:val="00C02C64"/>
    <w:rsid w:val="00C0398B"/>
    <w:rsid w:val="00C12ADC"/>
    <w:rsid w:val="00C12BF9"/>
    <w:rsid w:val="00C1344A"/>
    <w:rsid w:val="00C15D22"/>
    <w:rsid w:val="00C22664"/>
    <w:rsid w:val="00C22CBD"/>
    <w:rsid w:val="00C2332C"/>
    <w:rsid w:val="00C26B09"/>
    <w:rsid w:val="00C30BA0"/>
    <w:rsid w:val="00C327AC"/>
    <w:rsid w:val="00C33CEA"/>
    <w:rsid w:val="00C35362"/>
    <w:rsid w:val="00C358A1"/>
    <w:rsid w:val="00C404F9"/>
    <w:rsid w:val="00C422AD"/>
    <w:rsid w:val="00C42C71"/>
    <w:rsid w:val="00C55C2B"/>
    <w:rsid w:val="00C6650E"/>
    <w:rsid w:val="00C66754"/>
    <w:rsid w:val="00C72229"/>
    <w:rsid w:val="00C75055"/>
    <w:rsid w:val="00C76039"/>
    <w:rsid w:val="00C76561"/>
    <w:rsid w:val="00C914ED"/>
    <w:rsid w:val="00C91C64"/>
    <w:rsid w:val="00C94B5C"/>
    <w:rsid w:val="00C94E51"/>
    <w:rsid w:val="00CA0C50"/>
    <w:rsid w:val="00CA4B8A"/>
    <w:rsid w:val="00CA4DBD"/>
    <w:rsid w:val="00CB217B"/>
    <w:rsid w:val="00CB341E"/>
    <w:rsid w:val="00CC520F"/>
    <w:rsid w:val="00CD0347"/>
    <w:rsid w:val="00CD5B09"/>
    <w:rsid w:val="00CD6D1B"/>
    <w:rsid w:val="00CE4347"/>
    <w:rsid w:val="00CF0B48"/>
    <w:rsid w:val="00CF33F2"/>
    <w:rsid w:val="00CF642F"/>
    <w:rsid w:val="00D019E6"/>
    <w:rsid w:val="00D02082"/>
    <w:rsid w:val="00D07037"/>
    <w:rsid w:val="00D111D3"/>
    <w:rsid w:val="00D15934"/>
    <w:rsid w:val="00D159CC"/>
    <w:rsid w:val="00D15B9D"/>
    <w:rsid w:val="00D2151D"/>
    <w:rsid w:val="00D2516A"/>
    <w:rsid w:val="00D26673"/>
    <w:rsid w:val="00D269D0"/>
    <w:rsid w:val="00D26A85"/>
    <w:rsid w:val="00D34A0E"/>
    <w:rsid w:val="00D34FBE"/>
    <w:rsid w:val="00D35E9E"/>
    <w:rsid w:val="00D41659"/>
    <w:rsid w:val="00D433A3"/>
    <w:rsid w:val="00D47956"/>
    <w:rsid w:val="00D47A9A"/>
    <w:rsid w:val="00D508C5"/>
    <w:rsid w:val="00D5315A"/>
    <w:rsid w:val="00D56FC7"/>
    <w:rsid w:val="00D57E37"/>
    <w:rsid w:val="00D648EA"/>
    <w:rsid w:val="00D65E49"/>
    <w:rsid w:val="00D7481A"/>
    <w:rsid w:val="00D82AEF"/>
    <w:rsid w:val="00D85508"/>
    <w:rsid w:val="00D86220"/>
    <w:rsid w:val="00D86B87"/>
    <w:rsid w:val="00D932B3"/>
    <w:rsid w:val="00D937D6"/>
    <w:rsid w:val="00D97A80"/>
    <w:rsid w:val="00DB7655"/>
    <w:rsid w:val="00DC157B"/>
    <w:rsid w:val="00DC6C5A"/>
    <w:rsid w:val="00DD5ECF"/>
    <w:rsid w:val="00DE0FB7"/>
    <w:rsid w:val="00DE3C24"/>
    <w:rsid w:val="00DE7503"/>
    <w:rsid w:val="00DE7851"/>
    <w:rsid w:val="00DF544A"/>
    <w:rsid w:val="00DF73E1"/>
    <w:rsid w:val="00E0067F"/>
    <w:rsid w:val="00E06A3F"/>
    <w:rsid w:val="00E107F0"/>
    <w:rsid w:val="00E11188"/>
    <w:rsid w:val="00E12A3A"/>
    <w:rsid w:val="00E12D4F"/>
    <w:rsid w:val="00E12E92"/>
    <w:rsid w:val="00E17082"/>
    <w:rsid w:val="00E177E5"/>
    <w:rsid w:val="00E20058"/>
    <w:rsid w:val="00E22D2C"/>
    <w:rsid w:val="00E2412D"/>
    <w:rsid w:val="00E25ED9"/>
    <w:rsid w:val="00E278AF"/>
    <w:rsid w:val="00E309A3"/>
    <w:rsid w:val="00E3438B"/>
    <w:rsid w:val="00E34FF1"/>
    <w:rsid w:val="00E3610E"/>
    <w:rsid w:val="00E41980"/>
    <w:rsid w:val="00E41D77"/>
    <w:rsid w:val="00E43877"/>
    <w:rsid w:val="00E440C0"/>
    <w:rsid w:val="00E448F8"/>
    <w:rsid w:val="00E44EA8"/>
    <w:rsid w:val="00E52B81"/>
    <w:rsid w:val="00E53BA2"/>
    <w:rsid w:val="00E5419B"/>
    <w:rsid w:val="00E54661"/>
    <w:rsid w:val="00E62E80"/>
    <w:rsid w:val="00E66676"/>
    <w:rsid w:val="00E678F5"/>
    <w:rsid w:val="00E758E4"/>
    <w:rsid w:val="00E806DC"/>
    <w:rsid w:val="00E80778"/>
    <w:rsid w:val="00E80C79"/>
    <w:rsid w:val="00E81B3D"/>
    <w:rsid w:val="00E82E10"/>
    <w:rsid w:val="00E84E6F"/>
    <w:rsid w:val="00E879FA"/>
    <w:rsid w:val="00E87A13"/>
    <w:rsid w:val="00E9209B"/>
    <w:rsid w:val="00E977C2"/>
    <w:rsid w:val="00EA7D39"/>
    <w:rsid w:val="00EB11F2"/>
    <w:rsid w:val="00EB12CF"/>
    <w:rsid w:val="00EB7CA7"/>
    <w:rsid w:val="00EC4D09"/>
    <w:rsid w:val="00ED24FF"/>
    <w:rsid w:val="00ED2EC5"/>
    <w:rsid w:val="00EE2158"/>
    <w:rsid w:val="00EE6043"/>
    <w:rsid w:val="00EE62BC"/>
    <w:rsid w:val="00EE7242"/>
    <w:rsid w:val="00EF6826"/>
    <w:rsid w:val="00F00051"/>
    <w:rsid w:val="00F01B34"/>
    <w:rsid w:val="00F02B15"/>
    <w:rsid w:val="00F039D8"/>
    <w:rsid w:val="00F11565"/>
    <w:rsid w:val="00F17308"/>
    <w:rsid w:val="00F17BC9"/>
    <w:rsid w:val="00F205B7"/>
    <w:rsid w:val="00F252DC"/>
    <w:rsid w:val="00F253A7"/>
    <w:rsid w:val="00F25F47"/>
    <w:rsid w:val="00F31AB0"/>
    <w:rsid w:val="00F34CB0"/>
    <w:rsid w:val="00F37542"/>
    <w:rsid w:val="00F40FC6"/>
    <w:rsid w:val="00F4212E"/>
    <w:rsid w:val="00F4385B"/>
    <w:rsid w:val="00F50440"/>
    <w:rsid w:val="00F505CB"/>
    <w:rsid w:val="00F5080E"/>
    <w:rsid w:val="00F53C52"/>
    <w:rsid w:val="00F57B09"/>
    <w:rsid w:val="00F61151"/>
    <w:rsid w:val="00F63A2C"/>
    <w:rsid w:val="00F71DE7"/>
    <w:rsid w:val="00F73EB5"/>
    <w:rsid w:val="00F80EB5"/>
    <w:rsid w:val="00F851CE"/>
    <w:rsid w:val="00F92C39"/>
    <w:rsid w:val="00FA3DE1"/>
    <w:rsid w:val="00FB020B"/>
    <w:rsid w:val="00FB7FF8"/>
    <w:rsid w:val="00FD019A"/>
    <w:rsid w:val="00FD1CBD"/>
    <w:rsid w:val="00FD56E6"/>
    <w:rsid w:val="00FD7DE3"/>
    <w:rsid w:val="00FE0171"/>
    <w:rsid w:val="00FF659D"/>
    <w:rsid w:val="00F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039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C76039"/>
    <w:pPr>
      <w:keepNext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link w:val="20"/>
    <w:uiPriority w:val="99"/>
    <w:qFormat/>
    <w:rsid w:val="00C76039"/>
    <w:pPr>
      <w:keepNext/>
      <w:tabs>
        <w:tab w:val="left" w:pos="-1985"/>
      </w:tabs>
      <w:ind w:right="170"/>
      <w:jc w:val="right"/>
      <w:outlineLvl w:val="1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03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7603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rsid w:val="00C7603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7603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C7603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76039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A7D3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7D39"/>
    <w:rPr>
      <w:rFonts w:ascii="Tahoma" w:hAnsi="Tahoma" w:cs="Tahoma"/>
      <w:sz w:val="16"/>
      <w:szCs w:val="16"/>
    </w:rPr>
  </w:style>
  <w:style w:type="character" w:customStyle="1" w:styleId="object">
    <w:name w:val="object"/>
    <w:basedOn w:val="a0"/>
    <w:rsid w:val="00AE4AC3"/>
  </w:style>
  <w:style w:type="character" w:styleId="a9">
    <w:name w:val="Hyperlink"/>
    <w:basedOn w:val="a0"/>
    <w:uiPriority w:val="99"/>
    <w:semiHidden/>
    <w:unhideWhenUsed/>
    <w:rsid w:val="00AE4A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039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C76039"/>
    <w:pPr>
      <w:keepNext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link w:val="20"/>
    <w:uiPriority w:val="99"/>
    <w:qFormat/>
    <w:rsid w:val="00C76039"/>
    <w:pPr>
      <w:keepNext/>
      <w:tabs>
        <w:tab w:val="left" w:pos="-1985"/>
      </w:tabs>
      <w:ind w:right="170"/>
      <w:jc w:val="right"/>
      <w:outlineLvl w:val="1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03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7603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rsid w:val="00C7603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7603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C7603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76039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A7D3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7D39"/>
    <w:rPr>
      <w:rFonts w:ascii="Tahoma" w:hAnsi="Tahoma" w:cs="Tahoma"/>
      <w:sz w:val="16"/>
      <w:szCs w:val="16"/>
    </w:rPr>
  </w:style>
  <w:style w:type="character" w:customStyle="1" w:styleId="object">
    <w:name w:val="object"/>
    <w:basedOn w:val="a0"/>
    <w:rsid w:val="00AE4AC3"/>
  </w:style>
  <w:style w:type="character" w:styleId="a9">
    <w:name w:val="Hyperlink"/>
    <w:basedOn w:val="a0"/>
    <w:uiPriority w:val="99"/>
    <w:semiHidden/>
    <w:unhideWhenUsed/>
    <w:rsid w:val="00AE4A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80456-4299-4278-B61F-07B42245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межотраслевая форма № М-11</vt:lpstr>
    </vt:vector>
  </TitlesOfParts>
  <Company>NPO VMI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межотраслевая форма № М-11</dc:title>
  <dc:creator>ConsultantPlus</dc:creator>
  <cp:lastModifiedBy>Улизько Игорь Дмитриевич</cp:lastModifiedBy>
  <cp:revision>8</cp:revision>
  <cp:lastPrinted>2022-07-21T06:16:00Z</cp:lastPrinted>
  <dcterms:created xsi:type="dcterms:W3CDTF">2022-12-06T07:56:00Z</dcterms:created>
  <dcterms:modified xsi:type="dcterms:W3CDTF">2022-12-20T12:44:00Z</dcterms:modified>
</cp:coreProperties>
</file>