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854DF" w14:textId="1B73C453" w:rsidR="00431FB9" w:rsidRDefault="00F27AFF">
      <w:pPr>
        <w:rPr>
          <w:b/>
          <w:bCs/>
        </w:rPr>
      </w:pPr>
      <w:r>
        <w:rPr>
          <w:b/>
          <w:bCs/>
        </w:rPr>
        <w:t>Fahri Ulkat</w:t>
      </w:r>
    </w:p>
    <w:p w14:paraId="433F5468" w14:textId="30E93532" w:rsidR="00F27AFF" w:rsidRDefault="00F27AFF">
      <w:pPr>
        <w:rPr>
          <w:b/>
          <w:bCs/>
        </w:rPr>
      </w:pPr>
      <w:r>
        <w:rPr>
          <w:b/>
          <w:bCs/>
        </w:rPr>
        <w:t>090220756</w:t>
      </w:r>
    </w:p>
    <w:p w14:paraId="7DAA975A" w14:textId="475F09C3" w:rsidR="00F27AFF" w:rsidRDefault="00F27AFF">
      <w:pPr>
        <w:rPr>
          <w:b/>
          <w:bCs/>
        </w:rPr>
      </w:pPr>
      <w:r>
        <w:rPr>
          <w:b/>
          <w:bCs/>
        </w:rPr>
        <w:t>Problem Set 3 Answers</w:t>
      </w:r>
    </w:p>
    <w:p w14:paraId="222AA29F" w14:textId="0CD157DC" w:rsidR="00B16719" w:rsidRPr="00B16719" w:rsidRDefault="00B16719">
      <w:pPr>
        <w:rPr>
          <w:b/>
          <w:bCs/>
          <w:u w:val="single"/>
        </w:rPr>
      </w:pPr>
      <w:r w:rsidRPr="00B16719">
        <w:rPr>
          <w:b/>
          <w:bCs/>
          <w:u w:val="single"/>
        </w:rPr>
        <w:t>Question 1</w:t>
      </w:r>
    </w:p>
    <w:p w14:paraId="50EA241D" w14:textId="1A8D8CAB" w:rsidR="00F27AFF" w:rsidRPr="00F27AFF" w:rsidRDefault="00F27AFF">
      <w:r w:rsidRPr="00F27AFF">
        <w:rPr>
          <w:b/>
          <w:bCs/>
        </w:rPr>
        <w:t>a. Normal distribution and standard normal distribution</w:t>
      </w:r>
      <w:r>
        <w:rPr>
          <w:b/>
          <w:bCs/>
        </w:rPr>
        <w:t xml:space="preserve">: </w:t>
      </w:r>
      <w:r>
        <w:t>A bell shaped and symmetric around the mean distribution with mean of 0 and variance of 1 in standart version.</w:t>
      </w:r>
      <w:r>
        <w:tab/>
      </w:r>
      <w:r>
        <w:tab/>
      </w:r>
      <w:r>
        <w:tab/>
      </w:r>
    </w:p>
    <w:p w14:paraId="3D5ED774" w14:textId="251489BF" w:rsidR="00F27AFF" w:rsidRPr="00F27AFF" w:rsidRDefault="00F27AFF">
      <w:r w:rsidRPr="00F27AFF">
        <w:rPr>
          <w:b/>
          <w:bCs/>
        </w:rPr>
        <w:t>b. Chi-squared distribution</w:t>
      </w:r>
      <w:r>
        <w:rPr>
          <w:b/>
          <w:bCs/>
        </w:rPr>
        <w:t>:</w:t>
      </w:r>
      <w:r w:rsidRPr="00F27AFF">
        <w:rPr>
          <w:b/>
          <w:bCs/>
        </w:rPr>
        <w:t xml:space="preserve"> </w:t>
      </w:r>
      <w:r>
        <w:t>A type of distribution used in hypotheses tests and sum of squared  independent normal random variables.</w:t>
      </w:r>
    </w:p>
    <w:p w14:paraId="0CF405F3" w14:textId="0F0777F1" w:rsidR="00F27AFF" w:rsidRPr="00F27AFF" w:rsidRDefault="00F27AFF">
      <w:r w:rsidRPr="00F27AFF">
        <w:rPr>
          <w:b/>
          <w:bCs/>
        </w:rPr>
        <w:t>c. t distribution</w:t>
      </w:r>
      <w:r>
        <w:rPr>
          <w:b/>
          <w:bCs/>
        </w:rPr>
        <w:t>:</w:t>
      </w:r>
      <w:r w:rsidRPr="00F27AFF">
        <w:rPr>
          <w:b/>
          <w:bCs/>
        </w:rPr>
        <w:t xml:space="preserve"> </w:t>
      </w:r>
      <w:r>
        <w:t>t distribution is like normal distribution but with fatter tails.</w:t>
      </w:r>
    </w:p>
    <w:p w14:paraId="539B3F2A" w14:textId="521FEA61" w:rsidR="00F27AFF" w:rsidRPr="00F27AFF" w:rsidRDefault="00F27AFF">
      <w:pPr>
        <w:rPr>
          <w:b/>
          <w:bCs/>
        </w:rPr>
      </w:pPr>
      <w:r w:rsidRPr="00F27AFF">
        <w:rPr>
          <w:b/>
          <w:bCs/>
        </w:rPr>
        <w:t>d. F distribution</w:t>
      </w:r>
      <w:r>
        <w:rPr>
          <w:b/>
          <w:bCs/>
        </w:rPr>
        <w:t>:</w:t>
      </w:r>
      <w:r w:rsidRPr="00F27AFF">
        <w:t xml:space="preserve"> The F distribution results from the ratio of two scaled chi-square distributions.</w:t>
      </w:r>
    </w:p>
    <w:p w14:paraId="0E741B88" w14:textId="7AC93051" w:rsidR="00F27AFF" w:rsidRPr="006C3E4C" w:rsidRDefault="00F27AFF">
      <w:r w:rsidRPr="00F27AFF">
        <w:rPr>
          <w:b/>
          <w:bCs/>
        </w:rPr>
        <w:t>e. Independently and identically distributed (i.i.d)</w:t>
      </w:r>
      <w:r>
        <w:rPr>
          <w:b/>
          <w:bCs/>
        </w:rPr>
        <w:t>:</w:t>
      </w:r>
      <w:r w:rsidRPr="00F27AFF">
        <w:rPr>
          <w:b/>
          <w:bCs/>
        </w:rPr>
        <w:t xml:space="preserve"> </w:t>
      </w:r>
      <w:r w:rsidR="006C3E4C" w:rsidRPr="006C3E4C">
        <w:t xml:space="preserve">i.i.d </w:t>
      </w:r>
      <w:r w:rsidR="006C3E4C">
        <w:t>refers to independent random variables with same probability distribution.</w:t>
      </w:r>
    </w:p>
    <w:p w14:paraId="1399B9EB" w14:textId="6C454750" w:rsidR="00F27AFF" w:rsidRPr="006C3E4C" w:rsidRDefault="00F27AFF">
      <w:r w:rsidRPr="00F27AFF">
        <w:rPr>
          <w:b/>
          <w:bCs/>
        </w:rPr>
        <w:t>f. Sampling distribution</w:t>
      </w:r>
      <w:r>
        <w:rPr>
          <w:b/>
          <w:bCs/>
        </w:rPr>
        <w:t>:</w:t>
      </w:r>
      <w:r w:rsidRPr="00F27AFF">
        <w:rPr>
          <w:b/>
          <w:bCs/>
        </w:rPr>
        <w:t xml:space="preserve"> </w:t>
      </w:r>
      <w:r w:rsidR="006C3E4C">
        <w:t>Sampling distribution s</w:t>
      </w:r>
      <w:r w:rsidR="006C3E4C" w:rsidRPr="006C3E4C">
        <w:t xml:space="preserve"> </w:t>
      </w:r>
      <w:r w:rsidR="006C3E4C" w:rsidRPr="006C3E4C">
        <w:t>is the probability distribution of the statistics of many samples drawn from a population.</w:t>
      </w:r>
    </w:p>
    <w:p w14:paraId="7FF1E100" w14:textId="1DBD11AE" w:rsidR="00F27AFF" w:rsidRPr="006C3E4C" w:rsidRDefault="00F27AFF">
      <w:r w:rsidRPr="00F27AFF">
        <w:rPr>
          <w:b/>
          <w:bCs/>
        </w:rPr>
        <w:t>g. Law of large number</w:t>
      </w:r>
      <w:r>
        <w:rPr>
          <w:b/>
          <w:bCs/>
        </w:rPr>
        <w:t>:</w:t>
      </w:r>
      <w:r w:rsidRPr="00F27AFF">
        <w:rPr>
          <w:b/>
          <w:bCs/>
        </w:rPr>
        <w:t xml:space="preserve"> </w:t>
      </w:r>
      <w:r w:rsidR="006C3E4C">
        <w:t>Law of Large number says that as size of sample increase, avarage of sample gets closer to the mean of population</w:t>
      </w:r>
    </w:p>
    <w:p w14:paraId="45163727" w14:textId="192CC779" w:rsidR="00F27AFF" w:rsidRPr="006C3E4C" w:rsidRDefault="00F27AFF">
      <w:r w:rsidRPr="00F27AFF">
        <w:rPr>
          <w:b/>
          <w:bCs/>
        </w:rPr>
        <w:t>h. Central limit theorem</w:t>
      </w:r>
      <w:r>
        <w:rPr>
          <w:b/>
          <w:bCs/>
        </w:rPr>
        <w:t>:</w:t>
      </w:r>
      <w:r w:rsidRPr="00F27AFF">
        <w:rPr>
          <w:b/>
          <w:bCs/>
        </w:rPr>
        <w:t xml:space="preserve"> </w:t>
      </w:r>
      <w:r w:rsidR="006C3E4C">
        <w:t>Central limit theorem states that as size of sample increase, sample avarage distribution gets closer to the normal distribution.</w:t>
      </w:r>
    </w:p>
    <w:p w14:paraId="3356FCDC" w14:textId="77777777" w:rsidR="006C3E4C" w:rsidRDefault="00F27AFF">
      <w:r w:rsidRPr="00F27AFF">
        <w:rPr>
          <w:b/>
          <w:bCs/>
        </w:rPr>
        <w:t>i. Consistency</w:t>
      </w:r>
      <w:r>
        <w:rPr>
          <w:b/>
          <w:bCs/>
        </w:rPr>
        <w:t>:</w:t>
      </w:r>
      <w:r w:rsidRPr="00F27AFF">
        <w:rPr>
          <w:b/>
          <w:bCs/>
        </w:rPr>
        <w:t xml:space="preserve"> </w:t>
      </w:r>
      <w:r w:rsidR="006C3E4C" w:rsidRPr="006C3E4C">
        <w:t>Consistency means that the closeness of an estimator to the truth increases as the sample size increases.</w:t>
      </w:r>
      <w:r w:rsidR="006C3E4C" w:rsidRPr="006C3E4C">
        <w:t xml:space="preserve"> </w:t>
      </w:r>
    </w:p>
    <w:p w14:paraId="3AA7056E" w14:textId="7DAEDBA2" w:rsidR="00F27AFF" w:rsidRDefault="00F27AFF">
      <w:pPr>
        <w:rPr>
          <w:b/>
          <w:bCs/>
        </w:rPr>
      </w:pPr>
      <w:r w:rsidRPr="00F27AFF">
        <w:rPr>
          <w:b/>
          <w:bCs/>
        </w:rPr>
        <w:t>j. Asymptotic distribution</w:t>
      </w:r>
      <w:r>
        <w:rPr>
          <w:b/>
          <w:bCs/>
        </w:rPr>
        <w:t>:</w:t>
      </w:r>
      <w:r w:rsidR="00B16719" w:rsidRPr="00B16719">
        <w:t xml:space="preserve"> </w:t>
      </w:r>
      <w:r w:rsidR="00B16719" w:rsidRPr="00B16719">
        <w:t>The asymptotic distribution describes the limiting behaviour of a succession of distributions as the sample size approaches infinity</w:t>
      </w:r>
      <w:r w:rsidR="00B16719" w:rsidRPr="00B16719">
        <w:rPr>
          <w:b/>
          <w:bCs/>
        </w:rPr>
        <w:t>.</w:t>
      </w:r>
    </w:p>
    <w:p w14:paraId="1F05856B" w14:textId="77777777" w:rsidR="00B16719" w:rsidRDefault="00B16719" w:rsidP="00B16719">
      <w:pPr>
        <w:rPr>
          <w:b/>
          <w:bCs/>
          <w:u w:val="single"/>
        </w:rPr>
      </w:pPr>
    </w:p>
    <w:p w14:paraId="54740D38" w14:textId="31DC17EA" w:rsidR="00B16719" w:rsidRDefault="00B16719" w:rsidP="00B16719">
      <w:pPr>
        <w:rPr>
          <w:b/>
          <w:bCs/>
          <w:u w:val="single"/>
        </w:rPr>
      </w:pPr>
      <w:r w:rsidRPr="00B16719">
        <w:rPr>
          <w:b/>
          <w:bCs/>
          <w:u w:val="single"/>
        </w:rPr>
        <w:t xml:space="preserve">Question </w:t>
      </w:r>
      <w:r>
        <w:rPr>
          <w:b/>
          <w:bCs/>
          <w:u w:val="single"/>
        </w:rPr>
        <w:t>2</w:t>
      </w:r>
    </w:p>
    <w:p w14:paraId="638E2EC4" w14:textId="41F6AF19" w:rsidR="00B16719" w:rsidRPr="00B16719" w:rsidRDefault="00B16719" w:rsidP="00B16719">
      <w:r>
        <w:rPr>
          <w:noProof/>
        </w:rPr>
        <w:drawing>
          <wp:inline distT="0" distB="0" distL="0" distR="0" wp14:anchorId="2BB28635" wp14:editId="55233009">
            <wp:extent cx="4438650" cy="120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C7F8" w14:textId="29004126" w:rsidR="00B16719" w:rsidRDefault="00B16719">
      <w:pPr>
        <w:rPr>
          <w:b/>
          <w:bCs/>
        </w:rPr>
      </w:pPr>
    </w:p>
    <w:p w14:paraId="09D0104C" w14:textId="0E0DDDA6" w:rsidR="00B16719" w:rsidRDefault="00B16719">
      <w:pPr>
        <w:rPr>
          <w:b/>
          <w:bCs/>
        </w:rPr>
      </w:pPr>
    </w:p>
    <w:p w14:paraId="44FCD8F6" w14:textId="331C1CED" w:rsidR="00B16719" w:rsidRDefault="00B16719">
      <w:pPr>
        <w:rPr>
          <w:b/>
          <w:bCs/>
        </w:rPr>
      </w:pPr>
    </w:p>
    <w:p w14:paraId="588E757B" w14:textId="6C3DD12A" w:rsidR="00B16719" w:rsidRDefault="00B16719">
      <w:pPr>
        <w:rPr>
          <w:b/>
          <w:bCs/>
        </w:rPr>
      </w:pPr>
    </w:p>
    <w:p w14:paraId="1A8E1E2A" w14:textId="5927E5EE" w:rsidR="00B16719" w:rsidRDefault="00B16719">
      <w:pPr>
        <w:rPr>
          <w:b/>
          <w:bCs/>
        </w:rPr>
      </w:pPr>
    </w:p>
    <w:p w14:paraId="2FA82627" w14:textId="1F326B98" w:rsidR="00B16719" w:rsidRPr="00B16719" w:rsidRDefault="00B16719" w:rsidP="00B16719">
      <w:pPr>
        <w:rPr>
          <w:b/>
          <w:bCs/>
          <w:u w:val="single"/>
        </w:rPr>
      </w:pPr>
      <w:r w:rsidRPr="00B16719">
        <w:rPr>
          <w:b/>
          <w:bCs/>
          <w:u w:val="single"/>
        </w:rPr>
        <w:lastRenderedPageBreak/>
        <w:t xml:space="preserve">Question </w:t>
      </w:r>
      <w:r>
        <w:rPr>
          <w:b/>
          <w:bCs/>
          <w:u w:val="single"/>
        </w:rPr>
        <w:t>3</w:t>
      </w:r>
    </w:p>
    <w:p w14:paraId="6AACCFE6" w14:textId="022B6A15" w:rsidR="00B16719" w:rsidRDefault="00B1671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530624" wp14:editId="1F61B362">
            <wp:extent cx="4362450" cy="1552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E3981" w14:textId="5C90BFBC" w:rsidR="00033290" w:rsidRDefault="00B16719">
      <w:r w:rsidRPr="00033290">
        <w:rPr>
          <w:b/>
          <w:bCs/>
        </w:rPr>
        <w:t>Question 3</w:t>
      </w:r>
      <w:r>
        <w:rPr>
          <w:b/>
          <w:bCs/>
        </w:rPr>
        <w:t xml:space="preserve"> d. </w:t>
      </w:r>
      <w:r>
        <w:t xml:space="preserve">Since F(df1, </w:t>
      </w:r>
      <w:r>
        <w:rPr>
          <w:rFonts w:cstheme="minorHAnsi"/>
        </w:rPr>
        <w:t>Inf</w:t>
      </w:r>
      <w:r>
        <w:t xml:space="preserve">) </w:t>
      </w:r>
      <w:r>
        <w:rPr>
          <w:rFonts w:cstheme="minorHAnsi"/>
        </w:rPr>
        <w:t>≈</w:t>
      </w:r>
      <w:r>
        <w:t xml:space="preserve"> ChiSq(df1)/df1 </w:t>
      </w:r>
      <w:r w:rsidR="00033290">
        <w:t xml:space="preserve"> and 1.831 = 18.31/10</w:t>
      </w:r>
    </w:p>
    <w:p w14:paraId="38188024" w14:textId="1EF8C4B0" w:rsidR="00033290" w:rsidRDefault="00033290"/>
    <w:p w14:paraId="489E6516" w14:textId="37DC5F59" w:rsidR="00033290" w:rsidRDefault="00033290">
      <w:pPr>
        <w:rPr>
          <w:b/>
          <w:bCs/>
          <w:u w:val="single"/>
        </w:rPr>
      </w:pPr>
      <w:r w:rsidRPr="00033290">
        <w:rPr>
          <w:b/>
          <w:bCs/>
          <w:u w:val="single"/>
        </w:rPr>
        <w:t>Quesiton 4</w:t>
      </w:r>
    </w:p>
    <w:p w14:paraId="1C42AD41" w14:textId="4694090F" w:rsidR="00033290" w:rsidRPr="00033290" w:rsidRDefault="00033290">
      <w:pPr>
        <w:rPr>
          <w:b/>
          <w:bCs/>
        </w:rPr>
      </w:pPr>
      <w:r w:rsidRPr="00033290">
        <w:rPr>
          <w:b/>
          <w:bCs/>
        </w:rPr>
        <w:t>a.</w:t>
      </w:r>
    </w:p>
    <w:p w14:paraId="21AB0CA1" w14:textId="55083B6B" w:rsidR="00033290" w:rsidRPr="00033290" w:rsidRDefault="0003329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5CB98FA" wp14:editId="3892064B">
            <wp:extent cx="4381500" cy="1866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9F1D3" w14:textId="1B0117C7" w:rsidR="00B16719" w:rsidRPr="00F27AFF" w:rsidRDefault="00B16719">
      <w:pPr>
        <w:rPr>
          <w:b/>
          <w:bCs/>
        </w:rPr>
      </w:pPr>
      <w:r w:rsidRPr="00033290">
        <w:rPr>
          <w:b/>
          <w:bCs/>
        </w:rPr>
        <w:t xml:space="preserve"> </w:t>
      </w:r>
      <w:r w:rsidR="00033290" w:rsidRPr="00033290">
        <w:rPr>
          <w:b/>
          <w:bCs/>
        </w:rPr>
        <w:t>b. and  c.</w:t>
      </w:r>
      <w:r w:rsidR="00033290" w:rsidRPr="00033290">
        <w:rPr>
          <w:b/>
          <w:bCs/>
          <w:noProof/>
        </w:rPr>
        <w:drawing>
          <wp:inline distT="0" distB="0" distL="0" distR="0" wp14:anchorId="5FD1F4BE" wp14:editId="5F417AD6">
            <wp:extent cx="5760720" cy="3268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719" w:rsidRPr="00F27AFF" w:rsidSect="000C26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BCD"/>
    <w:rsid w:val="00033290"/>
    <w:rsid w:val="000C2605"/>
    <w:rsid w:val="000F459C"/>
    <w:rsid w:val="002C7BCD"/>
    <w:rsid w:val="00431FB9"/>
    <w:rsid w:val="005C5F97"/>
    <w:rsid w:val="006C3E4C"/>
    <w:rsid w:val="00B16719"/>
    <w:rsid w:val="00B64987"/>
    <w:rsid w:val="00F27AFF"/>
    <w:rsid w:val="00F55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6832F"/>
  <w15:chartTrackingRefBased/>
  <w15:docId w15:val="{A81CE23F-0550-43E0-8CB3-2BE32DEC0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5F75B9-18C5-4F02-BE9B-172917E9F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fahri ulkat</dc:creator>
  <cp:keywords/>
  <dc:description/>
  <cp:lastModifiedBy>fahri ulkat</cp:lastModifiedBy>
  <cp:revision>2</cp:revision>
  <dcterms:created xsi:type="dcterms:W3CDTF">2024-10-18T19:41:00Z</dcterms:created>
  <dcterms:modified xsi:type="dcterms:W3CDTF">2024-10-18T20:18:00Z</dcterms:modified>
</cp:coreProperties>
</file>