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Kırmızı Balonun Yolculuğu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Bir zamanlar Elif adında küçük bir kız, kırmızı bir balonla bahçede oynuyordu. Bu balonun üzerinde minik Türk bayrakları vardı ve rüzgârla dans ediyordu. Elif, balonunu çok seviyordu; çünkü bu balon, Cumhuriyet günü babasının ona verdiği özel bir hediyeydi.</w:t>
      </w:r>
    </w:p>
    <w:p w:rsidR="00000000" w:rsidDel="00000000" w:rsidP="00000000" w:rsidRDefault="00000000" w:rsidRPr="00000000" w14:paraId="00000003">
      <w:pPr>
        <w:rPr/>
      </w:pPr>
      <w:r w:rsidDel="00000000" w:rsidR="00000000" w:rsidRPr="00000000">
        <w:rPr>
          <w:rtl w:val="0"/>
        </w:rPr>
        <w:t xml:space="preserve">Bir sabah, güçlü bir rüzgâr çıktı ve balon Elif’in elinden hafifçe kaydı. Balon gökyüzüne yükseldi ve şehirleri, köyleri dolaşmaya başladı. Gittiği her yerde çocuklar toplandı. Balon onlara seslendi:</w:t>
        <w:br w:type="textWrapping"/>
        <w:t xml:space="preserve">“Merhaba çocuklar! Ben Kırmızı Balon. Cumhuriyet’in ne olduğunu bilmek ister misiniz?”</w:t>
      </w:r>
    </w:p>
    <w:p w:rsidR="00000000" w:rsidDel="00000000" w:rsidP="00000000" w:rsidRDefault="00000000" w:rsidRPr="00000000" w14:paraId="00000004">
      <w:pPr>
        <w:rPr/>
      </w:pPr>
      <w:r w:rsidDel="00000000" w:rsidR="00000000" w:rsidRPr="00000000">
        <w:rPr>
          <w:rtl w:val="0"/>
        </w:rPr>
        <w:t xml:space="preserve">Çocuklar merakla başlarını salladı. Balon devam etti:</w:t>
        <w:br w:type="textWrapping"/>
        <w:t xml:space="preserve">“Cumhuriyet, herkesin eşit olduğu, özgürce düşündüğü ve mutlu olduğu bir gündür. Herkesin fikirleri önemlidir ve her çocuk, özgürce hayal kurabilir.”</w:t>
      </w:r>
    </w:p>
    <w:p w:rsidR="00000000" w:rsidDel="00000000" w:rsidP="00000000" w:rsidRDefault="00000000" w:rsidRPr="00000000" w14:paraId="00000005">
      <w:pPr>
        <w:rPr/>
      </w:pPr>
      <w:r w:rsidDel="00000000" w:rsidR="00000000" w:rsidRPr="00000000">
        <w:rPr>
          <w:rtl w:val="0"/>
        </w:rPr>
        <w:t xml:space="preserve">Balon, köylerde ve şehirlerde çocuklara Cumhuriyet’in önemini anlattıkça, her yerde umut ve sevinç saçtı. Çocuklar ellerini kaldırıp zıpladılar, şarkılar söylediler ve bayrak salladılar. Günün sonunda balon tekrar Elif’in yanına geldi. Elif onu sıkıca tuttu ve gülümsedi:</w:t>
        <w:br w:type="textWrapping"/>
        <w:t xml:space="preserve">“Cumhuriyet, hepimizin kalbinde yaşıyor!”</w:t>
      </w:r>
    </w:p>
    <w:p w:rsidR="00000000" w:rsidDel="00000000" w:rsidP="00000000" w:rsidRDefault="00000000" w:rsidRPr="00000000" w14:paraId="00000006">
      <w:pPr>
        <w:rPr/>
      </w:pPr>
      <w:r w:rsidDel="00000000" w:rsidR="00000000" w:rsidRPr="00000000">
        <w:rPr>
          <w:rtl w:val="0"/>
        </w:rPr>
        <w:t xml:space="preserve">Ve o günden sonra Elif, her balonu gördüğünde hem kendi özgürlüğünü hem de Cumhuriyet’in değerlerini hatırladı.</w:t>
      </w:r>
    </w:p>
    <w:p w:rsidR="00000000" w:rsidDel="00000000" w:rsidP="00000000" w:rsidRDefault="00000000" w:rsidRPr="00000000" w14:paraId="00000007">
      <w:pPr>
        <w:rPr/>
      </w:pPr>
      <w:r w:rsidDel="00000000" w:rsidR="00000000" w:rsidRPr="00000000">
        <w:rPr>
          <w:b w:val="1"/>
          <w:rtl w:val="0"/>
        </w:rPr>
        <w:t xml:space="preserve">Tema:</w:t>
      </w:r>
      <w:r w:rsidDel="00000000" w:rsidR="00000000" w:rsidRPr="00000000">
        <w:rPr>
          <w:rtl w:val="0"/>
        </w:rPr>
        <w:t xml:space="preserve"> Umut, birlik, gurur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w:t>
      </w:r>
      <w:sdt>
        <w:sdtPr>
          <w:id w:val="-814034612"/>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Güneşin Doğduğu Gün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Uzak bir köyde, uzun zamandır güneş hiç doğmamıştı. Sabahları çocuklar uyandığında gökyüzü karanlıktı ve her şey gri görünüyordu. Bu köyde yaşayan küçük bir grup çocuk, sabahları birbirlerine “Bugün güneş doğacak mı?” diye sorardı ama cevap alamazlardı.</w:t>
      </w:r>
    </w:p>
    <w:p w:rsidR="00000000" w:rsidDel="00000000" w:rsidP="00000000" w:rsidRDefault="00000000" w:rsidRPr="00000000" w14:paraId="0000000B">
      <w:pPr>
        <w:rPr/>
      </w:pPr>
      <w:r w:rsidDel="00000000" w:rsidR="00000000" w:rsidRPr="00000000">
        <w:rPr>
          <w:rtl w:val="0"/>
        </w:rPr>
        <w:t xml:space="preserve">Bir gün, gökyüzü yavaş yavaş kırmızı ve altın rengine büründü. Parlak ışıklar köyü sardı ve çocuklar gözlerine inanamadı. Güneş onlara seslendi:</w:t>
        <w:br w:type="textWrapping"/>
        <w:t xml:space="preserve">“Merhaba çocuklar! Ben Cumhuriyet Güneşi. Artık sizler özgürce öğrenebilir, düşünebilir ve hayal edebilirsiniz. Bilgiyle yolunuzu aydınlatın, fikirlerinizle dünyayı güzelleştirin!”</w:t>
      </w:r>
    </w:p>
    <w:p w:rsidR="00000000" w:rsidDel="00000000" w:rsidP="00000000" w:rsidRDefault="00000000" w:rsidRPr="00000000" w14:paraId="0000000C">
      <w:pPr>
        <w:rPr/>
      </w:pPr>
      <w:r w:rsidDel="00000000" w:rsidR="00000000" w:rsidRPr="00000000">
        <w:rPr>
          <w:rtl w:val="0"/>
        </w:rPr>
        <w:t xml:space="preserve">Çocuklar mutlulukla birbirlerine baktılar. Aydınlık bir köyde oynayacak, yeni şeyler öğreneceklerdi. Güneşin ışığı, çocukların yüzlerini gülümsetti; kalplerini umutla doldurdu.</w:t>
      </w:r>
    </w:p>
    <w:p w:rsidR="00000000" w:rsidDel="00000000" w:rsidP="00000000" w:rsidRDefault="00000000" w:rsidRPr="00000000" w14:paraId="0000000D">
      <w:pPr>
        <w:rPr/>
      </w:pPr>
      <w:r w:rsidDel="00000000" w:rsidR="00000000" w:rsidRPr="00000000">
        <w:rPr>
          <w:rtl w:val="0"/>
        </w:rPr>
        <w:t xml:space="preserve">O günden sonra köy her sabah aydınlanmaya başladı. Çocuklar kitap okudu, birlikte oyunlar oynadı ve yeni fikirler geliştirdi. Cumhuriyet Güneşi her gün onlara cesaret ve özgürlük mesajını taşıdı.</w:t>
      </w:r>
    </w:p>
    <w:p w:rsidR="00000000" w:rsidDel="00000000" w:rsidP="00000000" w:rsidRDefault="00000000" w:rsidRPr="00000000" w14:paraId="0000000E">
      <w:pPr>
        <w:rPr/>
      </w:pPr>
      <w:r w:rsidDel="00000000" w:rsidR="00000000" w:rsidRPr="00000000">
        <w:rPr>
          <w:b w:val="1"/>
          <w:rtl w:val="0"/>
        </w:rPr>
        <w:t xml:space="preserve">Tema:</w:t>
      </w:r>
      <w:r w:rsidDel="00000000" w:rsidR="00000000" w:rsidRPr="00000000">
        <w:rPr>
          <w:rtl w:val="0"/>
        </w:rPr>
        <w:t xml:space="preserve"> Aydınlanma, bilgi, yenilik</w:t>
      </w:r>
    </w:p>
    <w:p w:rsidR="00000000" w:rsidDel="00000000" w:rsidP="00000000" w:rsidRDefault="00000000" w:rsidRPr="00000000" w14:paraId="0000000F">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t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Balk7">
    <w:name w:val="heading 7"/>
    <w:basedOn w:val="Normal"/>
    <w:next w:val="Normal"/>
    <w:link w:val="Balk7Char"/>
    <w:uiPriority w:val="9"/>
    <w:semiHidden w:val="1"/>
    <w:unhideWhenUsed w:val="1"/>
    <w:qFormat w:val="1"/>
    <w:rsid w:val="007275B2"/>
    <w:pPr>
      <w:keepNext w:val="1"/>
      <w:keepLines w:val="1"/>
      <w:spacing w:after="0" w:before="40"/>
      <w:outlineLvl w:val="6"/>
    </w:pPr>
    <w:rPr>
      <w:rFonts w:cstheme="majorBidi" w:eastAsiaTheme="majorEastAsia"/>
      <w:color w:val="595959" w:themeColor="text1" w:themeTint="0000A6"/>
    </w:rPr>
  </w:style>
  <w:style w:type="paragraph" w:styleId="Balk8">
    <w:name w:val="heading 8"/>
    <w:basedOn w:val="Normal"/>
    <w:next w:val="Normal"/>
    <w:link w:val="Balk8Char"/>
    <w:uiPriority w:val="9"/>
    <w:semiHidden w:val="1"/>
    <w:unhideWhenUsed w:val="1"/>
    <w:qFormat w:val="1"/>
    <w:rsid w:val="007275B2"/>
    <w:pPr>
      <w:keepNext w:val="1"/>
      <w:keepLines w:val="1"/>
      <w:spacing w:after="0"/>
      <w:outlineLvl w:val="7"/>
    </w:pPr>
    <w:rPr>
      <w:rFonts w:cstheme="majorBidi" w:eastAsiaTheme="majorEastAsia"/>
      <w:i w:val="1"/>
      <w:iCs w:val="1"/>
      <w:color w:val="272727" w:themeColor="text1" w:themeTint="0000D8"/>
    </w:rPr>
  </w:style>
  <w:style w:type="paragraph" w:styleId="Balk9">
    <w:name w:val="heading 9"/>
    <w:basedOn w:val="Normal"/>
    <w:next w:val="Normal"/>
    <w:link w:val="Balk9Char"/>
    <w:uiPriority w:val="9"/>
    <w:semiHidden w:val="1"/>
    <w:unhideWhenUsed w:val="1"/>
    <w:qFormat w:val="1"/>
    <w:rsid w:val="007275B2"/>
    <w:pPr>
      <w:keepNext w:val="1"/>
      <w:keepLines w:val="1"/>
      <w:spacing w:after="0"/>
      <w:outlineLvl w:val="8"/>
    </w:pPr>
    <w:rPr>
      <w:rFonts w:cstheme="majorBidi" w:eastAsiaTheme="majorEastAsia"/>
      <w:color w:val="272727" w:themeColor="text1" w:themeTint="0000D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7275B2"/>
    <w:rPr>
      <w:rFonts w:asciiTheme="majorHAnsi" w:cstheme="majorBidi" w:eastAsiaTheme="majorEastAsia" w:hAnsiTheme="majorHAnsi"/>
      <w:color w:val="2f5496" w:themeColor="accent1" w:themeShade="0000BF"/>
      <w:sz w:val="40"/>
      <w:szCs w:val="40"/>
    </w:rPr>
  </w:style>
  <w:style w:type="character" w:styleId="Balk2Char" w:customStyle="1">
    <w:name w:val="Başlık 2 Char"/>
    <w:basedOn w:val="VarsaylanParagrafYazTipi"/>
    <w:link w:val="Balk2"/>
    <w:uiPriority w:val="9"/>
    <w:semiHidden w:val="1"/>
    <w:rsid w:val="007275B2"/>
    <w:rPr>
      <w:rFonts w:asciiTheme="majorHAnsi" w:cstheme="majorBidi" w:eastAsiaTheme="majorEastAsia" w:hAnsiTheme="majorHAnsi"/>
      <w:color w:val="2f5496" w:themeColor="accent1" w:themeShade="0000BF"/>
      <w:sz w:val="32"/>
      <w:szCs w:val="32"/>
    </w:rPr>
  </w:style>
  <w:style w:type="character" w:styleId="Balk3Char" w:customStyle="1">
    <w:name w:val="Başlık 3 Char"/>
    <w:basedOn w:val="VarsaylanParagrafYazTipi"/>
    <w:link w:val="Balk3"/>
    <w:uiPriority w:val="9"/>
    <w:semiHidden w:val="1"/>
    <w:rsid w:val="007275B2"/>
    <w:rPr>
      <w:rFonts w:cstheme="majorBidi" w:eastAsiaTheme="majorEastAsia"/>
      <w:color w:val="2f5496" w:themeColor="accent1" w:themeShade="0000BF"/>
      <w:sz w:val="28"/>
      <w:szCs w:val="28"/>
    </w:rPr>
  </w:style>
  <w:style w:type="character" w:styleId="Balk4Char" w:customStyle="1">
    <w:name w:val="Başlık 4 Char"/>
    <w:basedOn w:val="VarsaylanParagrafYazTipi"/>
    <w:link w:val="Balk4"/>
    <w:uiPriority w:val="9"/>
    <w:semiHidden w:val="1"/>
    <w:rsid w:val="007275B2"/>
    <w:rPr>
      <w:rFonts w:cstheme="majorBidi" w:eastAsiaTheme="majorEastAsia"/>
      <w:i w:val="1"/>
      <w:iCs w:val="1"/>
      <w:color w:val="2f5496" w:themeColor="accent1" w:themeShade="0000BF"/>
    </w:rPr>
  </w:style>
  <w:style w:type="character" w:styleId="Balk5Char" w:customStyle="1">
    <w:name w:val="Başlık 5 Char"/>
    <w:basedOn w:val="VarsaylanParagrafYazTipi"/>
    <w:link w:val="Balk5"/>
    <w:uiPriority w:val="9"/>
    <w:semiHidden w:val="1"/>
    <w:rsid w:val="007275B2"/>
    <w:rPr>
      <w:rFonts w:cstheme="majorBidi" w:eastAsiaTheme="majorEastAsia"/>
      <w:color w:val="2f5496" w:themeColor="accent1" w:themeShade="0000BF"/>
    </w:rPr>
  </w:style>
  <w:style w:type="character" w:styleId="Balk6Char" w:customStyle="1">
    <w:name w:val="Başlık 6 Char"/>
    <w:basedOn w:val="VarsaylanParagrafYazTipi"/>
    <w:link w:val="Balk6"/>
    <w:uiPriority w:val="9"/>
    <w:semiHidden w:val="1"/>
    <w:rsid w:val="007275B2"/>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7275B2"/>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7275B2"/>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7275B2"/>
    <w:rPr>
      <w:rFonts w:cstheme="majorBidi" w:eastAsiaTheme="majorEastAsia"/>
      <w:color w:val="272727" w:themeColor="text1" w:themeTint="0000D8"/>
    </w:rPr>
  </w:style>
  <w:style w:type="character" w:styleId="KonuBalChar" w:customStyle="1">
    <w:name w:val="Konu Başlığı Char"/>
    <w:basedOn w:val="VarsaylanParagrafYazTipi"/>
    <w:link w:val="KonuBal"/>
    <w:uiPriority w:val="10"/>
    <w:rsid w:val="007275B2"/>
    <w:rPr>
      <w:rFonts w:asciiTheme="majorHAnsi" w:cstheme="majorBidi" w:eastAsiaTheme="majorEastAsia" w:hAnsiTheme="majorHAnsi"/>
      <w:spacing w:val="-10"/>
      <w:kern w:val="28"/>
      <w:sz w:val="56"/>
      <w:szCs w:val="56"/>
    </w:rPr>
  </w:style>
  <w:style w:type="character" w:styleId="AltyazChar" w:customStyle="1">
    <w:name w:val="Altyazı Char"/>
    <w:basedOn w:val="VarsaylanParagrafYazTipi"/>
    <w:link w:val="Altyaz"/>
    <w:uiPriority w:val="11"/>
    <w:rsid w:val="007275B2"/>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7275B2"/>
    <w:pPr>
      <w:spacing w:before="160"/>
      <w:jc w:val="center"/>
    </w:pPr>
    <w:rPr>
      <w:i w:val="1"/>
      <w:iCs w:val="1"/>
      <w:color w:val="404040" w:themeColor="text1" w:themeTint="0000BF"/>
    </w:rPr>
  </w:style>
  <w:style w:type="character" w:styleId="AlntChar" w:customStyle="1">
    <w:name w:val="Alıntı Char"/>
    <w:basedOn w:val="VarsaylanParagrafYazTipi"/>
    <w:link w:val="Alnt"/>
    <w:uiPriority w:val="29"/>
    <w:rsid w:val="007275B2"/>
    <w:rPr>
      <w:i w:val="1"/>
      <w:iCs w:val="1"/>
      <w:color w:val="404040" w:themeColor="text1" w:themeTint="0000BF"/>
    </w:rPr>
  </w:style>
  <w:style w:type="paragraph" w:styleId="ListeParagraf">
    <w:name w:val="List Paragraph"/>
    <w:basedOn w:val="Normal"/>
    <w:uiPriority w:val="34"/>
    <w:qFormat w:val="1"/>
    <w:rsid w:val="007275B2"/>
    <w:pPr>
      <w:ind w:left="720"/>
      <w:contextualSpacing w:val="1"/>
    </w:pPr>
  </w:style>
  <w:style w:type="character" w:styleId="GlVurgulama">
    <w:name w:val="Intense Emphasis"/>
    <w:basedOn w:val="VarsaylanParagrafYazTipi"/>
    <w:uiPriority w:val="21"/>
    <w:qFormat w:val="1"/>
    <w:rsid w:val="007275B2"/>
    <w:rPr>
      <w:i w:val="1"/>
      <w:iCs w:val="1"/>
      <w:color w:val="2f5496" w:themeColor="accent1" w:themeShade="0000BF"/>
    </w:rPr>
  </w:style>
  <w:style w:type="paragraph" w:styleId="GlAlnt">
    <w:name w:val="Intense Quote"/>
    <w:basedOn w:val="Normal"/>
    <w:next w:val="Normal"/>
    <w:link w:val="GlAlntChar"/>
    <w:uiPriority w:val="30"/>
    <w:qFormat w:val="1"/>
    <w:rsid w:val="007275B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GlAlntChar" w:customStyle="1">
    <w:name w:val="Güçlü Alıntı Char"/>
    <w:basedOn w:val="VarsaylanParagrafYazTipi"/>
    <w:link w:val="GlAlnt"/>
    <w:uiPriority w:val="30"/>
    <w:rsid w:val="007275B2"/>
    <w:rPr>
      <w:i w:val="1"/>
      <w:iCs w:val="1"/>
      <w:color w:val="2f5496" w:themeColor="accent1" w:themeShade="0000BF"/>
    </w:rPr>
  </w:style>
  <w:style w:type="character" w:styleId="GlBavuru">
    <w:name w:val="Intense Reference"/>
    <w:basedOn w:val="VarsaylanParagrafYazTipi"/>
    <w:uiPriority w:val="32"/>
    <w:qFormat w:val="1"/>
    <w:rsid w:val="007275B2"/>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jB+DX2XnV40bT3nVMUyWenRcqw==">CgMxLjAaMAoBMBIrCikIB0IlChFRdWF0dHJvY2VudG8gU2FucxIQQXJpYWwgVW5pY29kZSBNUzgAciExWnNseEdUYl9rU2F3Zm9INE9XT1BUZW1rX3YxRzZzdzU=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2025-10-20T13:51:00Z</dcterms:created>
  <dc:creator>Zeynep Gizem Emir</dc:creator>
</cp:coreProperties>
</file>