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FB0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77BE4C3E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5A7FE9B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78363A24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5361726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5C6EFF62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29483941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52C9469B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0EA699E7" w14:textId="77777777" w:rsidR="00CF55B5" w:rsidRDefault="00CF55B5" w:rsidP="00CF55B5">
      <w:pPr>
        <w:jc w:val="both"/>
        <w:rPr>
          <w:color w:val="000000"/>
        </w:rPr>
      </w:pPr>
    </w:p>
    <w:p w14:paraId="286AF47B" w14:textId="77777777" w:rsidR="00CF55B5" w:rsidRDefault="00CF55B5" w:rsidP="00CF55B5">
      <w:pPr>
        <w:jc w:val="both"/>
        <w:rPr>
          <w:color w:val="000000"/>
        </w:rPr>
      </w:pPr>
    </w:p>
    <w:p w14:paraId="2A31EA0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7ECC69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18C89B2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778B338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2448EEC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B2BB54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6D6FBFA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08D77B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6E3695C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F1CB52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4B5E8C7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540396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CDF8F94" w14:textId="7EC2325F" w:rsidR="00CF55B5" w:rsidRPr="00513CA1" w:rsidRDefault="00CF55B5" w:rsidP="00CF55B5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  <w:r w:rsidR="00B621CA" w:rsidRPr="00291F46">
        <w:rPr>
          <w:b/>
          <w:smallCaps/>
          <w:color w:val="000000"/>
          <w:sz w:val="28"/>
          <w:szCs w:val="28"/>
        </w:rPr>
        <w:t>-</w:t>
      </w:r>
      <w:r w:rsidR="00513CA1" w:rsidRPr="00513CA1">
        <w:rPr>
          <w:b/>
          <w:smallCaps/>
          <w:color w:val="000000"/>
          <w:sz w:val="28"/>
          <w:szCs w:val="28"/>
        </w:rPr>
        <w:t>5</w:t>
      </w:r>
    </w:p>
    <w:p w14:paraId="07940AC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56EC20C" w14:textId="77777777" w:rsidR="00CF55B5" w:rsidRDefault="00CF55B5" w:rsidP="00CF55B5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3BBAA19E" w14:textId="77777777" w:rsidR="00513CA1" w:rsidRPr="00513CA1" w:rsidRDefault="00513CA1" w:rsidP="00513CA1">
      <w:pPr>
        <w:pStyle w:val="a5"/>
        <w:spacing w:before="0" w:beforeAutospacing="0" w:after="0" w:afterAutospacing="0"/>
        <w:jc w:val="center"/>
        <w:rPr>
          <w:sz w:val="22"/>
          <w:szCs w:val="22"/>
        </w:rPr>
      </w:pPr>
      <w:r w:rsidRPr="00513CA1">
        <w:rPr>
          <w:b/>
          <w:bCs/>
          <w:color w:val="000000"/>
          <w:sz w:val="32"/>
          <w:szCs w:val="32"/>
        </w:rPr>
        <w:t>Фильтрация изображений. Работа с контурами</w:t>
      </w:r>
    </w:p>
    <w:p w14:paraId="31FEE46D" w14:textId="77777777" w:rsidR="00CF55B5" w:rsidRDefault="00CF55B5" w:rsidP="00CF55B5">
      <w:pPr>
        <w:tabs>
          <w:tab w:val="left" w:pos="0"/>
        </w:tabs>
        <w:rPr>
          <w:color w:val="000000"/>
          <w:sz w:val="28"/>
          <w:szCs w:val="28"/>
        </w:rPr>
      </w:pPr>
    </w:p>
    <w:p w14:paraId="1A8DFBF2" w14:textId="77777777" w:rsidR="00CF55B5" w:rsidRDefault="00CF55B5" w:rsidP="00CF55B5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54073E4B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4ED92BF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9237884" w14:textId="77777777" w:rsidR="00CF55B5" w:rsidRDefault="00CF55B5" w:rsidP="00CF55B5">
      <w:pPr>
        <w:rPr>
          <w:color w:val="000000"/>
          <w:sz w:val="28"/>
          <w:szCs w:val="28"/>
        </w:rPr>
      </w:pPr>
    </w:p>
    <w:p w14:paraId="00D30C3D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B89410C" w14:textId="5919F191" w:rsidR="00CF55B5" w:rsidRDefault="00CF55B5" w:rsidP="00CF55B5">
      <w:pPr>
        <w:rPr>
          <w:color w:val="000000"/>
          <w:sz w:val="28"/>
          <w:szCs w:val="28"/>
        </w:rPr>
      </w:pPr>
    </w:p>
    <w:p w14:paraId="5355355F" w14:textId="06ED545B" w:rsidR="00CF55B5" w:rsidRDefault="00CF55B5" w:rsidP="00CF55B5">
      <w:pPr>
        <w:rPr>
          <w:color w:val="000000"/>
          <w:sz w:val="28"/>
          <w:szCs w:val="28"/>
        </w:rPr>
      </w:pPr>
    </w:p>
    <w:p w14:paraId="59C9EE8A" w14:textId="32D108EA" w:rsidR="00CF55B5" w:rsidRDefault="00CF55B5" w:rsidP="00CF55B5">
      <w:pPr>
        <w:rPr>
          <w:color w:val="000000"/>
          <w:sz w:val="28"/>
          <w:szCs w:val="28"/>
        </w:rPr>
      </w:pPr>
    </w:p>
    <w:p w14:paraId="184FB840" w14:textId="455C2E6A" w:rsidR="00CF55B5" w:rsidRDefault="00CF55B5" w:rsidP="00CF55B5">
      <w:pPr>
        <w:rPr>
          <w:color w:val="000000"/>
          <w:sz w:val="28"/>
          <w:szCs w:val="28"/>
        </w:rPr>
      </w:pPr>
    </w:p>
    <w:p w14:paraId="05EA18F1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B914EBE" w14:textId="77777777" w:rsidR="00CF55B5" w:rsidRDefault="00CF55B5" w:rsidP="00CF55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08684C0" w14:textId="77777777" w:rsidR="00CF55B5" w:rsidRDefault="00CF55B5" w:rsidP="00CF55B5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CF55B5" w14:paraId="51332E2F" w14:textId="77777777" w:rsidTr="00CF55B5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9F764B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м2-ИФСТ-11</w:t>
            </w:r>
          </w:p>
          <w:p w14:paraId="0789EC19" w14:textId="77777777" w:rsid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CF55B5" w14:paraId="6BEC4B60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7F9645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40B49CB3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F55B5" w14:paraId="6C8FC32D" w14:textId="77777777" w:rsidTr="00CF55B5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14A599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2A21C503" w14:textId="40FC4E16" w:rsidR="00CF55B5" w:rsidRP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Пиминов</w:t>
            </w:r>
            <w:proofErr w:type="spellEnd"/>
            <w:r>
              <w:rPr>
                <w:color w:val="000000"/>
              </w:rPr>
              <w:t xml:space="preserve"> Д.А.</w:t>
            </w:r>
          </w:p>
        </w:tc>
      </w:tr>
      <w:tr w:rsidR="00CF55B5" w14:paraId="541F88BB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3F934D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3C02D7DA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8CD5329" w14:textId="77777777" w:rsidR="00CF55B5" w:rsidRDefault="00CF55B5" w:rsidP="00CF55B5">
      <w:pPr>
        <w:pStyle w:val="1"/>
        <w:ind w:right="-2"/>
      </w:pPr>
    </w:p>
    <w:p w14:paraId="57FC34F1" w14:textId="1E2BE27F" w:rsidR="00CF55B5" w:rsidRPr="00713293" w:rsidRDefault="00CF55B5" w:rsidP="00CF55B5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B5B44DC" w14:textId="160E4663" w:rsidR="004D2BAE" w:rsidRPr="00713293" w:rsidRDefault="00713293" w:rsidP="00713293">
      <w:pPr>
        <w:jc w:val="center"/>
        <w:rPr>
          <w:b/>
          <w:bCs/>
          <w:color w:val="000000"/>
          <w:sz w:val="28"/>
          <w:szCs w:val="28"/>
        </w:rPr>
      </w:pPr>
      <w:r w:rsidRPr="00713293">
        <w:rPr>
          <w:b/>
          <w:bCs/>
          <w:color w:val="000000"/>
          <w:sz w:val="28"/>
          <w:szCs w:val="28"/>
        </w:rPr>
        <w:lastRenderedPageBreak/>
        <w:t>1-часть задания</w:t>
      </w:r>
    </w:p>
    <w:p w14:paraId="5F3DF231" w14:textId="77777777" w:rsidR="00513CA1" w:rsidRPr="00513CA1" w:rsidRDefault="00B621CA" w:rsidP="00513CA1">
      <w:pPr>
        <w:pStyle w:val="whitespace-pre-wrap"/>
        <w:ind w:firstLine="709"/>
        <w:jc w:val="both"/>
        <w:rPr>
          <w:sz w:val="28"/>
          <w:szCs w:val="28"/>
        </w:rPr>
      </w:pPr>
      <w:r w:rsidRPr="00B77612">
        <w:rPr>
          <w:sz w:val="28"/>
          <w:szCs w:val="28"/>
        </w:rPr>
        <w:t>1.</w:t>
      </w:r>
      <w:r w:rsidR="00291F46" w:rsidRPr="00B77612">
        <w:rPr>
          <w:sz w:val="28"/>
          <w:szCs w:val="28"/>
        </w:rPr>
        <w:t xml:space="preserve"> </w:t>
      </w:r>
      <w:r w:rsidR="00513CA1" w:rsidRPr="00513CA1">
        <w:rPr>
          <w:sz w:val="28"/>
          <w:szCs w:val="28"/>
        </w:rPr>
        <w:t>Локальные дескрипторы являются методами извлечения характеристик из изображений, которые позволяют выявить и описать ключевые точки на изображениях. Эти дескрипторы обеспечивают уникальные представления ключевых точек, которые позволяют сравнивать их между собой и использовать для различных задач компьютерного зрения, таких как распознавание объектов, трекинг, 3D моделирование и др.</w:t>
      </w:r>
    </w:p>
    <w:p w14:paraId="66811BA3" w14:textId="77777777" w:rsidR="00513CA1" w:rsidRPr="00513CA1" w:rsidRDefault="00513CA1" w:rsidP="00513CA1">
      <w:pPr>
        <w:pStyle w:val="whitespace-pre-wrap"/>
        <w:numPr>
          <w:ilvl w:val="0"/>
          <w:numId w:val="44"/>
        </w:numPr>
        <w:tabs>
          <w:tab w:val="clear" w:pos="720"/>
          <w:tab w:val="num" w:pos="709"/>
        </w:tabs>
        <w:ind w:hanging="720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SIFT (</w:t>
      </w:r>
      <w:proofErr w:type="spellStart"/>
      <w:r w:rsidRPr="00513CA1">
        <w:rPr>
          <w:sz w:val="28"/>
          <w:szCs w:val="28"/>
        </w:rPr>
        <w:t>Scale-invariant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feature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transform</w:t>
      </w:r>
      <w:proofErr w:type="spellEnd"/>
      <w:r w:rsidRPr="00513CA1">
        <w:rPr>
          <w:sz w:val="28"/>
          <w:szCs w:val="28"/>
        </w:rPr>
        <w:t>) - SIFT является одним из наиболее широко используемых локальных дескрипторов для извлечения ключевых точек из изображений. Он обладает способностью быть инвариантным к изменениям масштаба, поворотам и искажениям изображения, что делает его особенно эффективным для различных задач компьютерного зрения.</w:t>
      </w:r>
    </w:p>
    <w:p w14:paraId="020E3441" w14:textId="77777777" w:rsidR="00513CA1" w:rsidRPr="00513CA1" w:rsidRDefault="00513CA1" w:rsidP="00513CA1">
      <w:pPr>
        <w:pStyle w:val="whitespace-pre-wrap"/>
        <w:numPr>
          <w:ilvl w:val="0"/>
          <w:numId w:val="44"/>
        </w:numPr>
        <w:tabs>
          <w:tab w:val="clear" w:pos="720"/>
          <w:tab w:val="num" w:pos="709"/>
        </w:tabs>
        <w:ind w:hanging="720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SURF (</w:t>
      </w:r>
      <w:proofErr w:type="spellStart"/>
      <w:r w:rsidRPr="00513CA1">
        <w:rPr>
          <w:sz w:val="28"/>
          <w:szCs w:val="28"/>
        </w:rPr>
        <w:t>Speeded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Up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Robust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Features</w:t>
      </w:r>
      <w:proofErr w:type="spellEnd"/>
      <w:r w:rsidRPr="00513CA1">
        <w:rPr>
          <w:sz w:val="28"/>
          <w:szCs w:val="28"/>
        </w:rPr>
        <w:t>) - SURF также является локальным дескриптором, который обладает быстрой вычислительной скоростью и устойчивостью к шумам и изменениям в освещении. Он использует методы ускоренного поиска и масштабирования, чтобы сделать процесс извлечения ключевых точек более эффективным.</w:t>
      </w:r>
    </w:p>
    <w:p w14:paraId="75F754A3" w14:textId="77777777" w:rsidR="00513CA1" w:rsidRPr="00513CA1" w:rsidRDefault="00513CA1" w:rsidP="00513CA1">
      <w:pPr>
        <w:pStyle w:val="whitespace-pre-wrap"/>
        <w:numPr>
          <w:ilvl w:val="0"/>
          <w:numId w:val="44"/>
        </w:numPr>
        <w:tabs>
          <w:tab w:val="clear" w:pos="720"/>
          <w:tab w:val="num" w:pos="709"/>
        </w:tabs>
        <w:ind w:hanging="720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FAST (</w:t>
      </w:r>
      <w:proofErr w:type="spellStart"/>
      <w:r w:rsidRPr="00513CA1">
        <w:rPr>
          <w:sz w:val="28"/>
          <w:szCs w:val="28"/>
        </w:rPr>
        <w:t>Features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from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Accelerated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Segment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Test</w:t>
      </w:r>
      <w:proofErr w:type="spellEnd"/>
      <w:r w:rsidRPr="00513CA1">
        <w:rPr>
          <w:sz w:val="28"/>
          <w:szCs w:val="28"/>
        </w:rPr>
        <w:t>) - FAST является более простым локальным дескриптором, который основан на определении углов и краев в изображении. Он быстро находит ключевые точки, но не обладает инвариантностью к масштабу и поворотам, что делает его менее эффективным в сложных условиях.</w:t>
      </w:r>
    </w:p>
    <w:p w14:paraId="2672BE8D" w14:textId="42CA03FB" w:rsidR="00B77612" w:rsidRPr="00B77612" w:rsidRDefault="00513CA1" w:rsidP="00513CA1">
      <w:pPr>
        <w:pStyle w:val="whitespace-pre-wrap"/>
        <w:ind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Основное отличие между этими дескрипторами заключается в их эффективности, скорости работы, инвариантности к деформациям и шумам, а также сложности их реализации и использования в различных задачах.</w:t>
      </w:r>
    </w:p>
    <w:p w14:paraId="14874193" w14:textId="77777777" w:rsidR="00513CA1" w:rsidRPr="00513CA1" w:rsidRDefault="00B621CA" w:rsidP="00513CA1">
      <w:pPr>
        <w:pStyle w:val="whitespace-pre-wrap"/>
        <w:ind w:firstLine="709"/>
        <w:jc w:val="both"/>
        <w:rPr>
          <w:sz w:val="28"/>
          <w:szCs w:val="28"/>
        </w:rPr>
      </w:pPr>
      <w:r w:rsidRPr="00B77612">
        <w:rPr>
          <w:sz w:val="28"/>
          <w:szCs w:val="28"/>
        </w:rPr>
        <w:t xml:space="preserve">2. </w:t>
      </w:r>
      <w:r w:rsidR="00513CA1" w:rsidRPr="00513CA1">
        <w:rPr>
          <w:sz w:val="28"/>
          <w:szCs w:val="28"/>
        </w:rPr>
        <w:t>О</w:t>
      </w:r>
      <w:bookmarkStart w:id="0" w:name="_GoBack"/>
      <w:bookmarkEnd w:id="0"/>
      <w:r w:rsidR="00513CA1" w:rsidRPr="00513CA1">
        <w:rPr>
          <w:sz w:val="28"/>
          <w:szCs w:val="28"/>
        </w:rPr>
        <w:t>сновные задачи анализа видео:</w:t>
      </w:r>
    </w:p>
    <w:p w14:paraId="23EB66B7" w14:textId="77777777" w:rsidR="00513CA1" w:rsidRPr="00513CA1" w:rsidRDefault="00513CA1" w:rsidP="00513CA1">
      <w:pPr>
        <w:pStyle w:val="whitespace-pre-wrap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Распознавание объектов: определение и классификация объектов на видеозаписи, например, людей, автомобилей, животных и т.д.</w:t>
      </w:r>
    </w:p>
    <w:p w14:paraId="18D04ACE" w14:textId="77777777" w:rsidR="00513CA1" w:rsidRPr="00513CA1" w:rsidRDefault="00513CA1" w:rsidP="00513CA1">
      <w:pPr>
        <w:pStyle w:val="whitespace-pre-wrap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Определение движения: отслеживание движения объектов на видео, выявление траекторий и предсказание поведения.</w:t>
      </w:r>
    </w:p>
    <w:p w14:paraId="09D28FE4" w14:textId="77777777" w:rsidR="00513CA1" w:rsidRPr="00513CA1" w:rsidRDefault="00513CA1" w:rsidP="00513CA1">
      <w:pPr>
        <w:pStyle w:val="whitespace-pre-wrap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Идентификация лиц: распознавание и идентификация лиц на видео для слежения за определенными людьми или обеспечения безопасности.</w:t>
      </w:r>
    </w:p>
    <w:p w14:paraId="6DE6C324" w14:textId="77777777" w:rsidR="00513CA1" w:rsidRPr="00513CA1" w:rsidRDefault="00513CA1" w:rsidP="00513CA1">
      <w:pPr>
        <w:pStyle w:val="whitespace-pre-wrap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Анализ эмоций: определение эмоциональной составляющей лиц на видео для анализа реакций аудитории на различные события.</w:t>
      </w:r>
    </w:p>
    <w:p w14:paraId="48D92773" w14:textId="77777777" w:rsidR="00513CA1" w:rsidRPr="00513CA1" w:rsidRDefault="00513CA1" w:rsidP="00513CA1">
      <w:pPr>
        <w:pStyle w:val="whitespace-pre-wrap"/>
        <w:ind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Примеры методов решения конкретных задач:</w:t>
      </w:r>
    </w:p>
    <w:p w14:paraId="4DCB4BDB" w14:textId="77777777" w:rsidR="00513CA1" w:rsidRPr="00513CA1" w:rsidRDefault="00513CA1" w:rsidP="00513CA1">
      <w:pPr>
        <w:pStyle w:val="whitespace-pre-wrap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lastRenderedPageBreak/>
        <w:t xml:space="preserve">Для распознавания объектов на видео часто используются методы компьютерного зрения, такие как </w:t>
      </w:r>
      <w:proofErr w:type="spellStart"/>
      <w:r w:rsidRPr="00513CA1">
        <w:rPr>
          <w:sz w:val="28"/>
          <w:szCs w:val="28"/>
        </w:rPr>
        <w:t>детекция</w:t>
      </w:r>
      <w:proofErr w:type="spellEnd"/>
      <w:r w:rsidRPr="00513CA1">
        <w:rPr>
          <w:sz w:val="28"/>
          <w:szCs w:val="28"/>
        </w:rPr>
        <w:t xml:space="preserve"> объектов с помощью нейронных сетей (например, YOLO, </w:t>
      </w:r>
      <w:proofErr w:type="spellStart"/>
      <w:r w:rsidRPr="00513CA1">
        <w:rPr>
          <w:sz w:val="28"/>
          <w:szCs w:val="28"/>
        </w:rPr>
        <w:t>Faster</w:t>
      </w:r>
      <w:proofErr w:type="spellEnd"/>
      <w:r w:rsidRPr="00513CA1">
        <w:rPr>
          <w:sz w:val="28"/>
          <w:szCs w:val="28"/>
        </w:rPr>
        <w:t xml:space="preserve"> R-CNN).</w:t>
      </w:r>
    </w:p>
    <w:p w14:paraId="0B29EBAD" w14:textId="77777777" w:rsidR="00513CA1" w:rsidRPr="00513CA1" w:rsidRDefault="00513CA1" w:rsidP="00513CA1">
      <w:pPr>
        <w:pStyle w:val="whitespace-pre-wrap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 xml:space="preserve">Для отслеживания движения можно применять алгоритмы оптического потока (например, </w:t>
      </w:r>
      <w:proofErr w:type="spellStart"/>
      <w:r w:rsidRPr="00513CA1">
        <w:rPr>
          <w:sz w:val="28"/>
          <w:szCs w:val="28"/>
        </w:rPr>
        <w:t>Lucas-Kanade</w:t>
      </w:r>
      <w:proofErr w:type="spellEnd"/>
      <w:r w:rsidRPr="00513CA1">
        <w:rPr>
          <w:sz w:val="28"/>
          <w:szCs w:val="28"/>
        </w:rPr>
        <w:t>) или методы компьютерного зрения для анализа кадров видеозаписи в последовательности.</w:t>
      </w:r>
    </w:p>
    <w:p w14:paraId="6242FA87" w14:textId="77777777" w:rsidR="00513CA1" w:rsidRPr="00513CA1" w:rsidRDefault="00513CA1" w:rsidP="00513CA1">
      <w:pPr>
        <w:pStyle w:val="whitespace-pre-wrap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Для идентификации лиц на видео широко используются глубокие нейронные сети, такие как CNN (</w:t>
      </w:r>
      <w:proofErr w:type="spellStart"/>
      <w:r w:rsidRPr="00513CA1">
        <w:rPr>
          <w:sz w:val="28"/>
          <w:szCs w:val="28"/>
        </w:rPr>
        <w:t>Convolutional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Neural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Networks</w:t>
      </w:r>
      <w:proofErr w:type="spellEnd"/>
      <w:r w:rsidRPr="00513CA1">
        <w:rPr>
          <w:sz w:val="28"/>
          <w:szCs w:val="28"/>
        </w:rPr>
        <w:t>), для обучения моделей распознавания лиц.</w:t>
      </w:r>
    </w:p>
    <w:p w14:paraId="3E91ED1A" w14:textId="77777777" w:rsidR="00513CA1" w:rsidRPr="00513CA1" w:rsidRDefault="00513CA1" w:rsidP="00513CA1">
      <w:pPr>
        <w:pStyle w:val="whitespace-pre-wrap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513CA1">
        <w:rPr>
          <w:sz w:val="28"/>
          <w:szCs w:val="28"/>
        </w:rPr>
        <w:t>Для анализа эмоций лиц на видео часто применяются алгоритмы распознавания выражений лица (</w:t>
      </w:r>
      <w:proofErr w:type="spellStart"/>
      <w:r w:rsidRPr="00513CA1">
        <w:rPr>
          <w:sz w:val="28"/>
          <w:szCs w:val="28"/>
        </w:rPr>
        <w:t>Facial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Expression</w:t>
      </w:r>
      <w:proofErr w:type="spellEnd"/>
      <w:r w:rsidRPr="00513CA1">
        <w:rPr>
          <w:sz w:val="28"/>
          <w:szCs w:val="28"/>
        </w:rPr>
        <w:t xml:space="preserve"> </w:t>
      </w:r>
      <w:proofErr w:type="spellStart"/>
      <w:r w:rsidRPr="00513CA1">
        <w:rPr>
          <w:sz w:val="28"/>
          <w:szCs w:val="28"/>
        </w:rPr>
        <w:t>Recognition</w:t>
      </w:r>
      <w:proofErr w:type="spellEnd"/>
      <w:r w:rsidRPr="00513CA1">
        <w:rPr>
          <w:sz w:val="28"/>
          <w:szCs w:val="28"/>
        </w:rPr>
        <w:t>), которые могут классифицировать эмоции на основе мимики лица.</w:t>
      </w:r>
    </w:p>
    <w:p w14:paraId="08A7DBDC" w14:textId="7F41D309" w:rsidR="00B621CA" w:rsidRPr="00B621CA" w:rsidRDefault="00B621CA" w:rsidP="00513CA1">
      <w:pPr>
        <w:ind w:firstLine="709"/>
        <w:rPr>
          <w:sz w:val="28"/>
          <w:szCs w:val="28"/>
        </w:rPr>
      </w:pPr>
    </w:p>
    <w:sectPr w:rsidR="00B621CA" w:rsidRPr="00B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681"/>
    <w:multiLevelType w:val="multilevel"/>
    <w:tmpl w:val="9346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3456"/>
    <w:multiLevelType w:val="hybridMultilevel"/>
    <w:tmpl w:val="20B64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64781"/>
    <w:multiLevelType w:val="hybridMultilevel"/>
    <w:tmpl w:val="CEDC4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E06916"/>
    <w:multiLevelType w:val="multilevel"/>
    <w:tmpl w:val="848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C4DCE"/>
    <w:multiLevelType w:val="multilevel"/>
    <w:tmpl w:val="4FB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859EA"/>
    <w:multiLevelType w:val="multilevel"/>
    <w:tmpl w:val="6AA81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C740A"/>
    <w:multiLevelType w:val="multilevel"/>
    <w:tmpl w:val="0A8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B772A"/>
    <w:multiLevelType w:val="hybridMultilevel"/>
    <w:tmpl w:val="B5BA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11023"/>
    <w:multiLevelType w:val="multilevel"/>
    <w:tmpl w:val="5F84B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B30D32"/>
    <w:multiLevelType w:val="hybridMultilevel"/>
    <w:tmpl w:val="B262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F7F34"/>
    <w:multiLevelType w:val="hybridMultilevel"/>
    <w:tmpl w:val="8E64F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B12CD1"/>
    <w:multiLevelType w:val="hybridMultilevel"/>
    <w:tmpl w:val="01B0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111BC"/>
    <w:multiLevelType w:val="multilevel"/>
    <w:tmpl w:val="9E48A2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000000"/>
        <w:sz w:val="32"/>
      </w:rPr>
    </w:lvl>
  </w:abstractNum>
  <w:abstractNum w:abstractNumId="13" w15:restartNumberingAfterBreak="0">
    <w:nsid w:val="10164DD1"/>
    <w:multiLevelType w:val="hybridMultilevel"/>
    <w:tmpl w:val="330A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1C3F82"/>
    <w:multiLevelType w:val="multilevel"/>
    <w:tmpl w:val="4FB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6D12AF"/>
    <w:multiLevelType w:val="hybridMultilevel"/>
    <w:tmpl w:val="F5208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B0515A"/>
    <w:multiLevelType w:val="multilevel"/>
    <w:tmpl w:val="590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2A1DAC"/>
    <w:multiLevelType w:val="hybridMultilevel"/>
    <w:tmpl w:val="0A081B8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49D4CCA"/>
    <w:multiLevelType w:val="hybridMultilevel"/>
    <w:tmpl w:val="6DDE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41D80"/>
    <w:multiLevelType w:val="multilevel"/>
    <w:tmpl w:val="E8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26C3F"/>
    <w:multiLevelType w:val="multilevel"/>
    <w:tmpl w:val="DEB8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97E6F"/>
    <w:multiLevelType w:val="hybridMultilevel"/>
    <w:tmpl w:val="9D1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41445"/>
    <w:multiLevelType w:val="multilevel"/>
    <w:tmpl w:val="A85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384873"/>
    <w:multiLevelType w:val="hybridMultilevel"/>
    <w:tmpl w:val="3496DC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E7E43F4"/>
    <w:multiLevelType w:val="hybridMultilevel"/>
    <w:tmpl w:val="5E82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F7FA9"/>
    <w:multiLevelType w:val="hybridMultilevel"/>
    <w:tmpl w:val="9D78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B1E48"/>
    <w:multiLevelType w:val="hybridMultilevel"/>
    <w:tmpl w:val="DB12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9A1B8A"/>
    <w:multiLevelType w:val="multilevel"/>
    <w:tmpl w:val="631EE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66D76"/>
    <w:multiLevelType w:val="multilevel"/>
    <w:tmpl w:val="14CC4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40F10FB9"/>
    <w:multiLevelType w:val="multilevel"/>
    <w:tmpl w:val="C0B4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33483"/>
    <w:multiLevelType w:val="multilevel"/>
    <w:tmpl w:val="85B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0575D4"/>
    <w:multiLevelType w:val="multilevel"/>
    <w:tmpl w:val="0A5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4090B"/>
    <w:multiLevelType w:val="hybridMultilevel"/>
    <w:tmpl w:val="496C2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2B7100"/>
    <w:multiLevelType w:val="hybridMultilevel"/>
    <w:tmpl w:val="DC2AE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8867D7"/>
    <w:multiLevelType w:val="multilevel"/>
    <w:tmpl w:val="BF0CE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711237"/>
    <w:multiLevelType w:val="hybridMultilevel"/>
    <w:tmpl w:val="F2C86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7223B3"/>
    <w:multiLevelType w:val="multilevel"/>
    <w:tmpl w:val="766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007FE"/>
    <w:multiLevelType w:val="hybridMultilevel"/>
    <w:tmpl w:val="71C2B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F878CD"/>
    <w:multiLevelType w:val="multilevel"/>
    <w:tmpl w:val="2270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9B4F7A"/>
    <w:multiLevelType w:val="hybridMultilevel"/>
    <w:tmpl w:val="7B528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893AEB"/>
    <w:multiLevelType w:val="hybridMultilevel"/>
    <w:tmpl w:val="818C39E2"/>
    <w:lvl w:ilvl="0" w:tplc="95DEE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42A4337"/>
    <w:multiLevelType w:val="hybridMultilevel"/>
    <w:tmpl w:val="97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B089A"/>
    <w:multiLevelType w:val="hybridMultilevel"/>
    <w:tmpl w:val="C9044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85C57"/>
    <w:multiLevelType w:val="hybridMultilevel"/>
    <w:tmpl w:val="8F5AF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465E44"/>
    <w:multiLevelType w:val="hybridMultilevel"/>
    <w:tmpl w:val="99FE3362"/>
    <w:lvl w:ilvl="0" w:tplc="352A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DB5D69"/>
    <w:multiLevelType w:val="hybridMultilevel"/>
    <w:tmpl w:val="56C8AD62"/>
    <w:lvl w:ilvl="0" w:tplc="9C1A375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8"/>
  </w:num>
  <w:num w:numId="3">
    <w:abstractNumId w:val="3"/>
  </w:num>
  <w:num w:numId="4">
    <w:abstractNumId w:val="31"/>
  </w:num>
  <w:num w:numId="5">
    <w:abstractNumId w:val="5"/>
  </w:num>
  <w:num w:numId="6">
    <w:abstractNumId w:val="19"/>
  </w:num>
  <w:num w:numId="7">
    <w:abstractNumId w:val="8"/>
  </w:num>
  <w:num w:numId="8">
    <w:abstractNumId w:val="30"/>
  </w:num>
  <w:num w:numId="9">
    <w:abstractNumId w:val="27"/>
  </w:num>
  <w:num w:numId="10">
    <w:abstractNumId w:val="36"/>
  </w:num>
  <w:num w:numId="11">
    <w:abstractNumId w:val="34"/>
  </w:num>
  <w:num w:numId="12">
    <w:abstractNumId w:val="6"/>
  </w:num>
  <w:num w:numId="13">
    <w:abstractNumId w:val="16"/>
  </w:num>
  <w:num w:numId="14">
    <w:abstractNumId w:val="29"/>
  </w:num>
  <w:num w:numId="15">
    <w:abstractNumId w:val="18"/>
  </w:num>
  <w:num w:numId="16">
    <w:abstractNumId w:val="9"/>
  </w:num>
  <w:num w:numId="17">
    <w:abstractNumId w:val="11"/>
  </w:num>
  <w:num w:numId="18">
    <w:abstractNumId w:val="7"/>
  </w:num>
  <w:num w:numId="19">
    <w:abstractNumId w:val="25"/>
  </w:num>
  <w:num w:numId="20">
    <w:abstractNumId w:val="22"/>
  </w:num>
  <w:num w:numId="21">
    <w:abstractNumId w:val="24"/>
  </w:num>
  <w:num w:numId="22">
    <w:abstractNumId w:val="13"/>
  </w:num>
  <w:num w:numId="23">
    <w:abstractNumId w:val="41"/>
  </w:num>
  <w:num w:numId="24">
    <w:abstractNumId w:val="42"/>
  </w:num>
  <w:num w:numId="25">
    <w:abstractNumId w:val="21"/>
  </w:num>
  <w:num w:numId="26">
    <w:abstractNumId w:val="43"/>
  </w:num>
  <w:num w:numId="27">
    <w:abstractNumId w:val="26"/>
  </w:num>
  <w:num w:numId="28">
    <w:abstractNumId w:val="1"/>
  </w:num>
  <w:num w:numId="29">
    <w:abstractNumId w:val="2"/>
  </w:num>
  <w:num w:numId="30">
    <w:abstractNumId w:val="35"/>
  </w:num>
  <w:num w:numId="31">
    <w:abstractNumId w:val="32"/>
  </w:num>
  <w:num w:numId="32">
    <w:abstractNumId w:val="37"/>
  </w:num>
  <w:num w:numId="33">
    <w:abstractNumId w:val="15"/>
  </w:num>
  <w:num w:numId="34">
    <w:abstractNumId w:val="10"/>
  </w:num>
  <w:num w:numId="35">
    <w:abstractNumId w:val="23"/>
  </w:num>
  <w:num w:numId="36">
    <w:abstractNumId w:val="40"/>
  </w:num>
  <w:num w:numId="37">
    <w:abstractNumId w:val="17"/>
  </w:num>
  <w:num w:numId="38">
    <w:abstractNumId w:val="45"/>
  </w:num>
  <w:num w:numId="39">
    <w:abstractNumId w:val="20"/>
  </w:num>
  <w:num w:numId="40">
    <w:abstractNumId w:val="39"/>
  </w:num>
  <w:num w:numId="41">
    <w:abstractNumId w:val="33"/>
  </w:num>
  <w:num w:numId="42">
    <w:abstractNumId w:val="44"/>
  </w:num>
  <w:num w:numId="43">
    <w:abstractNumId w:val="38"/>
  </w:num>
  <w:num w:numId="44">
    <w:abstractNumId w:val="4"/>
  </w:num>
  <w:num w:numId="45">
    <w:abstractNumId w:val="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9"/>
    <w:rsid w:val="000D58C6"/>
    <w:rsid w:val="00291F46"/>
    <w:rsid w:val="00326315"/>
    <w:rsid w:val="004E641F"/>
    <w:rsid w:val="00513CA1"/>
    <w:rsid w:val="006D5A89"/>
    <w:rsid w:val="00713293"/>
    <w:rsid w:val="00755A9B"/>
    <w:rsid w:val="007F24D1"/>
    <w:rsid w:val="00A75427"/>
    <w:rsid w:val="00B621CA"/>
    <w:rsid w:val="00B77612"/>
    <w:rsid w:val="00CF55B5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4B8"/>
  <w15:chartTrackingRefBased/>
  <w15:docId w15:val="{178C30E5-F0A2-4BDF-BBE3-DA55FD8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5B5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5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13293"/>
    <w:pPr>
      <w:ind w:left="720"/>
      <w:contextualSpacing/>
    </w:pPr>
  </w:style>
  <w:style w:type="table" w:styleId="a4">
    <w:name w:val="Table Grid"/>
    <w:basedOn w:val="a1"/>
    <w:uiPriority w:val="39"/>
    <w:rsid w:val="000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0D58C6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513C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7</cp:revision>
  <dcterms:created xsi:type="dcterms:W3CDTF">2024-02-15T14:09:00Z</dcterms:created>
  <dcterms:modified xsi:type="dcterms:W3CDTF">2024-05-23T10:13:00Z</dcterms:modified>
</cp:coreProperties>
</file>