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Mejoras SEO: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Agrego un h1 a cada html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Creo página de error 404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Completo alt de todas las imágenes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Uso iconos con fuentes en vez de imágenes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Hago layout con flexbox, grid y grid de bootstrap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Respeto la jerarquía de los encabezados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Agrego más enlaces internos que externos (15 / 4)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