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D247" w14:textId="77777777" w:rsidR="00396D22" w:rsidRPr="00077A81" w:rsidRDefault="00396D22" w:rsidP="00642BB6">
      <w:pPr>
        <w:pStyle w:val="Nzev"/>
        <w:keepNext/>
        <w:spacing w:before="480"/>
        <w:rPr>
          <w:rFonts w:asciiTheme="minorHAnsi" w:hAnsiTheme="minorHAnsi" w:cstheme="minorHAnsi"/>
          <w:sz w:val="36"/>
        </w:rPr>
      </w:pPr>
      <w:r w:rsidRPr="00077A81">
        <w:rPr>
          <w:rFonts w:asciiTheme="minorHAnsi" w:hAnsiTheme="minorHAnsi" w:cstheme="minorHAnsi"/>
          <w:sz w:val="36"/>
        </w:rPr>
        <w:t xml:space="preserve">P L N Á   M O C </w:t>
      </w:r>
    </w:p>
    <w:p w14:paraId="5165BF64" w14:textId="77777777" w:rsidR="00396D22" w:rsidRPr="00077A81" w:rsidRDefault="00396D22" w:rsidP="00642BB6">
      <w:pPr>
        <w:keepNext/>
        <w:widowControl w:val="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077A81">
        <w:rPr>
          <w:rFonts w:asciiTheme="minorHAnsi" w:hAnsiTheme="minorHAnsi" w:cstheme="minorHAnsi"/>
          <w:b/>
          <w:snapToGrid w:val="0"/>
          <w:sz w:val="24"/>
        </w:rPr>
        <w:tab/>
      </w:r>
    </w:p>
    <w:p w14:paraId="476C31C0" w14:textId="77777777" w:rsidR="00A744EC" w:rsidRPr="00077A81" w:rsidRDefault="00A744EC" w:rsidP="00642BB6">
      <w:pPr>
        <w:pStyle w:val="Zkladntextodsazen"/>
        <w:keepNext/>
        <w:rPr>
          <w:rFonts w:asciiTheme="minorHAnsi" w:hAnsiTheme="minorHAnsi" w:cstheme="minorHAnsi"/>
          <w:sz w:val="24"/>
          <w:szCs w:val="24"/>
        </w:rPr>
      </w:pPr>
    </w:p>
    <w:p w14:paraId="1CBD6519" w14:textId="0071F6F7" w:rsidR="00396D22" w:rsidRPr="00077A81" w:rsidRDefault="00464BD9" w:rsidP="00F87DCB">
      <w:pPr>
        <w:pStyle w:val="Zkladntextodsazen"/>
        <w:keepNext/>
        <w:spacing w:after="60"/>
        <w:ind w:firstLine="0"/>
        <w:rPr>
          <w:rFonts w:asciiTheme="minorHAnsi" w:hAnsiTheme="minorHAnsi" w:cstheme="minorHAnsi"/>
          <w:sz w:val="24"/>
          <w:szCs w:val="24"/>
        </w:rPr>
      </w:pPr>
      <w:r w:rsidRPr="00077A81">
        <w:rPr>
          <w:rFonts w:asciiTheme="minorHAnsi" w:hAnsiTheme="minorHAnsi" w:cstheme="minorHAnsi"/>
          <w:sz w:val="24"/>
          <w:szCs w:val="24"/>
        </w:rPr>
        <w:t>Já</w:t>
      </w:r>
      <w:r w:rsidR="007425FA" w:rsidRPr="00077A81">
        <w:rPr>
          <w:rFonts w:asciiTheme="minorHAnsi" w:hAnsiTheme="minorHAnsi" w:cstheme="minorHAnsi"/>
          <w:sz w:val="24"/>
          <w:szCs w:val="24"/>
        </w:rPr>
        <w:t>,</w:t>
      </w:r>
      <w:r w:rsidR="0000273A" w:rsidRPr="00077A81">
        <w:rPr>
          <w:rFonts w:asciiTheme="minorHAnsi" w:hAnsiTheme="minorHAnsi" w:cstheme="minorHAnsi"/>
          <w:sz w:val="24"/>
          <w:szCs w:val="24"/>
        </w:rPr>
        <w:t xml:space="preserve"> </w:t>
      </w:r>
      <w:r w:rsidR="00FE7E51">
        <w:rPr>
          <w:rFonts w:asciiTheme="minorHAnsi" w:hAnsiTheme="minorHAnsi" w:cstheme="minorHAnsi"/>
          <w:b/>
          <w:sz w:val="24"/>
          <w:szCs w:val="24"/>
        </w:rPr>
        <w:t>Petr Ullmann</w:t>
      </w:r>
      <w:r w:rsidR="00BE1978" w:rsidRPr="00077A81">
        <w:rPr>
          <w:rFonts w:asciiTheme="minorHAnsi" w:hAnsiTheme="minorHAnsi" w:cstheme="minorHAnsi"/>
          <w:b/>
          <w:sz w:val="24"/>
          <w:szCs w:val="24"/>
        </w:rPr>
        <w:t>,</w:t>
      </w:r>
      <w:r w:rsidR="0000273A" w:rsidRPr="00077A81">
        <w:rPr>
          <w:rFonts w:asciiTheme="minorHAnsi" w:hAnsiTheme="minorHAnsi" w:cstheme="minorHAnsi"/>
          <w:sz w:val="24"/>
          <w:szCs w:val="24"/>
        </w:rPr>
        <w:t xml:space="preserve"> </w:t>
      </w:r>
      <w:r w:rsidR="00EA7739" w:rsidRPr="00077A81">
        <w:rPr>
          <w:rFonts w:asciiTheme="minorHAnsi" w:hAnsiTheme="minorHAnsi" w:cstheme="minorHAnsi"/>
          <w:sz w:val="24"/>
          <w:szCs w:val="24"/>
        </w:rPr>
        <w:t>narozen</w:t>
      </w:r>
      <w:r w:rsidR="00A84256" w:rsidRPr="00077A81">
        <w:rPr>
          <w:rFonts w:asciiTheme="minorHAnsi" w:hAnsiTheme="minorHAnsi" w:cstheme="minorHAnsi"/>
          <w:sz w:val="24"/>
          <w:szCs w:val="24"/>
        </w:rPr>
        <w:t xml:space="preserve"> dne</w:t>
      </w:r>
      <w:r w:rsidR="00752562">
        <w:rPr>
          <w:rFonts w:asciiTheme="minorHAnsi" w:hAnsiTheme="minorHAnsi" w:cstheme="minorHAnsi"/>
          <w:sz w:val="24"/>
          <w:szCs w:val="24"/>
        </w:rPr>
        <w:t xml:space="preserve"> </w:t>
      </w:r>
      <w:r w:rsidR="00FE7E51">
        <w:rPr>
          <w:rFonts w:asciiTheme="minorHAnsi" w:hAnsiTheme="minorHAnsi" w:cstheme="minorHAnsi"/>
          <w:sz w:val="24"/>
          <w:szCs w:val="24"/>
        </w:rPr>
        <w:t>21</w:t>
      </w:r>
      <w:r w:rsidR="00752562">
        <w:rPr>
          <w:rFonts w:asciiTheme="minorHAnsi" w:hAnsiTheme="minorHAnsi" w:cstheme="minorHAnsi"/>
          <w:sz w:val="24"/>
          <w:szCs w:val="24"/>
        </w:rPr>
        <w:t>.</w:t>
      </w:r>
      <w:r w:rsidR="00FE7E51">
        <w:rPr>
          <w:rFonts w:asciiTheme="minorHAnsi" w:hAnsiTheme="minorHAnsi" w:cstheme="minorHAnsi"/>
          <w:sz w:val="24"/>
          <w:szCs w:val="24"/>
        </w:rPr>
        <w:t>9</w:t>
      </w:r>
      <w:r w:rsidR="00752562">
        <w:rPr>
          <w:rFonts w:asciiTheme="minorHAnsi" w:hAnsiTheme="minorHAnsi" w:cstheme="minorHAnsi"/>
          <w:sz w:val="24"/>
          <w:szCs w:val="24"/>
        </w:rPr>
        <w:t>.19</w:t>
      </w:r>
      <w:r w:rsidR="00FE7E51">
        <w:rPr>
          <w:rFonts w:asciiTheme="minorHAnsi" w:hAnsiTheme="minorHAnsi" w:cstheme="minorHAnsi"/>
          <w:sz w:val="24"/>
          <w:szCs w:val="24"/>
        </w:rPr>
        <w:t>76</w:t>
      </w:r>
      <w:r w:rsidRPr="00077A81">
        <w:rPr>
          <w:rFonts w:asciiTheme="minorHAnsi" w:hAnsiTheme="minorHAnsi" w:cstheme="minorHAnsi"/>
          <w:sz w:val="24"/>
          <w:szCs w:val="24"/>
        </w:rPr>
        <w:t xml:space="preserve">, </w:t>
      </w:r>
      <w:r w:rsidR="00A2157E" w:rsidRPr="00077A81">
        <w:rPr>
          <w:rFonts w:asciiTheme="minorHAnsi" w:hAnsiTheme="minorHAnsi" w:cstheme="minorHAnsi"/>
          <w:sz w:val="24"/>
          <w:szCs w:val="24"/>
        </w:rPr>
        <w:t xml:space="preserve">trvale </w:t>
      </w:r>
      <w:r w:rsidR="006C1AB2" w:rsidRPr="00077A81">
        <w:rPr>
          <w:rFonts w:asciiTheme="minorHAnsi" w:hAnsiTheme="minorHAnsi" w:cstheme="minorHAnsi"/>
          <w:sz w:val="24"/>
          <w:szCs w:val="24"/>
        </w:rPr>
        <w:t>by</w:t>
      </w:r>
      <w:r w:rsidR="00FE7E51">
        <w:rPr>
          <w:rFonts w:asciiTheme="minorHAnsi" w:hAnsiTheme="minorHAnsi" w:cstheme="minorHAnsi"/>
          <w:sz w:val="24"/>
          <w:szCs w:val="24"/>
        </w:rPr>
        <w:t xml:space="preserve">dlištěm </w:t>
      </w:r>
      <w:r w:rsidR="00FE7E51" w:rsidRPr="00FE7E51">
        <w:rPr>
          <w:rFonts w:asciiTheme="minorHAnsi" w:hAnsiTheme="minorHAnsi" w:cstheme="minorHAnsi"/>
          <w:sz w:val="24"/>
          <w:szCs w:val="24"/>
        </w:rPr>
        <w:t>U Beránky 2140/4, Dejvice, 160 00 Praha 6</w:t>
      </w:r>
      <w:r w:rsidR="00BE1978" w:rsidRPr="00077A81">
        <w:rPr>
          <w:rFonts w:asciiTheme="minorHAnsi" w:hAnsiTheme="minorHAnsi" w:cstheme="minorHAnsi"/>
          <w:sz w:val="24"/>
          <w:szCs w:val="24"/>
        </w:rPr>
        <w:t>,</w:t>
      </w:r>
      <w:r w:rsidRPr="00077A81">
        <w:rPr>
          <w:rFonts w:asciiTheme="minorHAnsi" w:hAnsiTheme="minorHAnsi" w:cstheme="minorHAnsi"/>
          <w:sz w:val="24"/>
          <w:szCs w:val="24"/>
        </w:rPr>
        <w:t xml:space="preserve"> </w:t>
      </w:r>
      <w:r w:rsidR="00E26AE1" w:rsidRPr="00077A81">
        <w:rPr>
          <w:rFonts w:asciiTheme="minorHAnsi" w:hAnsiTheme="minorHAnsi" w:cstheme="minorHAnsi"/>
          <w:sz w:val="24"/>
          <w:szCs w:val="24"/>
        </w:rPr>
        <w:t>t</w:t>
      </w:r>
      <w:r w:rsidR="0060718E" w:rsidRPr="00077A81">
        <w:rPr>
          <w:rFonts w:asciiTheme="minorHAnsi" w:hAnsiTheme="minorHAnsi" w:cstheme="minorHAnsi"/>
          <w:sz w:val="24"/>
          <w:szCs w:val="24"/>
        </w:rPr>
        <w:t>ímto</w:t>
      </w:r>
      <w:r w:rsidR="001B4DE2" w:rsidRPr="00077A8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8DC3B76" w14:textId="77777777" w:rsidR="00396D22" w:rsidRPr="00077A81" w:rsidRDefault="00396D22" w:rsidP="00A73730">
      <w:pPr>
        <w:pStyle w:val="Zkladntextodsazen"/>
        <w:keepNext/>
        <w:spacing w:after="60"/>
        <w:ind w:firstLine="0"/>
        <w:rPr>
          <w:rFonts w:asciiTheme="minorHAnsi" w:hAnsiTheme="minorHAnsi" w:cstheme="minorHAnsi"/>
          <w:sz w:val="24"/>
          <w:szCs w:val="24"/>
        </w:rPr>
      </w:pPr>
    </w:p>
    <w:p w14:paraId="23E1ED5E" w14:textId="77777777" w:rsidR="00396D22" w:rsidRPr="00077A81" w:rsidRDefault="006F6C6D" w:rsidP="00A73730">
      <w:pPr>
        <w:keepNext/>
        <w:widowControl w:val="0"/>
        <w:spacing w:after="60"/>
        <w:jc w:val="center"/>
        <w:rPr>
          <w:rFonts w:asciiTheme="minorHAnsi" w:hAnsiTheme="minorHAnsi" w:cstheme="minorHAnsi"/>
          <w:b/>
          <w:i/>
          <w:snapToGrid w:val="0"/>
          <w:spacing w:val="40"/>
          <w:sz w:val="24"/>
          <w:szCs w:val="24"/>
        </w:rPr>
      </w:pPr>
      <w:r w:rsidRPr="00077A81">
        <w:rPr>
          <w:rFonts w:asciiTheme="minorHAnsi" w:hAnsiTheme="minorHAnsi" w:cstheme="minorHAnsi"/>
          <w:b/>
          <w:i/>
          <w:snapToGrid w:val="0"/>
          <w:spacing w:val="40"/>
          <w:sz w:val="24"/>
          <w:szCs w:val="24"/>
        </w:rPr>
        <w:t>zmocňuj</w:t>
      </w:r>
      <w:r w:rsidR="00464BD9" w:rsidRPr="00077A81">
        <w:rPr>
          <w:rFonts w:asciiTheme="minorHAnsi" w:hAnsiTheme="minorHAnsi" w:cstheme="minorHAnsi"/>
          <w:b/>
          <w:i/>
          <w:snapToGrid w:val="0"/>
          <w:spacing w:val="40"/>
          <w:sz w:val="24"/>
          <w:szCs w:val="24"/>
        </w:rPr>
        <w:t>i</w:t>
      </w:r>
    </w:p>
    <w:p w14:paraId="2D5BFE46" w14:textId="77777777" w:rsidR="00DF6AC1" w:rsidRPr="00077A81" w:rsidRDefault="00DF6AC1" w:rsidP="00A73730">
      <w:pPr>
        <w:keepNext/>
        <w:widowControl w:val="0"/>
        <w:spacing w:after="60"/>
        <w:jc w:val="center"/>
        <w:rPr>
          <w:rFonts w:asciiTheme="minorHAnsi" w:hAnsiTheme="minorHAnsi" w:cstheme="minorHAnsi"/>
          <w:b/>
          <w:i/>
          <w:snapToGrid w:val="0"/>
          <w:spacing w:val="40"/>
          <w:sz w:val="24"/>
          <w:szCs w:val="24"/>
        </w:rPr>
      </w:pPr>
    </w:p>
    <w:p w14:paraId="3D369613" w14:textId="77777777" w:rsidR="006F6C6D" w:rsidRPr="00077A81" w:rsidRDefault="005245C8" w:rsidP="00F87DCB">
      <w:pPr>
        <w:keepNext/>
        <w:widowControl w:val="0"/>
        <w:spacing w:after="60"/>
        <w:jc w:val="both"/>
        <w:rPr>
          <w:rFonts w:asciiTheme="minorHAnsi" w:hAnsiTheme="minorHAnsi" w:cstheme="minorHAnsi"/>
          <w:sz w:val="24"/>
          <w:szCs w:val="24"/>
        </w:rPr>
      </w:pPr>
      <w:r w:rsidRPr="00077A81">
        <w:rPr>
          <w:rFonts w:asciiTheme="minorHAnsi" w:hAnsiTheme="minorHAnsi" w:cstheme="minorHAnsi"/>
          <w:b/>
          <w:snapToGrid w:val="0"/>
          <w:sz w:val="24"/>
          <w:szCs w:val="24"/>
        </w:rPr>
        <w:t>Mgr. Mar</w:t>
      </w:r>
      <w:r w:rsidR="0060718E" w:rsidRPr="00077A81">
        <w:rPr>
          <w:rFonts w:asciiTheme="minorHAnsi" w:hAnsiTheme="minorHAnsi" w:cstheme="minorHAnsi"/>
          <w:b/>
          <w:snapToGrid w:val="0"/>
          <w:sz w:val="24"/>
          <w:szCs w:val="24"/>
        </w:rPr>
        <w:t>tina</w:t>
      </w:r>
      <w:r w:rsidRPr="00077A81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</w:t>
      </w:r>
      <w:r w:rsidR="0060718E" w:rsidRPr="00077A81">
        <w:rPr>
          <w:rFonts w:asciiTheme="minorHAnsi" w:hAnsiTheme="minorHAnsi" w:cstheme="minorHAnsi"/>
          <w:b/>
          <w:snapToGrid w:val="0"/>
          <w:sz w:val="24"/>
          <w:szCs w:val="24"/>
        </w:rPr>
        <w:t>Panušk</w:t>
      </w:r>
      <w:r w:rsidR="00B017B7" w:rsidRPr="00077A81">
        <w:rPr>
          <w:rFonts w:asciiTheme="minorHAnsi" w:hAnsiTheme="minorHAnsi" w:cstheme="minorHAnsi"/>
          <w:b/>
          <w:snapToGrid w:val="0"/>
          <w:sz w:val="24"/>
          <w:szCs w:val="24"/>
        </w:rPr>
        <w:t>u</w:t>
      </w:r>
      <w:r w:rsidRPr="00077A81">
        <w:rPr>
          <w:rFonts w:asciiTheme="minorHAnsi" w:hAnsiTheme="minorHAnsi" w:cstheme="minorHAnsi"/>
          <w:snapToGrid w:val="0"/>
          <w:sz w:val="24"/>
          <w:szCs w:val="24"/>
        </w:rPr>
        <w:t>, ad</w:t>
      </w:r>
      <w:r w:rsidR="0060718E" w:rsidRPr="00077A81">
        <w:rPr>
          <w:rFonts w:asciiTheme="minorHAnsi" w:hAnsiTheme="minorHAnsi" w:cstheme="minorHAnsi"/>
          <w:snapToGrid w:val="0"/>
          <w:sz w:val="24"/>
          <w:szCs w:val="24"/>
        </w:rPr>
        <w:t>vokáta s číslem osvědčení ČAK 13030</w:t>
      </w:r>
      <w:r w:rsidR="006A1877" w:rsidRPr="00077A81">
        <w:rPr>
          <w:rFonts w:asciiTheme="minorHAnsi" w:hAnsiTheme="minorHAnsi" w:cstheme="minorHAnsi"/>
          <w:snapToGrid w:val="0"/>
          <w:sz w:val="24"/>
          <w:szCs w:val="24"/>
        </w:rPr>
        <w:t>, se sídlem</w:t>
      </w:r>
      <w:r w:rsidRPr="00077A81">
        <w:rPr>
          <w:rFonts w:asciiTheme="minorHAnsi" w:hAnsiTheme="minorHAnsi" w:cstheme="minorHAnsi"/>
          <w:snapToGrid w:val="0"/>
          <w:sz w:val="24"/>
          <w:szCs w:val="24"/>
        </w:rPr>
        <w:t xml:space="preserve">, </w:t>
      </w:r>
      <w:r w:rsidR="00AE2F59">
        <w:rPr>
          <w:rFonts w:asciiTheme="minorHAnsi" w:hAnsiTheme="minorHAnsi" w:cstheme="minorHAnsi"/>
          <w:snapToGrid w:val="0"/>
          <w:sz w:val="24"/>
          <w:szCs w:val="24"/>
        </w:rPr>
        <w:t>Belgická 276/20</w:t>
      </w:r>
      <w:r w:rsidR="006A1877" w:rsidRPr="00077A81">
        <w:rPr>
          <w:rFonts w:asciiTheme="minorHAnsi" w:hAnsiTheme="minorHAnsi" w:cstheme="minorHAnsi"/>
          <w:snapToGrid w:val="0"/>
          <w:sz w:val="24"/>
          <w:szCs w:val="24"/>
        </w:rPr>
        <w:t>, 120 00 Praha 2</w:t>
      </w:r>
      <w:r w:rsidR="008135F6" w:rsidRPr="00077A81">
        <w:rPr>
          <w:rStyle w:val="platne1"/>
          <w:rFonts w:asciiTheme="minorHAnsi" w:hAnsiTheme="minorHAnsi" w:cstheme="minorHAnsi"/>
          <w:sz w:val="24"/>
          <w:szCs w:val="24"/>
        </w:rPr>
        <w:t>,</w:t>
      </w:r>
      <w:r w:rsidR="00572473" w:rsidRPr="00077A81">
        <w:rPr>
          <w:rStyle w:val="platne1"/>
          <w:rFonts w:asciiTheme="minorHAnsi" w:hAnsiTheme="minorHAnsi" w:cstheme="minorHAnsi"/>
          <w:sz w:val="24"/>
          <w:szCs w:val="24"/>
        </w:rPr>
        <w:t xml:space="preserve"> </w:t>
      </w:r>
    </w:p>
    <w:p w14:paraId="72283E27" w14:textId="47DA3A6D" w:rsidR="00EF16F1" w:rsidRPr="00EF16F1" w:rsidRDefault="006F6C6D" w:rsidP="00F87DCB">
      <w:pPr>
        <w:keepNext/>
        <w:widowControl w:val="0"/>
        <w:spacing w:after="60"/>
        <w:jc w:val="both"/>
        <w:rPr>
          <w:rFonts w:asciiTheme="minorHAnsi" w:hAnsiTheme="minorHAnsi" w:cstheme="minorHAnsi"/>
          <w:sz w:val="24"/>
          <w:szCs w:val="24"/>
        </w:rPr>
      </w:pPr>
      <w:r w:rsidRPr="00077A81">
        <w:rPr>
          <w:rFonts w:asciiTheme="minorHAnsi" w:hAnsiTheme="minorHAnsi" w:cstheme="minorHAnsi"/>
          <w:sz w:val="24"/>
          <w:szCs w:val="24"/>
        </w:rPr>
        <w:t xml:space="preserve">aby </w:t>
      </w:r>
      <w:r w:rsidR="00161447" w:rsidRPr="00077A81">
        <w:rPr>
          <w:rFonts w:asciiTheme="minorHAnsi" w:hAnsiTheme="minorHAnsi" w:cstheme="minorHAnsi"/>
          <w:sz w:val="24"/>
          <w:szCs w:val="24"/>
        </w:rPr>
        <w:t>m</w:t>
      </w:r>
      <w:r w:rsidR="00CE5C95">
        <w:rPr>
          <w:rFonts w:asciiTheme="minorHAnsi" w:hAnsiTheme="minorHAnsi" w:cstheme="minorHAnsi"/>
          <w:sz w:val="24"/>
          <w:szCs w:val="24"/>
        </w:rPr>
        <w:t>ě</w:t>
      </w:r>
      <w:r w:rsidR="00161447" w:rsidRPr="00077A81">
        <w:rPr>
          <w:rFonts w:asciiTheme="minorHAnsi" w:hAnsiTheme="minorHAnsi" w:cstheme="minorHAnsi"/>
          <w:sz w:val="24"/>
          <w:szCs w:val="24"/>
        </w:rPr>
        <w:t xml:space="preserve"> zastupova</w:t>
      </w:r>
      <w:r w:rsidR="00F2397D" w:rsidRPr="00077A81">
        <w:rPr>
          <w:rFonts w:asciiTheme="minorHAnsi" w:hAnsiTheme="minorHAnsi" w:cstheme="minorHAnsi"/>
          <w:sz w:val="24"/>
          <w:szCs w:val="24"/>
        </w:rPr>
        <w:t>l</w:t>
      </w:r>
      <w:r w:rsidR="00161447" w:rsidRPr="00077A81">
        <w:rPr>
          <w:rFonts w:asciiTheme="minorHAnsi" w:hAnsiTheme="minorHAnsi" w:cstheme="minorHAnsi"/>
          <w:sz w:val="24"/>
          <w:szCs w:val="24"/>
        </w:rPr>
        <w:t xml:space="preserve"> </w:t>
      </w:r>
      <w:r w:rsidR="00EC4D3F" w:rsidRPr="00077A81">
        <w:rPr>
          <w:rFonts w:asciiTheme="minorHAnsi" w:hAnsiTheme="minorHAnsi" w:cstheme="minorHAnsi"/>
          <w:sz w:val="24"/>
          <w:szCs w:val="24"/>
        </w:rPr>
        <w:t>jakožto vlastníka jednot</w:t>
      </w:r>
      <w:r w:rsidR="00FE7E51">
        <w:rPr>
          <w:rFonts w:asciiTheme="minorHAnsi" w:hAnsiTheme="minorHAnsi" w:cstheme="minorHAnsi"/>
          <w:sz w:val="24"/>
          <w:szCs w:val="24"/>
        </w:rPr>
        <w:t>e</w:t>
      </w:r>
      <w:r w:rsidR="00EC4D3F" w:rsidRPr="00077A81">
        <w:rPr>
          <w:rFonts w:asciiTheme="minorHAnsi" w:hAnsiTheme="minorHAnsi" w:cstheme="minorHAnsi"/>
          <w:sz w:val="24"/>
          <w:szCs w:val="24"/>
        </w:rPr>
        <w:t xml:space="preserve">k č. </w:t>
      </w:r>
      <w:r w:rsidR="00FE7E51">
        <w:rPr>
          <w:rFonts w:asciiTheme="minorHAnsi" w:hAnsiTheme="minorHAnsi" w:cstheme="minorHAnsi"/>
          <w:sz w:val="24"/>
          <w:szCs w:val="24"/>
        </w:rPr>
        <w:t>2140/9 a 2140/12</w:t>
      </w:r>
      <w:r w:rsidR="00EC4D3F" w:rsidRPr="00077A81">
        <w:rPr>
          <w:rFonts w:asciiTheme="minorHAnsi" w:hAnsiTheme="minorHAnsi" w:cstheme="minorHAnsi"/>
          <w:sz w:val="24"/>
          <w:szCs w:val="24"/>
        </w:rPr>
        <w:t xml:space="preserve"> v</w:t>
      </w:r>
      <w:r w:rsidR="00EF16F1">
        <w:rPr>
          <w:rFonts w:asciiTheme="minorHAnsi" w:hAnsiTheme="minorHAnsi" w:cstheme="minorHAnsi"/>
          <w:sz w:val="24"/>
          <w:szCs w:val="24"/>
        </w:rPr>
        <w:t xml:space="preserve"> domě č.p. </w:t>
      </w:r>
      <w:r w:rsidR="00FE7E51">
        <w:rPr>
          <w:rFonts w:asciiTheme="minorHAnsi" w:hAnsiTheme="minorHAnsi" w:cstheme="minorHAnsi"/>
          <w:sz w:val="24"/>
          <w:szCs w:val="24"/>
        </w:rPr>
        <w:t xml:space="preserve">2140 na pozemku </w:t>
      </w:r>
      <w:proofErr w:type="spellStart"/>
      <w:r w:rsidR="00FE7E51">
        <w:rPr>
          <w:rFonts w:asciiTheme="minorHAnsi" w:hAnsiTheme="minorHAnsi" w:cstheme="minorHAnsi"/>
          <w:sz w:val="24"/>
          <w:szCs w:val="24"/>
        </w:rPr>
        <w:t>p.č</w:t>
      </w:r>
      <w:proofErr w:type="spellEnd"/>
      <w:r w:rsidR="00FE7E51">
        <w:rPr>
          <w:rFonts w:asciiTheme="minorHAnsi" w:hAnsiTheme="minorHAnsi" w:cstheme="minorHAnsi"/>
          <w:sz w:val="24"/>
          <w:szCs w:val="24"/>
        </w:rPr>
        <w:t>. 1250</w:t>
      </w:r>
      <w:r w:rsidR="00EF16F1">
        <w:rPr>
          <w:rFonts w:asciiTheme="minorHAnsi" w:hAnsiTheme="minorHAnsi" w:cstheme="minorHAnsi"/>
          <w:sz w:val="24"/>
          <w:szCs w:val="24"/>
        </w:rPr>
        <w:t xml:space="preserve"> v </w:t>
      </w:r>
      <w:r w:rsidR="00EC4D3F" w:rsidRPr="00077A81">
        <w:rPr>
          <w:rFonts w:asciiTheme="minorHAnsi" w:hAnsiTheme="minorHAnsi" w:cstheme="minorHAnsi"/>
          <w:sz w:val="24"/>
          <w:szCs w:val="24"/>
        </w:rPr>
        <w:t xml:space="preserve">části obce </w:t>
      </w:r>
      <w:r w:rsidR="00EF16F1">
        <w:rPr>
          <w:rFonts w:asciiTheme="minorHAnsi" w:hAnsiTheme="minorHAnsi" w:cstheme="minorHAnsi"/>
          <w:sz w:val="24"/>
          <w:szCs w:val="24"/>
        </w:rPr>
        <w:t xml:space="preserve">a </w:t>
      </w:r>
      <w:proofErr w:type="spellStart"/>
      <w:r w:rsidR="00EF16F1">
        <w:rPr>
          <w:rFonts w:asciiTheme="minorHAnsi" w:hAnsiTheme="minorHAnsi" w:cstheme="minorHAnsi"/>
          <w:sz w:val="24"/>
          <w:szCs w:val="24"/>
        </w:rPr>
        <w:t>k.ú</w:t>
      </w:r>
      <w:proofErr w:type="spellEnd"/>
      <w:r w:rsidR="00EF16F1">
        <w:rPr>
          <w:rFonts w:asciiTheme="minorHAnsi" w:hAnsiTheme="minorHAnsi" w:cstheme="minorHAnsi"/>
          <w:sz w:val="24"/>
          <w:szCs w:val="24"/>
        </w:rPr>
        <w:t xml:space="preserve">. </w:t>
      </w:r>
      <w:r w:rsidR="00FE7E51">
        <w:rPr>
          <w:rFonts w:asciiTheme="minorHAnsi" w:hAnsiTheme="minorHAnsi" w:cstheme="minorHAnsi"/>
          <w:sz w:val="24"/>
          <w:szCs w:val="24"/>
        </w:rPr>
        <w:t>Dejvice</w:t>
      </w:r>
      <w:r w:rsidR="005E089F">
        <w:rPr>
          <w:rFonts w:asciiTheme="minorHAnsi" w:hAnsiTheme="minorHAnsi" w:cstheme="minorHAnsi"/>
          <w:sz w:val="24"/>
          <w:szCs w:val="24"/>
        </w:rPr>
        <w:t>, v obci Praha</w:t>
      </w:r>
      <w:r w:rsidR="00EC4D3F" w:rsidRPr="00077A81">
        <w:rPr>
          <w:rFonts w:asciiTheme="minorHAnsi" w:hAnsiTheme="minorHAnsi" w:cstheme="minorHAnsi"/>
          <w:sz w:val="24"/>
          <w:szCs w:val="24"/>
        </w:rPr>
        <w:t>, a</w:t>
      </w:r>
      <w:r w:rsidR="00F87DCB">
        <w:rPr>
          <w:rFonts w:asciiTheme="minorHAnsi" w:hAnsiTheme="minorHAnsi" w:cstheme="minorHAnsi"/>
          <w:sz w:val="24"/>
          <w:szCs w:val="24"/>
        </w:rPr>
        <w:t xml:space="preserve"> to ve věci problematiky oprav a údržby společných částí výše uvedeného domu a dalších věcech souvisejících s vedením společenství vlastníků jednotek.</w:t>
      </w:r>
    </w:p>
    <w:p w14:paraId="7B670603" w14:textId="77777777" w:rsidR="00F87DCB" w:rsidRPr="00AF78EB" w:rsidRDefault="00F87DCB" w:rsidP="00F87DCB">
      <w:pPr>
        <w:keepNext/>
        <w:widowControl w:val="0"/>
        <w:spacing w:after="60"/>
        <w:jc w:val="both"/>
        <w:rPr>
          <w:rFonts w:asciiTheme="minorHAnsi" w:hAnsiTheme="minorHAnsi" w:cstheme="minorHAnsi"/>
          <w:snapToGrid w:val="0"/>
          <w:sz w:val="24"/>
          <w:szCs w:val="24"/>
        </w:rPr>
      </w:pPr>
      <w:r w:rsidRPr="00AF78EB">
        <w:rPr>
          <w:rFonts w:asciiTheme="minorHAnsi" w:hAnsiTheme="minorHAnsi" w:cstheme="minorHAnsi"/>
          <w:snapToGrid w:val="0"/>
          <w:sz w:val="24"/>
          <w:szCs w:val="24"/>
        </w:rPr>
        <w:t>Zmocněný advokát je oprávněn v této věci vykonávat veškeré právní úkony, zejména zmocnitele zastupovat při jednání s třetími stranami, v řízení před soudy, orgány státní správy či jinými orgány, přijímat doručované písemnosti, podávat návrhy a žádosti, nahlížet do příslušné spisové dokumentace či jiných dokumentů týkajících se shora uvedené věci, uzavírat smlouvy, dohody, smíry a narovnání, uznávat uplatněné nároky, vzdávat se nároků, podávat opravné prostředky či odpory a vzdávat se jich, vymáhat nároky a přijímat jejich plnění, to vše i tehdy, když je podle právních předpisů potřeba zvláštní plné moci.</w:t>
      </w:r>
    </w:p>
    <w:p w14:paraId="3A5E9528" w14:textId="77777777" w:rsidR="00F87DCB" w:rsidRPr="00AF78EB" w:rsidRDefault="00F87DCB" w:rsidP="00F87DCB">
      <w:pPr>
        <w:keepNext/>
        <w:widowControl w:val="0"/>
        <w:spacing w:after="60"/>
        <w:jc w:val="both"/>
        <w:rPr>
          <w:rFonts w:asciiTheme="minorHAnsi" w:hAnsiTheme="minorHAnsi" w:cstheme="minorHAnsi"/>
          <w:snapToGrid w:val="0"/>
          <w:sz w:val="24"/>
          <w:szCs w:val="24"/>
        </w:rPr>
      </w:pPr>
      <w:r w:rsidRPr="00AF78EB">
        <w:rPr>
          <w:rFonts w:asciiTheme="minorHAnsi" w:hAnsiTheme="minorHAnsi" w:cstheme="minorHAnsi"/>
          <w:snapToGrid w:val="0"/>
          <w:sz w:val="24"/>
          <w:szCs w:val="24"/>
        </w:rPr>
        <w:t>Souhlasím, aby Mgr. Martin Panuška udělil v případě potřeby procesní plnou moc jinému advokátovi či koncipientovi, aby v uvedené věci jednal místo něho.</w:t>
      </w:r>
    </w:p>
    <w:p w14:paraId="598CE0F1" w14:textId="77777777" w:rsidR="00F87DCB" w:rsidRPr="00AF78EB" w:rsidRDefault="00F87DCB" w:rsidP="00F87DCB">
      <w:pPr>
        <w:keepNext/>
        <w:widowControl w:val="0"/>
        <w:spacing w:after="60"/>
        <w:jc w:val="both"/>
        <w:rPr>
          <w:rFonts w:asciiTheme="minorHAnsi" w:hAnsiTheme="minorHAnsi" w:cstheme="minorHAnsi"/>
          <w:snapToGrid w:val="0"/>
          <w:sz w:val="24"/>
          <w:szCs w:val="24"/>
        </w:rPr>
      </w:pPr>
      <w:r w:rsidRPr="00AF78EB">
        <w:rPr>
          <w:rFonts w:asciiTheme="minorHAnsi" w:hAnsiTheme="minorHAnsi" w:cstheme="minorHAnsi"/>
          <w:snapToGrid w:val="0"/>
          <w:sz w:val="24"/>
          <w:szCs w:val="24"/>
        </w:rPr>
        <w:t>Zmocnitel bere na vědomí, že tato plna moc zanikne okamžikem úplného vyřízení výše uvedené právní věci, případně bude-li zmocnitelem odvolána nebo zmocněncem vypovězena. V takovém případě je zmocněný advokát povinen učinit ještě vše potřebné, co nesnese odkladu, aby zmocnitel neutrpěl újmu na svých právech.</w:t>
      </w:r>
    </w:p>
    <w:p w14:paraId="0CE5438D" w14:textId="77777777" w:rsidR="00EF16F1" w:rsidRDefault="00EF16F1" w:rsidP="00A73730">
      <w:pPr>
        <w:keepNext/>
        <w:widowControl w:val="0"/>
        <w:spacing w:after="60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5A03937A" w14:textId="77777777" w:rsidR="0077265C" w:rsidRPr="00077A81" w:rsidRDefault="0077265C" w:rsidP="00642BB6">
      <w:pPr>
        <w:keepNext/>
        <w:widowControl w:val="0"/>
        <w:spacing w:after="120"/>
        <w:jc w:val="both"/>
        <w:rPr>
          <w:rFonts w:asciiTheme="minorHAnsi" w:hAnsiTheme="minorHAnsi" w:cstheme="minorHAnsi"/>
          <w:snapToGrid w:val="0"/>
          <w:sz w:val="24"/>
          <w:szCs w:val="24"/>
        </w:rPr>
      </w:pPr>
    </w:p>
    <w:p w14:paraId="563D8CC1" w14:textId="263EFBD9" w:rsidR="00396D22" w:rsidRPr="00077A81" w:rsidRDefault="004E7016" w:rsidP="00642BB6">
      <w:pPr>
        <w:keepNext/>
        <w:widowControl w:val="0"/>
        <w:spacing w:after="120"/>
        <w:jc w:val="both"/>
        <w:rPr>
          <w:rFonts w:asciiTheme="minorHAnsi" w:hAnsiTheme="minorHAnsi" w:cstheme="minorHAnsi"/>
          <w:snapToGrid w:val="0"/>
          <w:sz w:val="24"/>
          <w:szCs w:val="24"/>
        </w:rPr>
      </w:pPr>
      <w:r w:rsidRPr="00077A81">
        <w:rPr>
          <w:rFonts w:asciiTheme="minorHAnsi" w:hAnsiTheme="minorHAnsi" w:cstheme="minorHAnsi"/>
          <w:snapToGrid w:val="0"/>
          <w:sz w:val="24"/>
          <w:szCs w:val="24"/>
        </w:rPr>
        <w:t xml:space="preserve">V </w:t>
      </w:r>
      <w:r w:rsidR="003C30A1" w:rsidRPr="00077A81">
        <w:rPr>
          <w:rFonts w:asciiTheme="minorHAnsi" w:hAnsiTheme="minorHAnsi" w:cstheme="minorHAnsi"/>
          <w:snapToGrid w:val="0"/>
          <w:sz w:val="24"/>
          <w:szCs w:val="24"/>
        </w:rPr>
        <w:t>Praze</w:t>
      </w:r>
      <w:r w:rsidRPr="00077A81">
        <w:rPr>
          <w:rFonts w:asciiTheme="minorHAnsi" w:hAnsiTheme="minorHAnsi" w:cstheme="minorHAnsi"/>
          <w:snapToGrid w:val="0"/>
          <w:sz w:val="24"/>
          <w:szCs w:val="24"/>
        </w:rPr>
        <w:t xml:space="preserve"> dne</w:t>
      </w:r>
      <w:r w:rsidR="00CF26EC" w:rsidRPr="00077A81">
        <w:rPr>
          <w:rFonts w:asciiTheme="minorHAnsi" w:hAnsiTheme="minorHAnsi" w:cstheme="minorHAnsi"/>
          <w:snapToGrid w:val="0"/>
          <w:sz w:val="24"/>
          <w:szCs w:val="24"/>
        </w:rPr>
        <w:t xml:space="preserve"> </w:t>
      </w:r>
      <w:r w:rsidR="00FE7E51">
        <w:rPr>
          <w:rFonts w:asciiTheme="minorHAnsi" w:hAnsiTheme="minorHAnsi" w:cstheme="minorHAnsi"/>
          <w:snapToGrid w:val="0"/>
          <w:sz w:val="24"/>
          <w:szCs w:val="24"/>
        </w:rPr>
        <w:t>1</w:t>
      </w:r>
      <w:r w:rsidR="00F87DCB">
        <w:rPr>
          <w:rFonts w:asciiTheme="minorHAnsi" w:hAnsiTheme="minorHAnsi" w:cstheme="minorHAnsi"/>
          <w:snapToGrid w:val="0"/>
          <w:sz w:val="24"/>
          <w:szCs w:val="24"/>
        </w:rPr>
        <w:t>8</w:t>
      </w:r>
      <w:r w:rsidR="00D75314">
        <w:rPr>
          <w:rFonts w:asciiTheme="minorHAnsi" w:hAnsiTheme="minorHAnsi" w:cstheme="minorHAnsi"/>
          <w:snapToGrid w:val="0"/>
          <w:sz w:val="24"/>
          <w:szCs w:val="24"/>
        </w:rPr>
        <w:t>.</w:t>
      </w:r>
      <w:r w:rsidR="00F87DCB">
        <w:rPr>
          <w:rFonts w:asciiTheme="minorHAnsi" w:hAnsiTheme="minorHAnsi" w:cstheme="minorHAnsi"/>
          <w:snapToGrid w:val="0"/>
          <w:sz w:val="24"/>
          <w:szCs w:val="24"/>
        </w:rPr>
        <w:t>5</w:t>
      </w:r>
      <w:r w:rsidR="00D75314">
        <w:rPr>
          <w:rFonts w:asciiTheme="minorHAnsi" w:hAnsiTheme="minorHAnsi" w:cstheme="minorHAnsi"/>
          <w:snapToGrid w:val="0"/>
          <w:sz w:val="24"/>
          <w:szCs w:val="24"/>
        </w:rPr>
        <w:t>.202</w:t>
      </w:r>
      <w:r w:rsidR="00CC6CAB">
        <w:rPr>
          <w:rFonts w:asciiTheme="minorHAnsi" w:hAnsiTheme="minorHAnsi" w:cstheme="minorHAnsi"/>
          <w:snapToGrid w:val="0"/>
          <w:sz w:val="24"/>
          <w:szCs w:val="24"/>
        </w:rPr>
        <w:t>6</w:t>
      </w:r>
    </w:p>
    <w:p w14:paraId="124DB55D" w14:textId="77777777" w:rsidR="00E50C77" w:rsidRDefault="00E50C77" w:rsidP="00642BB6">
      <w:pPr>
        <w:keepNext/>
        <w:widowControl w:val="0"/>
        <w:jc w:val="both"/>
        <w:rPr>
          <w:rFonts w:asciiTheme="minorHAnsi" w:hAnsiTheme="minorHAnsi" w:cstheme="minorHAnsi"/>
          <w:snapToGrid w:val="0"/>
          <w:sz w:val="24"/>
          <w:szCs w:val="24"/>
        </w:rPr>
      </w:pPr>
    </w:p>
    <w:p w14:paraId="4A335DD1" w14:textId="77777777" w:rsidR="00EF16F1" w:rsidRPr="00077A81" w:rsidRDefault="00EF16F1" w:rsidP="00642BB6">
      <w:pPr>
        <w:keepNext/>
        <w:widowControl w:val="0"/>
        <w:jc w:val="both"/>
        <w:rPr>
          <w:rFonts w:asciiTheme="minorHAnsi" w:hAnsiTheme="minorHAnsi" w:cstheme="minorHAnsi"/>
          <w:snapToGrid w:val="0"/>
          <w:sz w:val="24"/>
          <w:szCs w:val="24"/>
        </w:rPr>
      </w:pPr>
    </w:p>
    <w:p w14:paraId="2FA2FB23" w14:textId="44596123" w:rsidR="00396D22" w:rsidRPr="00077A81" w:rsidRDefault="00CC6CAB" w:rsidP="00FF6FC5">
      <w:pPr>
        <w:keepNext/>
        <w:ind w:left="4536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</w:t>
      </w:r>
    </w:p>
    <w:p w14:paraId="1A8929E3" w14:textId="128FBC33" w:rsidR="00651DB4" w:rsidRPr="00077A81" w:rsidRDefault="00FE7E51" w:rsidP="00FF6FC5">
      <w:pPr>
        <w:keepNext/>
        <w:widowControl w:val="0"/>
        <w:ind w:left="4536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Petr Ullmann</w:t>
      </w:r>
    </w:p>
    <w:p w14:paraId="1B189779" w14:textId="77777777" w:rsidR="00AB5892" w:rsidRPr="00077A81" w:rsidRDefault="00A73730" w:rsidP="00642BB6">
      <w:pPr>
        <w:keepNext/>
        <w:widowControl w:val="0"/>
        <w:jc w:val="both"/>
        <w:rPr>
          <w:rFonts w:asciiTheme="minorHAnsi" w:hAnsiTheme="minorHAnsi" w:cstheme="minorHAnsi"/>
          <w:sz w:val="24"/>
          <w:szCs w:val="24"/>
        </w:rPr>
      </w:pPr>
      <w:r w:rsidRPr="00077A81">
        <w:rPr>
          <w:rFonts w:asciiTheme="minorHAnsi" w:hAnsiTheme="minorHAnsi" w:cstheme="minorHAnsi"/>
          <w:sz w:val="24"/>
          <w:szCs w:val="24"/>
        </w:rPr>
        <w:tab/>
      </w:r>
      <w:r w:rsidRPr="00077A81">
        <w:rPr>
          <w:rFonts w:asciiTheme="minorHAnsi" w:hAnsiTheme="minorHAnsi" w:cstheme="minorHAnsi"/>
          <w:sz w:val="24"/>
          <w:szCs w:val="24"/>
        </w:rPr>
        <w:tab/>
      </w:r>
      <w:r w:rsidRPr="00077A81">
        <w:rPr>
          <w:rFonts w:asciiTheme="minorHAnsi" w:hAnsiTheme="minorHAnsi" w:cstheme="minorHAnsi"/>
          <w:sz w:val="24"/>
          <w:szCs w:val="24"/>
        </w:rPr>
        <w:tab/>
      </w:r>
      <w:r w:rsidRPr="00077A81">
        <w:rPr>
          <w:rFonts w:asciiTheme="minorHAnsi" w:hAnsiTheme="minorHAnsi" w:cstheme="minorHAnsi"/>
          <w:sz w:val="24"/>
          <w:szCs w:val="24"/>
        </w:rPr>
        <w:tab/>
      </w:r>
      <w:r w:rsidRPr="00077A81">
        <w:rPr>
          <w:rFonts w:asciiTheme="minorHAnsi" w:hAnsiTheme="minorHAnsi" w:cstheme="minorHAnsi"/>
          <w:sz w:val="24"/>
          <w:szCs w:val="24"/>
        </w:rPr>
        <w:tab/>
      </w:r>
      <w:r w:rsidRPr="00077A81">
        <w:rPr>
          <w:rFonts w:asciiTheme="minorHAnsi" w:hAnsiTheme="minorHAnsi" w:cstheme="minorHAnsi"/>
          <w:sz w:val="24"/>
          <w:szCs w:val="24"/>
        </w:rPr>
        <w:tab/>
      </w:r>
      <w:r w:rsidRPr="00077A81">
        <w:rPr>
          <w:rFonts w:asciiTheme="minorHAnsi" w:hAnsiTheme="minorHAnsi" w:cstheme="minorHAnsi"/>
          <w:sz w:val="24"/>
          <w:szCs w:val="24"/>
        </w:rPr>
        <w:tab/>
        <w:t xml:space="preserve">      </w:t>
      </w:r>
    </w:p>
    <w:p w14:paraId="1977C4AB" w14:textId="77777777" w:rsidR="00CF26EC" w:rsidRPr="00077A81" w:rsidRDefault="00CF26EC" w:rsidP="00642BB6">
      <w:pPr>
        <w:keepNext/>
        <w:widowControl w:val="0"/>
        <w:jc w:val="both"/>
        <w:rPr>
          <w:rFonts w:asciiTheme="minorHAnsi" w:hAnsiTheme="minorHAnsi" w:cstheme="minorHAnsi"/>
          <w:sz w:val="24"/>
          <w:szCs w:val="24"/>
        </w:rPr>
      </w:pPr>
    </w:p>
    <w:sectPr w:rsidR="00CF26EC" w:rsidRPr="00077A81">
      <w:headerReference w:type="default" r:id="rId6"/>
      <w:footerReference w:type="default" r:id="rId7"/>
      <w:pgSz w:w="11909" w:h="16834"/>
      <w:pgMar w:top="1417" w:right="1417" w:bottom="1417" w:left="1417" w:header="708" w:footer="1080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6EE2" w14:textId="77777777" w:rsidR="00887061" w:rsidRDefault="00887061">
      <w:r>
        <w:separator/>
      </w:r>
    </w:p>
  </w:endnote>
  <w:endnote w:type="continuationSeparator" w:id="0">
    <w:p w14:paraId="1A15BBC1" w14:textId="77777777" w:rsidR="00887061" w:rsidRDefault="0088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8C15" w14:textId="77777777" w:rsidR="00D806F8" w:rsidRPr="002A135D" w:rsidRDefault="00D806F8" w:rsidP="002A135D">
    <w:pPr>
      <w:jc w:val="center"/>
      <w:rPr>
        <w:i/>
        <w:snapToGrid w:val="0"/>
      </w:rPr>
    </w:pPr>
    <w:r w:rsidRPr="002A135D">
      <w:rPr>
        <w:i/>
      </w:rPr>
      <w:t>Mgr. Martin Panuška, advokát</w:t>
    </w:r>
    <w:r w:rsidR="00AB5892" w:rsidRPr="002A135D">
      <w:rPr>
        <w:i/>
      </w:rPr>
      <w:t xml:space="preserve">, </w:t>
    </w:r>
    <w:r w:rsidR="00AE2F59">
      <w:rPr>
        <w:i/>
      </w:rPr>
      <w:t>Belgická 276/20</w:t>
    </w:r>
    <w:r w:rsidRPr="002A135D">
      <w:rPr>
        <w:i/>
        <w:snapToGrid w:val="0"/>
      </w:rPr>
      <w:t>, 1</w:t>
    </w:r>
    <w:r w:rsidR="00D151C9">
      <w:rPr>
        <w:i/>
        <w:snapToGrid w:val="0"/>
      </w:rPr>
      <w:t>2</w:t>
    </w:r>
    <w:r w:rsidRPr="002A135D">
      <w:rPr>
        <w:i/>
        <w:snapToGrid w:val="0"/>
      </w:rPr>
      <w:t xml:space="preserve">0 00 Praha </w:t>
    </w:r>
    <w:r w:rsidR="00D151C9">
      <w:rPr>
        <w:i/>
        <w:snapToGrid w:val="0"/>
      </w:rPr>
      <w:t>2</w:t>
    </w:r>
    <w:r w:rsidR="00AB5892" w:rsidRPr="002A135D">
      <w:rPr>
        <w:i/>
        <w:snapToGrid w:val="0"/>
      </w:rPr>
      <w:t xml:space="preserve">, </w:t>
    </w:r>
    <w:r w:rsidR="002268CA">
      <w:rPr>
        <w:i/>
        <w:snapToGrid w:val="0"/>
      </w:rPr>
      <w:t>tel: +420776288228,</w:t>
    </w:r>
    <w:r w:rsidR="00AB5892" w:rsidRPr="002A135D">
      <w:rPr>
        <w:i/>
        <w:snapToGrid w:val="0"/>
      </w:rPr>
      <w:t xml:space="preserve"> </w:t>
    </w:r>
    <w:r w:rsidRPr="002A135D">
      <w:rPr>
        <w:i/>
        <w:snapToGrid w:val="0"/>
      </w:rPr>
      <w:t>mai</w:t>
    </w:r>
    <w:r w:rsidR="00E47F36" w:rsidRPr="002A135D">
      <w:rPr>
        <w:i/>
        <w:snapToGrid w:val="0"/>
      </w:rPr>
      <w:t>l:</w:t>
    </w:r>
    <w:r w:rsidRPr="002A135D">
      <w:rPr>
        <w:i/>
        <w:snapToGrid w:val="0"/>
      </w:rPr>
      <w:t xml:space="preserve"> panuska@akpanuska.cz</w:t>
    </w:r>
  </w:p>
  <w:p w14:paraId="5BAFD074" w14:textId="77777777" w:rsidR="00D806F8" w:rsidRDefault="00D806F8">
    <w:pPr>
      <w:widowControl w:val="0"/>
      <w:tabs>
        <w:tab w:val="center" w:pos="4154"/>
        <w:tab w:val="right" w:pos="8309"/>
      </w:tabs>
      <w:rPr>
        <w:snapToGrid w:val="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91F81" w14:textId="77777777" w:rsidR="00887061" w:rsidRDefault="00887061">
      <w:r>
        <w:separator/>
      </w:r>
    </w:p>
  </w:footnote>
  <w:footnote w:type="continuationSeparator" w:id="0">
    <w:p w14:paraId="7517EFDB" w14:textId="77777777" w:rsidR="00887061" w:rsidRDefault="0088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E7BF" w14:textId="77777777" w:rsidR="00D806F8" w:rsidRPr="00166508" w:rsidRDefault="00D806F8">
    <w:pPr>
      <w:widowControl w:val="0"/>
      <w:tabs>
        <w:tab w:val="center" w:pos="4154"/>
        <w:tab w:val="right" w:pos="8309"/>
      </w:tabs>
      <w:rPr>
        <w:snapToGrid w:val="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5A79"/>
    <w:rsid w:val="0000273A"/>
    <w:rsid w:val="00002E35"/>
    <w:rsid w:val="000308AC"/>
    <w:rsid w:val="000318E1"/>
    <w:rsid w:val="0004100E"/>
    <w:rsid w:val="00046CC1"/>
    <w:rsid w:val="00051A0A"/>
    <w:rsid w:val="0006292F"/>
    <w:rsid w:val="0007642A"/>
    <w:rsid w:val="00077A81"/>
    <w:rsid w:val="000823E4"/>
    <w:rsid w:val="00090B9C"/>
    <w:rsid w:val="000E06EC"/>
    <w:rsid w:val="000F61E2"/>
    <w:rsid w:val="0010664F"/>
    <w:rsid w:val="00122C5D"/>
    <w:rsid w:val="00133552"/>
    <w:rsid w:val="00144564"/>
    <w:rsid w:val="00161447"/>
    <w:rsid w:val="00162D3F"/>
    <w:rsid w:val="00164707"/>
    <w:rsid w:val="00166508"/>
    <w:rsid w:val="00184558"/>
    <w:rsid w:val="00185AE5"/>
    <w:rsid w:val="00191864"/>
    <w:rsid w:val="001A5110"/>
    <w:rsid w:val="001B4DE2"/>
    <w:rsid w:val="001C3288"/>
    <w:rsid w:val="001D5198"/>
    <w:rsid w:val="001E1624"/>
    <w:rsid w:val="00201B1E"/>
    <w:rsid w:val="002063E6"/>
    <w:rsid w:val="002268CA"/>
    <w:rsid w:val="002373EE"/>
    <w:rsid w:val="0026012C"/>
    <w:rsid w:val="002866C6"/>
    <w:rsid w:val="00291740"/>
    <w:rsid w:val="00293A94"/>
    <w:rsid w:val="002A135D"/>
    <w:rsid w:val="002B2839"/>
    <w:rsid w:val="002B34FC"/>
    <w:rsid w:val="002E4E52"/>
    <w:rsid w:val="002E7DF5"/>
    <w:rsid w:val="00311CDA"/>
    <w:rsid w:val="003168E6"/>
    <w:rsid w:val="003220C6"/>
    <w:rsid w:val="0036491F"/>
    <w:rsid w:val="00373234"/>
    <w:rsid w:val="003916AD"/>
    <w:rsid w:val="00396D22"/>
    <w:rsid w:val="0039750B"/>
    <w:rsid w:val="003A1334"/>
    <w:rsid w:val="003A1D04"/>
    <w:rsid w:val="003A2395"/>
    <w:rsid w:val="003A648F"/>
    <w:rsid w:val="003A7138"/>
    <w:rsid w:val="003B5560"/>
    <w:rsid w:val="003C30A1"/>
    <w:rsid w:val="003C521E"/>
    <w:rsid w:val="003F10C1"/>
    <w:rsid w:val="00410B6E"/>
    <w:rsid w:val="00412B4D"/>
    <w:rsid w:val="004200D8"/>
    <w:rsid w:val="00437357"/>
    <w:rsid w:val="00451796"/>
    <w:rsid w:val="004550FA"/>
    <w:rsid w:val="004603DF"/>
    <w:rsid w:val="00464BD9"/>
    <w:rsid w:val="00464F56"/>
    <w:rsid w:val="00465683"/>
    <w:rsid w:val="00480A73"/>
    <w:rsid w:val="00491328"/>
    <w:rsid w:val="004C3D35"/>
    <w:rsid w:val="004D21FE"/>
    <w:rsid w:val="004E60F0"/>
    <w:rsid w:val="004E7016"/>
    <w:rsid w:val="004F63E9"/>
    <w:rsid w:val="005122A4"/>
    <w:rsid w:val="005245C8"/>
    <w:rsid w:val="00527F8F"/>
    <w:rsid w:val="005368CA"/>
    <w:rsid w:val="00537CE9"/>
    <w:rsid w:val="00540381"/>
    <w:rsid w:val="00541407"/>
    <w:rsid w:val="00544F2A"/>
    <w:rsid w:val="005475D8"/>
    <w:rsid w:val="00572473"/>
    <w:rsid w:val="00580334"/>
    <w:rsid w:val="005876A4"/>
    <w:rsid w:val="005B3340"/>
    <w:rsid w:val="005B78AD"/>
    <w:rsid w:val="005E089F"/>
    <w:rsid w:val="005F48CB"/>
    <w:rsid w:val="0060718E"/>
    <w:rsid w:val="00612BC3"/>
    <w:rsid w:val="00642BB6"/>
    <w:rsid w:val="00645A79"/>
    <w:rsid w:val="0065035A"/>
    <w:rsid w:val="00651DB4"/>
    <w:rsid w:val="00664702"/>
    <w:rsid w:val="00667738"/>
    <w:rsid w:val="00681BBB"/>
    <w:rsid w:val="006830C9"/>
    <w:rsid w:val="00696426"/>
    <w:rsid w:val="006A1877"/>
    <w:rsid w:val="006C1AB2"/>
    <w:rsid w:val="006C3A93"/>
    <w:rsid w:val="006D3DCF"/>
    <w:rsid w:val="006D3EE9"/>
    <w:rsid w:val="006D4848"/>
    <w:rsid w:val="006D5EF8"/>
    <w:rsid w:val="006F4C16"/>
    <w:rsid w:val="006F6C6D"/>
    <w:rsid w:val="006F7E9B"/>
    <w:rsid w:val="0071055D"/>
    <w:rsid w:val="007425FA"/>
    <w:rsid w:val="00742A01"/>
    <w:rsid w:val="00752562"/>
    <w:rsid w:val="0077265C"/>
    <w:rsid w:val="00774658"/>
    <w:rsid w:val="00786C48"/>
    <w:rsid w:val="00791CF8"/>
    <w:rsid w:val="007A7B33"/>
    <w:rsid w:val="007D2267"/>
    <w:rsid w:val="007E4564"/>
    <w:rsid w:val="008056FE"/>
    <w:rsid w:val="00807C43"/>
    <w:rsid w:val="008135F6"/>
    <w:rsid w:val="008138EE"/>
    <w:rsid w:val="008521E2"/>
    <w:rsid w:val="00860E70"/>
    <w:rsid w:val="00861A13"/>
    <w:rsid w:val="008631AD"/>
    <w:rsid w:val="00887061"/>
    <w:rsid w:val="00897905"/>
    <w:rsid w:val="008C141A"/>
    <w:rsid w:val="008C5A25"/>
    <w:rsid w:val="008F05DA"/>
    <w:rsid w:val="00910A3B"/>
    <w:rsid w:val="009154F0"/>
    <w:rsid w:val="009164D5"/>
    <w:rsid w:val="00922587"/>
    <w:rsid w:val="009516C7"/>
    <w:rsid w:val="00957800"/>
    <w:rsid w:val="009659D2"/>
    <w:rsid w:val="00982CA4"/>
    <w:rsid w:val="00995F78"/>
    <w:rsid w:val="009A7749"/>
    <w:rsid w:val="009B4BAB"/>
    <w:rsid w:val="009C0033"/>
    <w:rsid w:val="009C29FC"/>
    <w:rsid w:val="009D17E3"/>
    <w:rsid w:val="009D2412"/>
    <w:rsid w:val="009E6F7F"/>
    <w:rsid w:val="00A04A12"/>
    <w:rsid w:val="00A2157E"/>
    <w:rsid w:val="00A222D1"/>
    <w:rsid w:val="00A24064"/>
    <w:rsid w:val="00A30830"/>
    <w:rsid w:val="00A34A72"/>
    <w:rsid w:val="00A410B3"/>
    <w:rsid w:val="00A554FC"/>
    <w:rsid w:val="00A60833"/>
    <w:rsid w:val="00A61753"/>
    <w:rsid w:val="00A61AAE"/>
    <w:rsid w:val="00A73730"/>
    <w:rsid w:val="00A744EC"/>
    <w:rsid w:val="00A7754B"/>
    <w:rsid w:val="00A84256"/>
    <w:rsid w:val="00A94D23"/>
    <w:rsid w:val="00AB206D"/>
    <w:rsid w:val="00AB5892"/>
    <w:rsid w:val="00AB68A6"/>
    <w:rsid w:val="00AD02E4"/>
    <w:rsid w:val="00AD0D2D"/>
    <w:rsid w:val="00AD7CF3"/>
    <w:rsid w:val="00AE2F59"/>
    <w:rsid w:val="00AE7FCB"/>
    <w:rsid w:val="00AF3E08"/>
    <w:rsid w:val="00B017B7"/>
    <w:rsid w:val="00B05387"/>
    <w:rsid w:val="00B13DD0"/>
    <w:rsid w:val="00B72198"/>
    <w:rsid w:val="00B72EAF"/>
    <w:rsid w:val="00B80725"/>
    <w:rsid w:val="00BC342B"/>
    <w:rsid w:val="00BC6D4A"/>
    <w:rsid w:val="00BD1D0F"/>
    <w:rsid w:val="00BE1978"/>
    <w:rsid w:val="00BE418E"/>
    <w:rsid w:val="00BE4F44"/>
    <w:rsid w:val="00BE67F4"/>
    <w:rsid w:val="00BF755F"/>
    <w:rsid w:val="00BF7603"/>
    <w:rsid w:val="00C22506"/>
    <w:rsid w:val="00C545B1"/>
    <w:rsid w:val="00C77D08"/>
    <w:rsid w:val="00C844D3"/>
    <w:rsid w:val="00C91AF8"/>
    <w:rsid w:val="00CA29BF"/>
    <w:rsid w:val="00CC6CAB"/>
    <w:rsid w:val="00CE4C89"/>
    <w:rsid w:val="00CE5C95"/>
    <w:rsid w:val="00CF26EC"/>
    <w:rsid w:val="00CF535D"/>
    <w:rsid w:val="00CF5548"/>
    <w:rsid w:val="00D045DA"/>
    <w:rsid w:val="00D151C9"/>
    <w:rsid w:val="00D37506"/>
    <w:rsid w:val="00D43158"/>
    <w:rsid w:val="00D51763"/>
    <w:rsid w:val="00D5298A"/>
    <w:rsid w:val="00D63C1D"/>
    <w:rsid w:val="00D75314"/>
    <w:rsid w:val="00D806F8"/>
    <w:rsid w:val="00D860D4"/>
    <w:rsid w:val="00D93305"/>
    <w:rsid w:val="00D97A8A"/>
    <w:rsid w:val="00DB74B0"/>
    <w:rsid w:val="00DD39FD"/>
    <w:rsid w:val="00DD7DFC"/>
    <w:rsid w:val="00DF04A0"/>
    <w:rsid w:val="00DF6AC1"/>
    <w:rsid w:val="00E03EC3"/>
    <w:rsid w:val="00E067A0"/>
    <w:rsid w:val="00E1359D"/>
    <w:rsid w:val="00E24603"/>
    <w:rsid w:val="00E26AE1"/>
    <w:rsid w:val="00E2799C"/>
    <w:rsid w:val="00E30A58"/>
    <w:rsid w:val="00E37038"/>
    <w:rsid w:val="00E43D62"/>
    <w:rsid w:val="00E47F36"/>
    <w:rsid w:val="00E50C77"/>
    <w:rsid w:val="00E66EA3"/>
    <w:rsid w:val="00E80391"/>
    <w:rsid w:val="00E87B8F"/>
    <w:rsid w:val="00E97CE1"/>
    <w:rsid w:val="00EA7739"/>
    <w:rsid w:val="00EB14E3"/>
    <w:rsid w:val="00EC4D3F"/>
    <w:rsid w:val="00EF16F1"/>
    <w:rsid w:val="00EF1898"/>
    <w:rsid w:val="00F17069"/>
    <w:rsid w:val="00F232CF"/>
    <w:rsid w:val="00F2397D"/>
    <w:rsid w:val="00F52C74"/>
    <w:rsid w:val="00F52CD7"/>
    <w:rsid w:val="00F562D2"/>
    <w:rsid w:val="00F642D6"/>
    <w:rsid w:val="00F66A7C"/>
    <w:rsid w:val="00F73470"/>
    <w:rsid w:val="00F82B3B"/>
    <w:rsid w:val="00F87DCB"/>
    <w:rsid w:val="00FC415C"/>
    <w:rsid w:val="00FC73A0"/>
    <w:rsid w:val="00FD1888"/>
    <w:rsid w:val="00FD735B"/>
    <w:rsid w:val="00FE7E51"/>
    <w:rsid w:val="00FF4FC5"/>
    <w:rsid w:val="00F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D82F6D"/>
  <w15:docId w15:val="{09C29D51-2F5F-4635-ADD5-A9C25E10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51DB4"/>
  </w:style>
  <w:style w:type="paragraph" w:styleId="Nadpis1">
    <w:name w:val="heading 1"/>
    <w:basedOn w:val="Normln"/>
    <w:next w:val="Normln"/>
    <w:qFormat/>
    <w:pPr>
      <w:keepNext/>
      <w:widowControl w:val="0"/>
      <w:outlineLvl w:val="0"/>
    </w:pPr>
    <w:rPr>
      <w:snapToGrid w:val="0"/>
      <w:sz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qFormat/>
    <w:pPr>
      <w:widowControl w:val="0"/>
      <w:pBdr>
        <w:bottom w:val="single" w:sz="4" w:space="1" w:color="auto"/>
      </w:pBdr>
      <w:jc w:val="center"/>
    </w:pPr>
    <w:rPr>
      <w:b/>
      <w:snapToGrid w:val="0"/>
      <w:sz w:val="40"/>
    </w:rPr>
  </w:style>
  <w:style w:type="paragraph" w:styleId="Zkladntext">
    <w:name w:val="Body Text"/>
    <w:basedOn w:val="Normln"/>
    <w:pPr>
      <w:widowControl w:val="0"/>
      <w:spacing w:before="480"/>
      <w:jc w:val="both"/>
    </w:pPr>
    <w:rPr>
      <w:snapToGrid w:val="0"/>
      <w:sz w:val="28"/>
    </w:rPr>
  </w:style>
  <w:style w:type="paragraph" w:styleId="Zkladntextodsazen">
    <w:name w:val="Body Text Indent"/>
    <w:basedOn w:val="Normln"/>
    <w:pPr>
      <w:widowControl w:val="0"/>
      <w:ind w:firstLine="720"/>
      <w:jc w:val="both"/>
    </w:pPr>
    <w:rPr>
      <w:snapToGrid w:val="0"/>
      <w:sz w:val="28"/>
    </w:rPr>
  </w:style>
  <w:style w:type="character" w:customStyle="1" w:styleId="platne1">
    <w:name w:val="platne1"/>
    <w:basedOn w:val="Standardnpsmoodstavce"/>
    <w:rsid w:val="006F6C6D"/>
  </w:style>
  <w:style w:type="paragraph" w:styleId="Zhlav">
    <w:name w:val="header"/>
    <w:basedOn w:val="Normln"/>
    <w:rsid w:val="00166508"/>
    <w:pPr>
      <w:tabs>
        <w:tab w:val="center" w:pos="4536"/>
        <w:tab w:val="right" w:pos="9072"/>
      </w:tabs>
    </w:pPr>
  </w:style>
  <w:style w:type="paragraph" w:styleId="Zpat">
    <w:name w:val="footer"/>
    <w:basedOn w:val="Normln"/>
    <w:rsid w:val="00166508"/>
    <w:pPr>
      <w:tabs>
        <w:tab w:val="center" w:pos="4536"/>
        <w:tab w:val="right" w:pos="9072"/>
      </w:tabs>
    </w:pPr>
  </w:style>
  <w:style w:type="paragraph" w:styleId="Textbubliny">
    <w:name w:val="Balloon Text"/>
    <w:basedOn w:val="Normln"/>
    <w:semiHidden/>
    <w:rsid w:val="004373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9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Ve&#345;ejn&#225;%20slo&#382;ka\Pr&#225;vn&#237;%20&#269;&#225;st\Pln&#233;%20moci\PM%20NOV&#201;%20&#352;achta%20&amp;%20partners%20v.o.s\P%20L%20N%20&#193;%20%20%20M%20O%20C%20obecn&#225;%20Michal%20-%20pr&#225;v.osoba.dot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 L N Á   M O C obecná Michal - práv.osoba</Template>
  <TotalTime>23</TotalTime>
  <Pages>1</Pages>
  <Words>283</Words>
  <Characters>1410</Characters>
  <Application>Microsoft Office Word</Application>
  <DocSecurity>0</DocSecurity>
  <Lines>74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 L N Á   M O C</vt:lpstr>
    </vt:vector>
  </TitlesOfParts>
  <Company>AK Panuška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L N Á   M O C</dc:title>
  <dc:creator>Panuška</dc:creator>
  <cp:lastModifiedBy>Martin Panuška</cp:lastModifiedBy>
  <cp:revision>7</cp:revision>
  <cp:lastPrinted>2020-08-31T14:16:00Z</cp:lastPrinted>
  <dcterms:created xsi:type="dcterms:W3CDTF">2025-08-27T12:07:00Z</dcterms:created>
  <dcterms:modified xsi:type="dcterms:W3CDTF">2026-05-18T04:51:00Z</dcterms:modified>
</cp:coreProperties>
</file>