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1.13 新千岁-札幌 大概率JR快速103号 1150yen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50260" cy="41662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1.15 札幌-二世谷 14:13 分出发 2420yen + 约2300yen taxi 到达时间约18点前后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5280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1.17 二世谷-洞爷湖 12:52出发 可选两条线路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约2300taxi + 3050yen or 2420yen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34385" cy="4479925"/>
            <wp:effectExtent l="0" t="0" r="18415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447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93745" cy="2118360"/>
            <wp:effectExtent l="0" t="0" r="190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1.18 洞爷湖-札幌 时间可选 5830yen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83585" cy="3327400"/>
            <wp:effectExtent l="0" t="0" r="1206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1.19 札幌-新千岁 14:05 1150yen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51835" cy="1892300"/>
            <wp:effectExtent l="0" t="0" r="5715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TOTAL: 1150+2420+800(taxi per person)+3050+800(taxi per person)+5830+1150 = 15200 yen/person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3FB6D1"/>
    <w:multiLevelType w:val="singleLevel"/>
    <w:tmpl w:val="C23FB6D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EF49CC"/>
    <w:rsid w:val="0004630F"/>
    <w:rsid w:val="06EF49CC"/>
    <w:rsid w:val="0E605A5E"/>
    <w:rsid w:val="18311EA3"/>
    <w:rsid w:val="1EDA6A05"/>
    <w:rsid w:val="3F051328"/>
    <w:rsid w:val="42C239A2"/>
    <w:rsid w:val="440A6D14"/>
    <w:rsid w:val="4D80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94</Words>
  <Characters>253</Characters>
  <Lines>0</Lines>
  <Paragraphs>0</Paragraphs>
  <TotalTime>9</TotalTime>
  <ScaleCrop>false</ScaleCrop>
  <LinksUpToDate>false</LinksUpToDate>
  <CharactersWithSpaces>312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2020-01-08T14:49:00Z</dcterms:created>
  <dc:creator>zhouy</dc:creator>
  <cp:lastModifiedBy>zhouy</cp:lastModifiedBy>
  <dcterms:modified xsi:type="dcterms:W3CDTF">2020-01-11T04:07:35Z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