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46" w:rsidRPr="00BA3529" w:rsidRDefault="009E6146" w:rsidP="009E6146">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9E6146" w:rsidRPr="00BA3529" w:rsidRDefault="009E6146" w:rsidP="009E6146">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9E6146" w:rsidRPr="00BA3529" w:rsidRDefault="009E6146" w:rsidP="009E6146">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9E6146" w:rsidRDefault="009E6146" w:rsidP="009E6146">
      <w:pPr>
        <w:autoSpaceDE w:val="0"/>
        <w:autoSpaceDN w:val="0"/>
        <w:adjustRightInd w:val="0"/>
        <w:jc w:val="center"/>
        <w:rPr>
          <w:rFonts w:eastAsia="Calibri"/>
          <w:b/>
          <w:bCs/>
          <w:sz w:val="28"/>
          <w:szCs w:val="28"/>
          <w:lang w:val="kk-KZ"/>
        </w:rPr>
      </w:pPr>
    </w:p>
    <w:p w:rsidR="009E6146" w:rsidRPr="00485037" w:rsidRDefault="009E6146" w:rsidP="009E6146">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9E6146" w:rsidRDefault="009E6146" w:rsidP="009E6146">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9E6146" w:rsidRPr="00E02E78" w:rsidRDefault="009E6146" w:rsidP="009E6146">
      <w:pPr>
        <w:autoSpaceDE w:val="0"/>
        <w:autoSpaceDN w:val="0"/>
        <w:adjustRightInd w:val="0"/>
        <w:spacing w:after="0" w:line="240" w:lineRule="auto"/>
        <w:jc w:val="center"/>
        <w:rPr>
          <w:rFonts w:ascii="Times New Roman" w:eastAsia="Calibri" w:hAnsi="Times New Roman"/>
          <w:bCs/>
          <w:sz w:val="24"/>
          <w:szCs w:val="24"/>
          <w:u w:val="single"/>
          <w:lang w:val="kk-KZ"/>
        </w:rPr>
      </w:pPr>
    </w:p>
    <w:p w:rsidR="009E6146" w:rsidRPr="009E6146" w:rsidRDefault="009E6146" w:rsidP="009E6146">
      <w:pPr>
        <w:spacing w:after="0"/>
        <w:jc w:val="center"/>
        <w:rPr>
          <w:rFonts w:ascii="Times New Roman" w:hAnsi="Times New Roman" w:cs="Times New Roman"/>
          <w:color w:val="000000"/>
          <w:sz w:val="24"/>
          <w:szCs w:val="24"/>
          <w:u w:val="single"/>
          <w:lang w:val="kk-KZ"/>
        </w:rPr>
      </w:pPr>
      <w:r w:rsidRPr="009E6146">
        <w:rPr>
          <w:rFonts w:ascii="Times New Roman" w:hAnsi="Times New Roman" w:cs="Times New Roman"/>
          <w:color w:val="000000"/>
          <w:sz w:val="24"/>
          <w:szCs w:val="24"/>
          <w:u w:val="single"/>
          <w:lang w:val="kk-KZ"/>
        </w:rPr>
        <w:t>Программалық өнімдердің технологияларын қамтамасыз ету әдістері.</w:t>
      </w:r>
    </w:p>
    <w:p w:rsidR="009E6146" w:rsidRPr="00164E3D" w:rsidRDefault="009E6146" w:rsidP="009E6146">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9E6146" w:rsidRPr="00145391" w:rsidRDefault="009E6146" w:rsidP="009E6146">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9E6146" w:rsidRPr="00385A9E" w:rsidRDefault="009E6146" w:rsidP="009E6146">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9E6146" w:rsidRPr="00385A9E" w:rsidRDefault="009E6146" w:rsidP="009E6146">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17</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9E6146" w:rsidRPr="00385A9E" w:rsidRDefault="009E6146" w:rsidP="009E6146">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9E6146" w:rsidRPr="00385A9E" w:rsidRDefault="009E6146" w:rsidP="009E6146">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9E6146" w:rsidRDefault="009E6146" w:rsidP="009E6146">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Білім, іскерлікті қалыптастыру</w:t>
      </w:r>
    </w:p>
    <w:p w:rsidR="009E6146" w:rsidRDefault="009E6146" w:rsidP="009E6146">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9E6146" w:rsidRPr="009E6146" w:rsidRDefault="009E6146" w:rsidP="009E6146">
      <w:pPr>
        <w:spacing w:after="0" w:line="240" w:lineRule="auto"/>
        <w:rPr>
          <w:rFonts w:ascii="Times New Roman" w:hAnsi="Times New Roman" w:cs="Times New Roman"/>
          <w:sz w:val="24"/>
          <w:szCs w:val="24"/>
          <w:lang w:val="kk-KZ"/>
        </w:rPr>
      </w:pPr>
      <w:r w:rsidRPr="009E6146">
        <w:rPr>
          <w:rFonts w:ascii="Times New Roman" w:hAnsi="Times New Roman" w:cs="Times New Roman"/>
          <w:b/>
          <w:sz w:val="24"/>
          <w:szCs w:val="24"/>
          <w:lang w:val="kk-KZ"/>
        </w:rPr>
        <w:t>Оқу:</w:t>
      </w:r>
      <w:r w:rsidRPr="009E6146">
        <w:rPr>
          <w:rFonts w:ascii="Times New Roman" w:hAnsi="Times New Roman" w:cs="Times New Roman"/>
          <w:sz w:val="24"/>
          <w:szCs w:val="24"/>
          <w:lang w:val="kk-KZ"/>
        </w:rPr>
        <w:t xml:space="preserve"> Программалық өнімдердің өмірлік циклінің кезеңдерін, жүйелік архитектураларды, өңдеу әдістерін, сондай-ақ бағдарламалық өнімдерге арналған қауіпсіздік стандарттары мен оңтайландыру әдістерін білу</w:t>
      </w:r>
    </w:p>
    <w:p w:rsidR="009E6146" w:rsidRPr="009E6146" w:rsidRDefault="009E6146" w:rsidP="009E6146">
      <w:pPr>
        <w:spacing w:after="0"/>
        <w:rPr>
          <w:rFonts w:ascii="Times New Roman" w:hAnsi="Times New Roman" w:cs="Times New Roman"/>
          <w:sz w:val="24"/>
          <w:szCs w:val="24"/>
          <w:lang w:val="kk-KZ"/>
        </w:rPr>
      </w:pPr>
      <w:r w:rsidRPr="009E6146">
        <w:rPr>
          <w:rFonts w:ascii="Times New Roman" w:hAnsi="Times New Roman" w:cs="Times New Roman"/>
          <w:b/>
          <w:sz w:val="24"/>
          <w:szCs w:val="24"/>
          <w:lang w:val="kk-KZ"/>
        </w:rPr>
        <w:t>Дамыту:</w:t>
      </w:r>
      <w:r w:rsidRPr="009E6146">
        <w:rPr>
          <w:rFonts w:ascii="Times New Roman" w:hAnsi="Times New Roman" w:cs="Times New Roman"/>
          <w:sz w:val="24"/>
          <w:szCs w:val="24"/>
          <w:lang w:val="kk-KZ"/>
        </w:rPr>
        <w:t xml:space="preserve"> Бағдарламалау тілдерінде код жазу, жүйелерді жобалау, тестілеу мен оңтайландыру, жоба құру.</w:t>
      </w:r>
    </w:p>
    <w:p w:rsidR="009E6146" w:rsidRPr="009E6146" w:rsidRDefault="009E6146" w:rsidP="009E6146">
      <w:pPr>
        <w:spacing w:after="0"/>
        <w:rPr>
          <w:rFonts w:ascii="Times New Roman" w:hAnsi="Times New Roman" w:cs="Times New Roman"/>
          <w:sz w:val="24"/>
          <w:szCs w:val="24"/>
          <w:lang w:val="kk-KZ"/>
        </w:rPr>
      </w:pPr>
      <w:r w:rsidRPr="009E6146">
        <w:rPr>
          <w:rFonts w:ascii="Times New Roman" w:hAnsi="Times New Roman" w:cs="Times New Roman"/>
          <w:b/>
          <w:sz w:val="24"/>
          <w:szCs w:val="24"/>
          <w:lang w:val="kk-KZ"/>
        </w:rPr>
        <w:t>Тәрбиелік:</w:t>
      </w:r>
      <w:r w:rsidRPr="009E6146">
        <w:rPr>
          <w:rFonts w:ascii="Times New Roman" w:hAnsi="Times New Roman" w:cs="Times New Roman"/>
          <w:sz w:val="24"/>
          <w:szCs w:val="24"/>
          <w:lang w:val="kk-KZ"/>
        </w:rPr>
        <w:t xml:space="preserve"> Ұқыптылық пен жауапкершілікті қалыптастыру.</w:t>
      </w:r>
    </w:p>
    <w:p w:rsidR="009E6146" w:rsidRPr="009E6146" w:rsidRDefault="009E6146" w:rsidP="009E6146">
      <w:pPr>
        <w:spacing w:after="0" w:line="240" w:lineRule="auto"/>
        <w:rPr>
          <w:rFonts w:ascii="Times New Roman" w:hAnsi="Times New Roman" w:cs="Times New Roman"/>
          <w:sz w:val="24"/>
          <w:szCs w:val="24"/>
          <w:lang w:val="kk-KZ"/>
        </w:rPr>
      </w:pPr>
      <w:r w:rsidRPr="009E6146">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9E6146">
        <w:rPr>
          <w:rFonts w:ascii="Times New Roman" w:hAnsi="Times New Roman" w:cs="Times New Roman"/>
          <w:bCs/>
          <w:sz w:val="24"/>
          <w:szCs w:val="24"/>
          <w:lang w:val="kk-KZ"/>
        </w:rPr>
        <w:t xml:space="preserve"> </w:t>
      </w:r>
      <w:r w:rsidRPr="009E6146">
        <w:rPr>
          <w:rFonts w:ascii="Times New Roman" w:hAnsi="Times New Roman" w:cs="Times New Roman"/>
          <w:sz w:val="24"/>
          <w:szCs w:val="24"/>
          <w:lang w:val="kk-KZ"/>
        </w:rPr>
        <w:t>Студенттер нақты жобалар бойынша жұмыс істеп, түрлі құралдар мен технологиялар арқылы бағдарламалық өнімдерді жасау, тестілеу, бағалау және пайдаланушы талаптарына сәйкестігін тексеру дағдыларын игереді.</w:t>
      </w:r>
    </w:p>
    <w:p w:rsidR="009E6146" w:rsidRPr="009E6146" w:rsidRDefault="009E6146" w:rsidP="009E6146">
      <w:pPr>
        <w:jc w:val="both"/>
        <w:rPr>
          <w:rFonts w:ascii="Times New Roman" w:hAnsi="Times New Roman" w:cs="Times New Roman"/>
          <w:bCs/>
          <w:sz w:val="24"/>
          <w:szCs w:val="24"/>
          <w:lang w:val="kk-KZ"/>
        </w:rPr>
      </w:pPr>
      <w:r w:rsidRPr="009E6146">
        <w:rPr>
          <w:rFonts w:ascii="Times New Roman" w:hAnsi="Times New Roman" w:cs="Times New Roman"/>
          <w:b/>
          <w:sz w:val="24"/>
          <w:szCs w:val="24"/>
          <w:lang w:val="kk-KZ"/>
        </w:rPr>
        <w:t xml:space="preserve">4. Қажетті ресурстар: </w:t>
      </w:r>
      <w:r w:rsidRPr="009E6146">
        <w:rPr>
          <w:rFonts w:ascii="Times New Roman" w:hAnsi="Times New Roman" w:cs="Times New Roman"/>
          <w:bCs/>
          <w:sz w:val="24"/>
          <w:szCs w:val="24"/>
          <w:lang w:val="kk-KZ"/>
        </w:rPr>
        <w:t>ДК немесе ноутбуктер</w:t>
      </w:r>
    </w:p>
    <w:p w:rsidR="009E6146" w:rsidRPr="009E6146" w:rsidRDefault="009E6146" w:rsidP="009E6146">
      <w:pPr>
        <w:jc w:val="both"/>
        <w:rPr>
          <w:rFonts w:ascii="Times New Roman" w:hAnsi="Times New Roman" w:cs="Times New Roman"/>
          <w:sz w:val="24"/>
          <w:szCs w:val="24"/>
        </w:rPr>
      </w:pPr>
      <w:r w:rsidRPr="009E6146">
        <w:rPr>
          <w:rStyle w:val="a6"/>
          <w:rFonts w:ascii="Times New Roman" w:hAnsi="Times New Roman" w:cs="Times New Roman"/>
          <w:b w:val="0"/>
          <w:sz w:val="24"/>
          <w:szCs w:val="24"/>
          <w:lang w:val="kk-KZ"/>
        </w:rPr>
        <w:t>Токеймбетов Б.Т., Қасымбеков А.Б.</w:t>
      </w:r>
      <w:r w:rsidRPr="009E6146">
        <w:rPr>
          <w:rFonts w:ascii="Times New Roman" w:hAnsi="Times New Roman" w:cs="Times New Roman"/>
          <w:sz w:val="24"/>
          <w:szCs w:val="24"/>
          <w:lang w:val="kk-KZ"/>
        </w:rPr>
        <w:t xml:space="preserve"> – </w:t>
      </w:r>
      <w:r w:rsidRPr="009E6146">
        <w:rPr>
          <w:rStyle w:val="a8"/>
          <w:rFonts w:ascii="Times New Roman" w:hAnsi="Times New Roman" w:cs="Times New Roman"/>
          <w:sz w:val="24"/>
          <w:szCs w:val="24"/>
          <w:lang w:val="kk-KZ"/>
        </w:rPr>
        <w:t>Цифрлық құрылғылар және микропроцессорлар негіздері</w:t>
      </w:r>
      <w:r w:rsidRPr="009E6146">
        <w:rPr>
          <w:rFonts w:ascii="Times New Roman" w:hAnsi="Times New Roman" w:cs="Times New Roman"/>
          <w:sz w:val="24"/>
          <w:szCs w:val="24"/>
          <w:lang w:val="kk-KZ"/>
        </w:rPr>
        <w:t xml:space="preserve">. </w:t>
      </w:r>
      <w:r w:rsidRPr="009E6146">
        <w:rPr>
          <w:rFonts w:ascii="Times New Roman" w:hAnsi="Times New Roman" w:cs="Times New Roman"/>
          <w:sz w:val="24"/>
          <w:szCs w:val="24"/>
        </w:rPr>
        <w:t xml:space="preserve">Алматы: </w:t>
      </w:r>
      <w:proofErr w:type="spellStart"/>
      <w:r w:rsidRPr="009E6146">
        <w:rPr>
          <w:rFonts w:ascii="Times New Roman" w:hAnsi="Times New Roman" w:cs="Times New Roman"/>
          <w:sz w:val="24"/>
          <w:szCs w:val="24"/>
        </w:rPr>
        <w:t>Қазақ</w:t>
      </w:r>
      <w:proofErr w:type="spellEnd"/>
      <w:r w:rsidRPr="009E6146">
        <w:rPr>
          <w:rFonts w:ascii="Times New Roman" w:hAnsi="Times New Roman" w:cs="Times New Roman"/>
          <w:sz w:val="24"/>
          <w:szCs w:val="24"/>
        </w:rPr>
        <w:t xml:space="preserve"> </w:t>
      </w:r>
      <w:proofErr w:type="spellStart"/>
      <w:r w:rsidRPr="009E6146">
        <w:rPr>
          <w:rFonts w:ascii="Times New Roman" w:hAnsi="Times New Roman" w:cs="Times New Roman"/>
          <w:sz w:val="24"/>
          <w:szCs w:val="24"/>
        </w:rPr>
        <w:t>университеті</w:t>
      </w:r>
      <w:proofErr w:type="spellEnd"/>
      <w:r w:rsidRPr="009E6146">
        <w:rPr>
          <w:rFonts w:ascii="Times New Roman" w:hAnsi="Times New Roman" w:cs="Times New Roman"/>
          <w:sz w:val="24"/>
          <w:szCs w:val="24"/>
        </w:rPr>
        <w:t>, 2018.</w:t>
      </w:r>
    </w:p>
    <w:p w:rsidR="009E6146" w:rsidRDefault="00D751DB" w:rsidP="009E6146">
      <w:pPr>
        <w:jc w:val="both"/>
        <w:rPr>
          <w:rFonts w:ascii="Times New Roman" w:hAnsi="Times New Roman"/>
          <w:b/>
          <w:i/>
          <w:color w:val="FF0000"/>
          <w:lang w:val="kk-KZ"/>
        </w:rPr>
      </w:pPr>
      <w:hyperlink r:id="rId5" w:history="1">
        <w:r w:rsidR="009E6146" w:rsidRPr="00DB7C31">
          <w:rPr>
            <w:rStyle w:val="a9"/>
            <w:rFonts w:ascii="Times New Roman" w:hAnsi="Times New Roman"/>
            <w:b/>
            <w:i/>
            <w:lang w:val="kk-KZ"/>
          </w:rPr>
          <w:t>https://libr.aues.kz/facultet/frts/kaf_e/2/umm/e_3.htm</w:t>
        </w:r>
      </w:hyperlink>
      <w:r w:rsidR="009E6146">
        <w:rPr>
          <w:rFonts w:ascii="Times New Roman" w:hAnsi="Times New Roman"/>
          <w:b/>
          <w:i/>
          <w:color w:val="FF0000"/>
          <w:lang w:val="kk-KZ"/>
        </w:rPr>
        <w:t xml:space="preserve"> </w:t>
      </w:r>
    </w:p>
    <w:p w:rsidR="009E6146" w:rsidRPr="00AB5CE0" w:rsidRDefault="009E6146" w:rsidP="009E6146">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9E6146" w:rsidRPr="00DF37B2" w:rsidRDefault="009E6146" w:rsidP="009E6146">
      <w:pPr>
        <w:pStyle w:val="a7"/>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9E6146" w:rsidRDefault="009E6146" w:rsidP="009E6146">
      <w:pPr>
        <w:pStyle w:val="a7"/>
        <w:rPr>
          <w:rFonts w:ascii="Times New Roman" w:hAnsi="Times New Roman"/>
          <w:b/>
          <w:color w:val="000000"/>
          <w:spacing w:val="2"/>
          <w:lang w:val="kk-KZ"/>
        </w:rPr>
      </w:pPr>
    </w:p>
    <w:p w:rsidR="009E6146" w:rsidRPr="00B77A48" w:rsidRDefault="009E6146" w:rsidP="009E6146">
      <w:pPr>
        <w:pStyle w:val="a7"/>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9E6146" w:rsidRDefault="009E6146" w:rsidP="009E6146">
      <w:pPr>
        <w:pStyle w:val="a7"/>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w:t>
      </w:r>
      <w:r>
        <w:rPr>
          <w:rFonts w:ascii="Times New Roman" w:hAnsi="Times New Roman"/>
          <w:b/>
          <w:i/>
          <w:color w:val="1F4E79" w:themeColor="accent1" w:themeShade="80"/>
          <w:lang w:val="kk-KZ"/>
        </w:rPr>
        <w:t>Миға шабуыл</w:t>
      </w:r>
      <w:r w:rsidRPr="001F39EE">
        <w:rPr>
          <w:rFonts w:ascii="Times New Roman" w:hAnsi="Times New Roman"/>
          <w:b/>
          <w:i/>
          <w:color w:val="1F4E79" w:themeColor="accent1" w:themeShade="80"/>
          <w:lang w:val="kk-KZ"/>
        </w:rPr>
        <w:t xml:space="preserve"> ”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9E6146" w:rsidRDefault="009E6146" w:rsidP="009E6146">
      <w:pPr>
        <w:spacing w:after="0"/>
        <w:jc w:val="center"/>
        <w:rPr>
          <w:rFonts w:ascii="Times New Roman" w:hAnsi="Times New Roman"/>
          <w:b/>
          <w:color w:val="000000"/>
          <w:sz w:val="24"/>
          <w:szCs w:val="24"/>
          <w:lang w:val="kk-KZ"/>
        </w:rPr>
      </w:pPr>
    </w:p>
    <w:p w:rsidR="00E479C1" w:rsidRPr="009E6146" w:rsidRDefault="00842A9F" w:rsidP="009E6146">
      <w:pPr>
        <w:spacing w:after="0"/>
        <w:rPr>
          <w:rFonts w:ascii="Times New Roman" w:hAnsi="Times New Roman" w:cs="Times New Roman"/>
          <w:b/>
          <w:color w:val="000000"/>
          <w:sz w:val="24"/>
          <w:szCs w:val="24"/>
          <w:lang w:val="kk-KZ"/>
        </w:rPr>
      </w:pPr>
      <w:r w:rsidRPr="009E6146">
        <w:rPr>
          <w:rFonts w:ascii="Times New Roman" w:hAnsi="Times New Roman" w:cs="Times New Roman"/>
          <w:b/>
          <w:color w:val="000000"/>
          <w:sz w:val="24"/>
          <w:szCs w:val="24"/>
          <w:lang w:val="kk-KZ"/>
        </w:rPr>
        <w:t>Программалық өнімдердің технологияларын қамтамасыз ету әдістері.</w:t>
      </w:r>
    </w:p>
    <w:p w:rsidR="00842A9F" w:rsidRPr="00842A9F" w:rsidRDefault="00842A9F" w:rsidP="009E6146">
      <w:pPr>
        <w:spacing w:after="0" w:line="240" w:lineRule="auto"/>
        <w:rPr>
          <w:rFonts w:ascii="Times New Roman" w:eastAsia="Times New Roman" w:hAnsi="Times New Roman" w:cs="Times New Roman"/>
          <w:sz w:val="24"/>
          <w:szCs w:val="24"/>
          <w:lang w:eastAsia="ru-RU"/>
        </w:rPr>
      </w:pPr>
      <w:r w:rsidRPr="00842A9F">
        <w:rPr>
          <w:rFonts w:ascii="Times New Roman" w:eastAsia="Times New Roman" w:hAnsi="Times New Roman" w:cs="Times New Roman"/>
          <w:sz w:val="24"/>
          <w:szCs w:val="24"/>
          <w:lang w:val="kk-KZ" w:eastAsia="ru-RU"/>
        </w:rPr>
        <w:t xml:space="preserve">Программалық өнімдерді технологиялық қамтамасыз ету – бағдарламалық жүйені жобалау, әзірлеу және енгізу кезінде қолданылатын әдістер, құралдар мен стандарттардың жиынтығы. </w:t>
      </w:r>
      <w:proofErr w:type="spellStart"/>
      <w:r w:rsidRPr="00842A9F">
        <w:rPr>
          <w:rFonts w:ascii="Times New Roman" w:eastAsia="Times New Roman" w:hAnsi="Times New Roman" w:cs="Times New Roman"/>
          <w:sz w:val="24"/>
          <w:szCs w:val="24"/>
          <w:lang w:eastAsia="ru-RU"/>
        </w:rPr>
        <w:t>Бұл</w:t>
      </w:r>
      <w:proofErr w:type="spellEnd"/>
      <w:r w:rsidRPr="00842A9F">
        <w:rPr>
          <w:rFonts w:ascii="Times New Roman" w:eastAsia="Times New Roman" w:hAnsi="Times New Roman" w:cs="Times New Roman"/>
          <w:sz w:val="24"/>
          <w:szCs w:val="24"/>
          <w:lang w:eastAsia="ru-RU"/>
        </w:rPr>
        <w:t xml:space="preserve"> процесс </w:t>
      </w:r>
      <w:proofErr w:type="spellStart"/>
      <w:r w:rsidRPr="00842A9F">
        <w:rPr>
          <w:rFonts w:ascii="Times New Roman" w:eastAsia="Times New Roman" w:hAnsi="Times New Roman" w:cs="Times New Roman"/>
          <w:sz w:val="24"/>
          <w:szCs w:val="24"/>
          <w:lang w:eastAsia="ru-RU"/>
        </w:rPr>
        <w:t>бірнеше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негізгі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аспектілерді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қамтиды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1"/>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Әдіснамалық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әзірлеудің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теориялық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әдістемелік</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негіздері</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1"/>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lastRenderedPageBreak/>
        <w:t>Технологиялық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бағдарламаны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әзірлеу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енгізу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технологиялары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құралдары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1"/>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Техникалық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аппараттық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ресурстар</w:t>
      </w:r>
      <w:proofErr w:type="spellEnd"/>
      <w:r w:rsidRPr="00842A9F">
        <w:rPr>
          <w:rFonts w:ascii="Times New Roman" w:eastAsia="Times New Roman" w:hAnsi="Times New Roman" w:cs="Times New Roman"/>
          <w:sz w:val="24"/>
          <w:szCs w:val="24"/>
          <w:lang w:eastAsia="ru-RU"/>
        </w:rPr>
        <w:t xml:space="preserve"> мен </w:t>
      </w:r>
      <w:proofErr w:type="spellStart"/>
      <w:r w:rsidRPr="00842A9F">
        <w:rPr>
          <w:rFonts w:ascii="Times New Roman" w:eastAsia="Times New Roman" w:hAnsi="Times New Roman" w:cs="Times New Roman"/>
          <w:sz w:val="24"/>
          <w:szCs w:val="24"/>
          <w:lang w:eastAsia="ru-RU"/>
        </w:rPr>
        <w:t>инфрақұрылым</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1"/>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Ақпараттық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деректер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қоры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құжаттар</w:t>
      </w:r>
      <w:proofErr w:type="spellEnd"/>
      <w:r w:rsidRPr="00842A9F">
        <w:rPr>
          <w:rFonts w:ascii="Times New Roman" w:eastAsia="Times New Roman" w:hAnsi="Times New Roman" w:cs="Times New Roman"/>
          <w:sz w:val="24"/>
          <w:szCs w:val="24"/>
          <w:lang w:eastAsia="ru-RU"/>
        </w:rPr>
        <w:t xml:space="preserve"> мен </w:t>
      </w:r>
      <w:proofErr w:type="spellStart"/>
      <w:r w:rsidRPr="00842A9F">
        <w:rPr>
          <w:rFonts w:ascii="Times New Roman" w:eastAsia="Times New Roman" w:hAnsi="Times New Roman" w:cs="Times New Roman"/>
          <w:sz w:val="24"/>
          <w:szCs w:val="24"/>
          <w:lang w:eastAsia="ru-RU"/>
        </w:rPr>
        <w:t>стандарттар</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1"/>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Құқықтық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лицензиялау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авторлық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құқықтарды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қорғау</w:t>
      </w:r>
      <w:proofErr w:type="spellEnd"/>
      <w:r w:rsidRPr="00842A9F">
        <w:rPr>
          <w:rFonts w:ascii="Times New Roman" w:eastAsia="Times New Roman" w:hAnsi="Times New Roman" w:cs="Times New Roman"/>
          <w:sz w:val="24"/>
          <w:szCs w:val="24"/>
          <w:lang w:eastAsia="ru-RU"/>
        </w:rPr>
        <w:t>.</w:t>
      </w:r>
    </w:p>
    <w:p w:rsidR="00842A9F" w:rsidRPr="009E6146"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Бұл</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компоненттер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өнімнің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сапасын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қауіпсіздігін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сенімділігін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қамтамасыз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маңызды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рөл</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атқарады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rPr>
          <w:rFonts w:ascii="Times New Roman" w:eastAsia="Times New Roman" w:hAnsi="Times New Roman" w:cs="Times New Roman"/>
          <w:sz w:val="24"/>
          <w:szCs w:val="24"/>
          <w:lang w:eastAsia="ru-RU"/>
        </w:rPr>
      </w:pPr>
      <w:r w:rsidRPr="009E6146">
        <w:rPr>
          <w:rFonts w:ascii="Times New Roman" w:eastAsia="Times New Roman" w:hAnsi="Times New Roman" w:cs="Times New Roman"/>
          <w:b/>
          <w:bCs/>
          <w:sz w:val="24"/>
          <w:szCs w:val="24"/>
          <w:lang w:eastAsia="ru-RU"/>
        </w:rPr>
        <w:t xml:space="preserve">2. </w:t>
      </w:r>
      <w:proofErr w:type="spellStart"/>
      <w:r w:rsidRPr="009E6146">
        <w:rPr>
          <w:rFonts w:ascii="Times New Roman" w:eastAsia="Times New Roman" w:hAnsi="Times New Roman" w:cs="Times New Roman"/>
          <w:b/>
          <w:bCs/>
          <w:sz w:val="24"/>
          <w:szCs w:val="24"/>
          <w:lang w:eastAsia="ru-RU"/>
        </w:rPr>
        <w:t>Программалық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өнімдерді</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технологиялық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етудің</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негізгі</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әдістері</w:t>
      </w:r>
      <w:proofErr w:type="spellEnd"/>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тиімді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әзірлеу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әртүрлі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әдістер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қолданылады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Олардың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ішіндегі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негізгі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бағыттар</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outlineLvl w:val="2"/>
        <w:rPr>
          <w:rFonts w:ascii="Times New Roman" w:eastAsia="Times New Roman" w:hAnsi="Times New Roman" w:cs="Times New Roman"/>
          <w:b/>
          <w:bCs/>
          <w:sz w:val="24"/>
          <w:szCs w:val="24"/>
          <w:lang w:eastAsia="ru-RU"/>
        </w:rPr>
      </w:pPr>
      <w:r w:rsidRPr="009E6146">
        <w:rPr>
          <w:rFonts w:ascii="Times New Roman" w:eastAsia="Times New Roman" w:hAnsi="Times New Roman" w:cs="Times New Roman"/>
          <w:b/>
          <w:bCs/>
          <w:sz w:val="24"/>
          <w:szCs w:val="24"/>
          <w:lang w:eastAsia="ru-RU"/>
        </w:rPr>
        <w:t xml:space="preserve">2.1. </w:t>
      </w:r>
      <w:proofErr w:type="spellStart"/>
      <w:r w:rsidRPr="009E6146">
        <w:rPr>
          <w:rFonts w:ascii="Times New Roman" w:eastAsia="Times New Roman" w:hAnsi="Times New Roman" w:cs="Times New Roman"/>
          <w:b/>
          <w:bCs/>
          <w:sz w:val="24"/>
          <w:szCs w:val="24"/>
          <w:lang w:eastAsia="ru-RU"/>
        </w:rPr>
        <w:t>Бағдарламалық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етуді</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әзірлеу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әдістері</w:t>
      </w:r>
      <w:proofErr w:type="spellEnd"/>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әзірлеу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барысында</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әртүрлі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модельдер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қолданылады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2"/>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Каскадтық</w:t>
      </w:r>
      <w:proofErr w:type="spellEnd"/>
      <w:r w:rsidRPr="009E6146">
        <w:rPr>
          <w:rFonts w:ascii="Times New Roman" w:eastAsia="Times New Roman" w:hAnsi="Times New Roman" w:cs="Times New Roman"/>
          <w:b/>
          <w:bCs/>
          <w:sz w:val="24"/>
          <w:szCs w:val="24"/>
          <w:lang w:eastAsia="ru-RU"/>
        </w:rPr>
        <w:t xml:space="preserve"> модель (</w:t>
      </w:r>
      <w:proofErr w:type="spellStart"/>
      <w:r w:rsidRPr="009E6146">
        <w:rPr>
          <w:rFonts w:ascii="Times New Roman" w:eastAsia="Times New Roman" w:hAnsi="Times New Roman" w:cs="Times New Roman"/>
          <w:b/>
          <w:bCs/>
          <w:sz w:val="24"/>
          <w:szCs w:val="24"/>
          <w:lang w:eastAsia="ru-RU"/>
        </w:rPr>
        <w:t>Waterfall</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Model</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кезең-кезеңімен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жасалады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талаптарды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анықтау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жобалау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жүзеге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асыру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тестілеу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енгізу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қызмет</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көрсету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2"/>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Спиральдық</w:t>
      </w:r>
      <w:proofErr w:type="spellEnd"/>
      <w:r w:rsidRPr="009E6146">
        <w:rPr>
          <w:rFonts w:ascii="Times New Roman" w:eastAsia="Times New Roman" w:hAnsi="Times New Roman" w:cs="Times New Roman"/>
          <w:b/>
          <w:bCs/>
          <w:sz w:val="24"/>
          <w:szCs w:val="24"/>
          <w:lang w:eastAsia="ru-RU"/>
        </w:rPr>
        <w:t xml:space="preserve"> модель (</w:t>
      </w:r>
      <w:proofErr w:type="spellStart"/>
      <w:r w:rsidRPr="009E6146">
        <w:rPr>
          <w:rFonts w:ascii="Times New Roman" w:eastAsia="Times New Roman" w:hAnsi="Times New Roman" w:cs="Times New Roman"/>
          <w:b/>
          <w:bCs/>
          <w:sz w:val="24"/>
          <w:szCs w:val="24"/>
          <w:lang w:eastAsia="ru-RU"/>
        </w:rPr>
        <w:t>Spiral</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Model</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тәуекелдерді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басқаруға</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бағытталған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итерациялық</w:t>
      </w:r>
      <w:proofErr w:type="spellEnd"/>
      <w:r w:rsidRPr="00842A9F">
        <w:rPr>
          <w:rFonts w:ascii="Times New Roman" w:eastAsia="Times New Roman" w:hAnsi="Times New Roman" w:cs="Times New Roman"/>
          <w:sz w:val="24"/>
          <w:szCs w:val="24"/>
          <w:lang w:eastAsia="ru-RU"/>
        </w:rPr>
        <w:t xml:space="preserve"> даму </w:t>
      </w:r>
      <w:proofErr w:type="spellStart"/>
      <w:r w:rsidRPr="00842A9F">
        <w:rPr>
          <w:rFonts w:ascii="Times New Roman" w:eastAsia="Times New Roman" w:hAnsi="Times New Roman" w:cs="Times New Roman"/>
          <w:sz w:val="24"/>
          <w:szCs w:val="24"/>
          <w:lang w:eastAsia="ru-RU"/>
        </w:rPr>
        <w:t>процесі</w:t>
      </w:r>
      <w:proofErr w:type="spellEnd"/>
      <w:r w:rsidRPr="00842A9F">
        <w:rPr>
          <w:rFonts w:ascii="Times New Roman" w:eastAsia="Times New Roman" w:hAnsi="Times New Roman" w:cs="Times New Roman"/>
          <w:sz w:val="24"/>
          <w:szCs w:val="24"/>
          <w:lang w:eastAsia="ru-RU"/>
        </w:rPr>
        <w:t xml:space="preserve"> бар модель.</w:t>
      </w:r>
    </w:p>
    <w:p w:rsidR="00842A9F" w:rsidRPr="00842A9F" w:rsidRDefault="00842A9F" w:rsidP="009E6146">
      <w:pPr>
        <w:numPr>
          <w:ilvl w:val="0"/>
          <w:numId w:val="2"/>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Agile</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Agile</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Development</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итеративті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түрде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жасауға</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мүмкіндік</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береді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икемді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жылдам</w:t>
      </w:r>
      <w:proofErr w:type="spellEnd"/>
      <w:r w:rsidRPr="00842A9F">
        <w:rPr>
          <w:rFonts w:ascii="Times New Roman" w:eastAsia="Times New Roman" w:hAnsi="Times New Roman" w:cs="Times New Roman"/>
          <w:sz w:val="24"/>
          <w:szCs w:val="24"/>
          <w:lang w:eastAsia="ru-RU"/>
        </w:rPr>
        <w:t xml:space="preserve"> даму </w:t>
      </w:r>
      <w:proofErr w:type="spellStart"/>
      <w:r w:rsidRPr="00842A9F">
        <w:rPr>
          <w:rFonts w:ascii="Times New Roman" w:eastAsia="Times New Roman" w:hAnsi="Times New Roman" w:cs="Times New Roman"/>
          <w:sz w:val="24"/>
          <w:szCs w:val="24"/>
          <w:lang w:eastAsia="ru-RU"/>
        </w:rPr>
        <w:t>процесін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қамтамасыз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етеді</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2"/>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DevOps</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Development</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and</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Operations</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өнімнің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үздіксіз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интеграциясы</w:t>
      </w:r>
      <w:proofErr w:type="spellEnd"/>
      <w:r w:rsidRPr="00842A9F">
        <w:rPr>
          <w:rFonts w:ascii="Times New Roman" w:eastAsia="Times New Roman" w:hAnsi="Times New Roman" w:cs="Times New Roman"/>
          <w:sz w:val="24"/>
          <w:szCs w:val="24"/>
          <w:lang w:eastAsia="ru-RU"/>
        </w:rPr>
        <w:t xml:space="preserve"> мен </w:t>
      </w:r>
      <w:proofErr w:type="spellStart"/>
      <w:r w:rsidRPr="00842A9F">
        <w:rPr>
          <w:rFonts w:ascii="Times New Roman" w:eastAsia="Times New Roman" w:hAnsi="Times New Roman" w:cs="Times New Roman"/>
          <w:sz w:val="24"/>
          <w:szCs w:val="24"/>
          <w:lang w:eastAsia="ru-RU"/>
        </w:rPr>
        <w:t>жеткізілуін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қамтамасыз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ететін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Әр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әдістің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өзіндік</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ерекшеліктері</w:t>
      </w:r>
      <w:proofErr w:type="spellEnd"/>
      <w:r w:rsidRPr="00842A9F">
        <w:rPr>
          <w:rFonts w:ascii="Times New Roman" w:eastAsia="Times New Roman" w:hAnsi="Times New Roman" w:cs="Times New Roman"/>
          <w:sz w:val="24"/>
          <w:szCs w:val="24"/>
          <w:lang w:eastAsia="ru-RU"/>
        </w:rPr>
        <w:t xml:space="preserve"> мен </w:t>
      </w:r>
      <w:proofErr w:type="spellStart"/>
      <w:r w:rsidRPr="00842A9F">
        <w:rPr>
          <w:rFonts w:ascii="Times New Roman" w:eastAsia="Times New Roman" w:hAnsi="Times New Roman" w:cs="Times New Roman"/>
          <w:sz w:val="24"/>
          <w:szCs w:val="24"/>
          <w:lang w:eastAsia="ru-RU"/>
        </w:rPr>
        <w:t>артықшылықтары</w:t>
      </w:r>
      <w:proofErr w:type="spellEnd"/>
      <w:r w:rsidRPr="00842A9F">
        <w:rPr>
          <w:rFonts w:ascii="Times New Roman" w:eastAsia="Times New Roman" w:hAnsi="Times New Roman" w:cs="Times New Roman"/>
          <w:sz w:val="24"/>
          <w:szCs w:val="24"/>
          <w:lang w:eastAsia="ru-RU"/>
        </w:rPr>
        <w:t xml:space="preserve"> бар, </w:t>
      </w:r>
      <w:proofErr w:type="spellStart"/>
      <w:r w:rsidRPr="00842A9F">
        <w:rPr>
          <w:rFonts w:ascii="Times New Roman" w:eastAsia="Times New Roman" w:hAnsi="Times New Roman" w:cs="Times New Roman"/>
          <w:sz w:val="24"/>
          <w:szCs w:val="24"/>
          <w:lang w:eastAsia="ru-RU"/>
        </w:rPr>
        <w:t>сондықтан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оларды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жобаның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ерекшеліктеріне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қарай</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таңдайды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outlineLvl w:val="2"/>
        <w:rPr>
          <w:rFonts w:ascii="Times New Roman" w:eastAsia="Times New Roman" w:hAnsi="Times New Roman" w:cs="Times New Roman"/>
          <w:b/>
          <w:bCs/>
          <w:sz w:val="24"/>
          <w:szCs w:val="24"/>
          <w:lang w:eastAsia="ru-RU"/>
        </w:rPr>
      </w:pPr>
      <w:r w:rsidRPr="009E6146">
        <w:rPr>
          <w:rFonts w:ascii="Times New Roman" w:eastAsia="Times New Roman" w:hAnsi="Times New Roman" w:cs="Times New Roman"/>
          <w:b/>
          <w:bCs/>
          <w:sz w:val="24"/>
          <w:szCs w:val="24"/>
          <w:lang w:eastAsia="ru-RU"/>
        </w:rPr>
        <w:t xml:space="preserve">2.2. Код </w:t>
      </w:r>
      <w:proofErr w:type="spellStart"/>
      <w:r w:rsidRPr="009E6146">
        <w:rPr>
          <w:rFonts w:ascii="Times New Roman" w:eastAsia="Times New Roman" w:hAnsi="Times New Roman" w:cs="Times New Roman"/>
          <w:b/>
          <w:bCs/>
          <w:sz w:val="24"/>
          <w:szCs w:val="24"/>
          <w:lang w:eastAsia="ru-RU"/>
        </w:rPr>
        <w:t>сапасын</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әдістері</w:t>
      </w:r>
      <w:proofErr w:type="spellEnd"/>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өнімнің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сенімділігін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арттыру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код </w:t>
      </w:r>
      <w:proofErr w:type="spellStart"/>
      <w:r w:rsidRPr="00842A9F">
        <w:rPr>
          <w:rFonts w:ascii="Times New Roman" w:eastAsia="Times New Roman" w:hAnsi="Times New Roman" w:cs="Times New Roman"/>
          <w:sz w:val="24"/>
          <w:szCs w:val="24"/>
          <w:lang w:eastAsia="ru-RU"/>
        </w:rPr>
        <w:t>сапасын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бақылау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әдістері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қолданылады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3"/>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Кодты</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шолу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Code</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Review</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әріптестермен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кодты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тексеру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арқылы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қателерді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анықтау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түзету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3"/>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Автоматтандырылған</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тестілеу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Automated</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Testing</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тест </w:t>
      </w:r>
      <w:proofErr w:type="spellStart"/>
      <w:r w:rsidRPr="00842A9F">
        <w:rPr>
          <w:rFonts w:ascii="Times New Roman" w:eastAsia="Times New Roman" w:hAnsi="Times New Roman" w:cs="Times New Roman"/>
          <w:sz w:val="24"/>
          <w:szCs w:val="24"/>
          <w:lang w:eastAsia="ru-RU"/>
        </w:rPr>
        <w:t>сценарийлері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арқылы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бағдарламаның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тұрақтылығын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тексеру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3"/>
        </w:numPr>
        <w:spacing w:after="0" w:line="240" w:lineRule="auto"/>
        <w:rPr>
          <w:rFonts w:ascii="Times New Roman" w:eastAsia="Times New Roman" w:hAnsi="Times New Roman" w:cs="Times New Roman"/>
          <w:sz w:val="24"/>
          <w:szCs w:val="24"/>
          <w:lang w:eastAsia="ru-RU"/>
        </w:rPr>
      </w:pPr>
      <w:r w:rsidRPr="009E6146">
        <w:rPr>
          <w:rFonts w:ascii="Times New Roman" w:eastAsia="Times New Roman" w:hAnsi="Times New Roman" w:cs="Times New Roman"/>
          <w:b/>
          <w:bCs/>
          <w:sz w:val="24"/>
          <w:szCs w:val="24"/>
          <w:lang w:eastAsia="ru-RU"/>
        </w:rPr>
        <w:t>CI/CD (</w:t>
      </w:r>
      <w:proofErr w:type="spellStart"/>
      <w:r w:rsidRPr="009E6146">
        <w:rPr>
          <w:rFonts w:ascii="Times New Roman" w:eastAsia="Times New Roman" w:hAnsi="Times New Roman" w:cs="Times New Roman"/>
          <w:b/>
          <w:bCs/>
          <w:sz w:val="24"/>
          <w:szCs w:val="24"/>
          <w:lang w:eastAsia="ru-RU"/>
        </w:rPr>
        <w:t>Continuous</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Integration</w:t>
      </w:r>
      <w:proofErr w:type="spellEnd"/>
      <w:r w:rsidRPr="009E6146">
        <w:rPr>
          <w:rFonts w:ascii="Times New Roman" w:eastAsia="Times New Roman" w:hAnsi="Times New Roman" w:cs="Times New Roman"/>
          <w:b/>
          <w:bCs/>
          <w:sz w:val="24"/>
          <w:szCs w:val="24"/>
          <w:lang w:eastAsia="ru-RU"/>
        </w:rPr>
        <w:t xml:space="preserve"> / </w:t>
      </w:r>
      <w:proofErr w:type="spellStart"/>
      <w:r w:rsidRPr="009E6146">
        <w:rPr>
          <w:rFonts w:ascii="Times New Roman" w:eastAsia="Times New Roman" w:hAnsi="Times New Roman" w:cs="Times New Roman"/>
          <w:b/>
          <w:bCs/>
          <w:sz w:val="24"/>
          <w:szCs w:val="24"/>
          <w:lang w:eastAsia="ru-RU"/>
        </w:rPr>
        <w:t>Continuous</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Deployment</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үздіксіз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тестілеу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жаңартуды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қамтамасыз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ететін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3"/>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Статикалық</w:t>
      </w:r>
      <w:proofErr w:type="spellEnd"/>
      <w:r w:rsidRPr="009E6146">
        <w:rPr>
          <w:rFonts w:ascii="Times New Roman" w:eastAsia="Times New Roman" w:hAnsi="Times New Roman" w:cs="Times New Roman"/>
          <w:b/>
          <w:bCs/>
          <w:sz w:val="24"/>
          <w:szCs w:val="24"/>
          <w:lang w:eastAsia="ru-RU"/>
        </w:rPr>
        <w:t xml:space="preserve"> код </w:t>
      </w:r>
      <w:proofErr w:type="spellStart"/>
      <w:r w:rsidRPr="009E6146">
        <w:rPr>
          <w:rFonts w:ascii="Times New Roman" w:eastAsia="Times New Roman" w:hAnsi="Times New Roman" w:cs="Times New Roman"/>
          <w:b/>
          <w:bCs/>
          <w:sz w:val="24"/>
          <w:szCs w:val="24"/>
          <w:lang w:eastAsia="ru-RU"/>
        </w:rPr>
        <w:t>анализі</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кодтың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сапасын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талдау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арнайы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құралдарды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пайдалану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мысалы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SonarQube</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ESLint</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Pylint</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outlineLvl w:val="2"/>
        <w:rPr>
          <w:rFonts w:ascii="Times New Roman" w:eastAsia="Times New Roman" w:hAnsi="Times New Roman" w:cs="Times New Roman"/>
          <w:b/>
          <w:bCs/>
          <w:sz w:val="24"/>
          <w:szCs w:val="24"/>
          <w:lang w:eastAsia="ru-RU"/>
        </w:rPr>
      </w:pPr>
      <w:r w:rsidRPr="009E6146">
        <w:rPr>
          <w:rFonts w:ascii="Times New Roman" w:eastAsia="Times New Roman" w:hAnsi="Times New Roman" w:cs="Times New Roman"/>
          <w:b/>
          <w:bCs/>
          <w:sz w:val="24"/>
          <w:szCs w:val="24"/>
          <w:lang w:eastAsia="ru-RU"/>
        </w:rPr>
        <w:t xml:space="preserve">2.3. </w:t>
      </w:r>
      <w:proofErr w:type="spellStart"/>
      <w:r w:rsidRPr="009E6146">
        <w:rPr>
          <w:rFonts w:ascii="Times New Roman" w:eastAsia="Times New Roman" w:hAnsi="Times New Roman" w:cs="Times New Roman"/>
          <w:b/>
          <w:bCs/>
          <w:sz w:val="24"/>
          <w:szCs w:val="24"/>
          <w:lang w:eastAsia="ru-RU"/>
        </w:rPr>
        <w:t>Программалық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өнімдердің</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сенімділігі</w:t>
      </w:r>
      <w:proofErr w:type="spellEnd"/>
      <w:r w:rsidRPr="009E6146">
        <w:rPr>
          <w:rFonts w:ascii="Times New Roman" w:eastAsia="Times New Roman" w:hAnsi="Times New Roman" w:cs="Times New Roman"/>
          <w:b/>
          <w:bCs/>
          <w:sz w:val="24"/>
          <w:szCs w:val="24"/>
          <w:lang w:eastAsia="ru-RU"/>
        </w:rPr>
        <w:t xml:space="preserve"> мен </w:t>
      </w:r>
      <w:proofErr w:type="spellStart"/>
      <w:r w:rsidRPr="009E6146">
        <w:rPr>
          <w:rFonts w:ascii="Times New Roman" w:eastAsia="Times New Roman" w:hAnsi="Times New Roman" w:cs="Times New Roman"/>
          <w:b/>
          <w:bCs/>
          <w:sz w:val="24"/>
          <w:szCs w:val="24"/>
          <w:lang w:eastAsia="ru-RU"/>
        </w:rPr>
        <w:t>қауіпсіздігін</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w:t>
      </w:r>
      <w:proofErr w:type="spellEnd"/>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сенімді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қауіпсіз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келесі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әдістер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қолданылады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4"/>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Шифрлеу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және</w:t>
      </w:r>
      <w:proofErr w:type="spellEnd"/>
      <w:r w:rsidRPr="009E6146">
        <w:rPr>
          <w:rFonts w:ascii="Times New Roman" w:eastAsia="Times New Roman" w:hAnsi="Times New Roman" w:cs="Times New Roman"/>
          <w:b/>
          <w:bCs/>
          <w:sz w:val="24"/>
          <w:szCs w:val="24"/>
          <w:lang w:eastAsia="ru-RU"/>
        </w:rPr>
        <w:t xml:space="preserve"> аутентификация</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мәліметтердің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қауіпсіздігін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қамтамасыз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деректерді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шифрлеу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кіруді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бақылау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жүйелерін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енгізу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4"/>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Киберқауіпсіздік</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әдістері</w:t>
      </w:r>
      <w:proofErr w:type="spellEnd"/>
      <w:r w:rsidRPr="00842A9F">
        <w:rPr>
          <w:rFonts w:ascii="Times New Roman" w:eastAsia="Times New Roman" w:hAnsi="Times New Roman" w:cs="Times New Roman"/>
          <w:sz w:val="24"/>
          <w:szCs w:val="24"/>
          <w:lang w:eastAsia="ru-RU"/>
        </w:rPr>
        <w:t xml:space="preserve"> – SQL-</w:t>
      </w:r>
      <w:proofErr w:type="spellStart"/>
      <w:r w:rsidRPr="00842A9F">
        <w:rPr>
          <w:rFonts w:ascii="Times New Roman" w:eastAsia="Times New Roman" w:hAnsi="Times New Roman" w:cs="Times New Roman"/>
          <w:sz w:val="24"/>
          <w:szCs w:val="24"/>
          <w:lang w:eastAsia="ru-RU"/>
        </w:rPr>
        <w:t>инъекциялардан</w:t>
      </w:r>
      <w:proofErr w:type="spellEnd"/>
      <w:r w:rsidRPr="00842A9F">
        <w:rPr>
          <w:rFonts w:ascii="Times New Roman" w:eastAsia="Times New Roman" w:hAnsi="Times New Roman" w:cs="Times New Roman"/>
          <w:sz w:val="24"/>
          <w:szCs w:val="24"/>
          <w:lang w:eastAsia="ru-RU"/>
        </w:rPr>
        <w:t>, XSS (</w:t>
      </w:r>
      <w:proofErr w:type="spellStart"/>
      <w:r w:rsidRPr="00842A9F">
        <w:rPr>
          <w:rFonts w:ascii="Times New Roman" w:eastAsia="Times New Roman" w:hAnsi="Times New Roman" w:cs="Times New Roman"/>
          <w:sz w:val="24"/>
          <w:szCs w:val="24"/>
          <w:lang w:eastAsia="ru-RU"/>
        </w:rPr>
        <w:t>Cross-Site</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Scripting</w:t>
      </w:r>
      <w:proofErr w:type="spellEnd"/>
      <w:r w:rsidRPr="00842A9F">
        <w:rPr>
          <w:rFonts w:ascii="Times New Roman" w:eastAsia="Times New Roman" w:hAnsi="Times New Roman" w:cs="Times New Roman"/>
          <w:sz w:val="24"/>
          <w:szCs w:val="24"/>
          <w:lang w:eastAsia="ru-RU"/>
        </w:rPr>
        <w:t>), CSRF (</w:t>
      </w:r>
      <w:proofErr w:type="spellStart"/>
      <w:r w:rsidRPr="00842A9F">
        <w:rPr>
          <w:rFonts w:ascii="Times New Roman" w:eastAsia="Times New Roman" w:hAnsi="Times New Roman" w:cs="Times New Roman"/>
          <w:sz w:val="24"/>
          <w:szCs w:val="24"/>
          <w:lang w:eastAsia="ru-RU"/>
        </w:rPr>
        <w:t>Cross-Site</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Request</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Forgery</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шабуылдарынан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қорғау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4"/>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Қолданушы</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рөлдерін</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басқару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әрбір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қолданушыға</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қажетті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рұқсат</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деңгейін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белгілеу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4"/>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Жүйенің</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төзімділігін</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арттыру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резервтік</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көшірмелер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жасау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жүйенің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жұмысын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қалпына</w:t>
      </w:r>
      <w:proofErr w:type="spellEnd"/>
      <w:r w:rsidR="009E6146" w:rsidRPr="009E6146">
        <w:rPr>
          <w:rFonts w:ascii="Times New Roman" w:eastAsia="Times New Roman" w:hAnsi="Times New Roman" w:cs="Times New Roman"/>
          <w:sz w:val="24"/>
          <w:szCs w:val="24"/>
          <w:lang w:eastAsia="ru-RU"/>
        </w:rPr>
        <w:t xml:space="preserve"> </w:t>
      </w:r>
      <w:proofErr w:type="spellStart"/>
      <w:r w:rsidR="009E6146" w:rsidRPr="009E6146">
        <w:rPr>
          <w:rFonts w:ascii="Times New Roman" w:eastAsia="Times New Roman" w:hAnsi="Times New Roman" w:cs="Times New Roman"/>
          <w:sz w:val="24"/>
          <w:szCs w:val="24"/>
          <w:lang w:eastAsia="ru-RU"/>
        </w:rPr>
        <w:t>келтіру</w:t>
      </w:r>
      <w:proofErr w:type="spellEnd"/>
      <w:r w:rsidR="009E6146" w:rsidRPr="009E6146">
        <w:rPr>
          <w:rFonts w:ascii="Times New Roman" w:eastAsia="Times New Roman" w:hAnsi="Times New Roman" w:cs="Times New Roman"/>
          <w:sz w:val="24"/>
          <w:szCs w:val="24"/>
          <w:lang w:eastAsia="ru-RU"/>
        </w:rPr>
        <w:t xml:space="preserve"> </w:t>
      </w:r>
      <w:proofErr w:type="spellStart"/>
      <w:r w:rsidR="009E6146" w:rsidRPr="009E6146">
        <w:rPr>
          <w:rFonts w:ascii="Times New Roman" w:eastAsia="Times New Roman" w:hAnsi="Times New Roman" w:cs="Times New Roman"/>
          <w:sz w:val="24"/>
          <w:szCs w:val="24"/>
          <w:lang w:eastAsia="ru-RU"/>
        </w:rPr>
        <w:t>стратегияларын</w:t>
      </w:r>
      <w:proofErr w:type="spellEnd"/>
      <w:r w:rsidR="009E6146" w:rsidRPr="009E6146">
        <w:rPr>
          <w:rFonts w:ascii="Times New Roman" w:eastAsia="Times New Roman" w:hAnsi="Times New Roman" w:cs="Times New Roman"/>
          <w:sz w:val="24"/>
          <w:szCs w:val="24"/>
          <w:lang w:eastAsia="ru-RU"/>
        </w:rPr>
        <w:t xml:space="preserve"> </w:t>
      </w:r>
      <w:proofErr w:type="spellStart"/>
      <w:r w:rsidR="009E6146" w:rsidRPr="009E6146">
        <w:rPr>
          <w:rFonts w:ascii="Times New Roman" w:eastAsia="Times New Roman" w:hAnsi="Times New Roman" w:cs="Times New Roman"/>
          <w:sz w:val="24"/>
          <w:szCs w:val="24"/>
          <w:lang w:eastAsia="ru-RU"/>
        </w:rPr>
        <w:t>әзірлеу</w:t>
      </w:r>
      <w:proofErr w:type="spellEnd"/>
    </w:p>
    <w:p w:rsidR="00842A9F" w:rsidRPr="00842A9F" w:rsidRDefault="00842A9F" w:rsidP="009E6146">
      <w:pPr>
        <w:spacing w:after="0" w:line="240" w:lineRule="auto"/>
        <w:outlineLvl w:val="2"/>
        <w:rPr>
          <w:rFonts w:ascii="Times New Roman" w:eastAsia="Times New Roman" w:hAnsi="Times New Roman" w:cs="Times New Roman"/>
          <w:b/>
          <w:bCs/>
          <w:sz w:val="24"/>
          <w:szCs w:val="24"/>
          <w:lang w:eastAsia="ru-RU"/>
        </w:rPr>
      </w:pPr>
      <w:r w:rsidRPr="009E6146">
        <w:rPr>
          <w:rFonts w:ascii="Times New Roman" w:eastAsia="Times New Roman" w:hAnsi="Times New Roman" w:cs="Times New Roman"/>
          <w:b/>
          <w:bCs/>
          <w:sz w:val="24"/>
          <w:szCs w:val="24"/>
          <w:lang w:eastAsia="ru-RU"/>
        </w:rPr>
        <w:t xml:space="preserve">2.4. </w:t>
      </w:r>
      <w:proofErr w:type="spellStart"/>
      <w:r w:rsidRPr="009E6146">
        <w:rPr>
          <w:rFonts w:ascii="Times New Roman" w:eastAsia="Times New Roman" w:hAnsi="Times New Roman" w:cs="Times New Roman"/>
          <w:b/>
          <w:bCs/>
          <w:sz w:val="24"/>
          <w:szCs w:val="24"/>
          <w:lang w:eastAsia="ru-RU"/>
        </w:rPr>
        <w:t>Бағдарламалық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өнімдерді</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тестілеу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әдістері</w:t>
      </w:r>
      <w:proofErr w:type="spellEnd"/>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Тестілеу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өнімнің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ақауларын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анықтауға</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оның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сапасын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арттыруға</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көмектеседі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Тестілеу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әдістері</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5"/>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Қолмен</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тестілеу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Manual</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Testing</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тестілеушілер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қолдарымен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тексереді</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5"/>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Автоматтандырылған</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тестілеу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Automated</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Testing</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Selenium</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JUnit</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TestNG</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сияқты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құралдарды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пайдалану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арқылы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орындалады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5"/>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Функционалдық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тестілеу</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программаның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негізгі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мүмкіндіктерін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тексеру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5"/>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lastRenderedPageBreak/>
        <w:t>Жүктеме</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тестілеу</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Load</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Testing</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жүйенің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жоғары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жүктемеге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қаншалықты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төзімді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екенін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анықтау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5"/>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Қауіпсіздік</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тестілеуі</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программаның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осал</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тұстарын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анықтау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жүргізіледі</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Тестілеу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әзірлеудің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ажырамас</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бөлігі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болып</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табылады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оны </w:t>
      </w:r>
      <w:proofErr w:type="spellStart"/>
      <w:r w:rsidRPr="00842A9F">
        <w:rPr>
          <w:rFonts w:ascii="Times New Roman" w:eastAsia="Times New Roman" w:hAnsi="Times New Roman" w:cs="Times New Roman"/>
          <w:sz w:val="24"/>
          <w:szCs w:val="24"/>
          <w:lang w:eastAsia="ru-RU"/>
        </w:rPr>
        <w:t>тұрақты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түрде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жүргізу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қажет</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outlineLvl w:val="1"/>
        <w:rPr>
          <w:rFonts w:ascii="Times New Roman" w:eastAsia="Times New Roman" w:hAnsi="Times New Roman" w:cs="Times New Roman"/>
          <w:b/>
          <w:bCs/>
          <w:sz w:val="24"/>
          <w:szCs w:val="24"/>
          <w:lang w:eastAsia="ru-RU"/>
        </w:rPr>
      </w:pPr>
      <w:r w:rsidRPr="009E6146">
        <w:rPr>
          <w:rFonts w:ascii="Times New Roman" w:eastAsia="Times New Roman" w:hAnsi="Times New Roman" w:cs="Times New Roman"/>
          <w:b/>
          <w:bCs/>
          <w:sz w:val="24"/>
          <w:szCs w:val="24"/>
          <w:lang w:eastAsia="ru-RU"/>
        </w:rPr>
        <w:t xml:space="preserve">3. </w:t>
      </w:r>
      <w:proofErr w:type="spellStart"/>
      <w:r w:rsidRPr="009E6146">
        <w:rPr>
          <w:rFonts w:ascii="Times New Roman" w:eastAsia="Times New Roman" w:hAnsi="Times New Roman" w:cs="Times New Roman"/>
          <w:b/>
          <w:bCs/>
          <w:sz w:val="24"/>
          <w:szCs w:val="24"/>
          <w:lang w:eastAsia="ru-RU"/>
        </w:rPr>
        <w:t>Программалық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өнімдерді</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қамтамасыз</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етудің</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заманауи</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технологиялары</w:t>
      </w:r>
      <w:proofErr w:type="spellEnd"/>
    </w:p>
    <w:p w:rsidR="00842A9F" w:rsidRPr="00842A9F" w:rsidRDefault="00842A9F" w:rsidP="009E6146">
      <w:pPr>
        <w:spacing w:after="0" w:line="240" w:lineRule="auto"/>
        <w:rPr>
          <w:rFonts w:ascii="Times New Roman" w:eastAsia="Times New Roman" w:hAnsi="Times New Roman" w:cs="Times New Roman"/>
          <w:sz w:val="24"/>
          <w:szCs w:val="24"/>
          <w:lang w:eastAsia="ru-RU"/>
        </w:rPr>
      </w:pPr>
      <w:proofErr w:type="spellStart"/>
      <w:r w:rsidRPr="00842A9F">
        <w:rPr>
          <w:rFonts w:ascii="Times New Roman" w:eastAsia="Times New Roman" w:hAnsi="Times New Roman" w:cs="Times New Roman"/>
          <w:sz w:val="24"/>
          <w:szCs w:val="24"/>
          <w:lang w:eastAsia="ru-RU"/>
        </w:rPr>
        <w:t>Қазіргі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таңда</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өнімдердің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технологиялық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қамтамасыз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етілуін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жақсарту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келесі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заманауи</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әдістер</w:t>
      </w:r>
      <w:proofErr w:type="spellEnd"/>
      <w:r w:rsidRPr="00842A9F">
        <w:rPr>
          <w:rFonts w:ascii="Times New Roman" w:eastAsia="Times New Roman" w:hAnsi="Times New Roman" w:cs="Times New Roman"/>
          <w:sz w:val="24"/>
          <w:szCs w:val="24"/>
          <w:lang w:eastAsia="ru-RU"/>
        </w:rPr>
        <w:t xml:space="preserve"> мен </w:t>
      </w:r>
      <w:proofErr w:type="spellStart"/>
      <w:r w:rsidRPr="00842A9F">
        <w:rPr>
          <w:rFonts w:ascii="Times New Roman" w:eastAsia="Times New Roman" w:hAnsi="Times New Roman" w:cs="Times New Roman"/>
          <w:sz w:val="24"/>
          <w:szCs w:val="24"/>
          <w:lang w:eastAsia="ru-RU"/>
        </w:rPr>
        <w:t>құралдар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қолданылады</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6"/>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Cloud</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Computing</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Бұлттық</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есептеулер</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бұлттық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серверлер</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арқылы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әзірлеу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тарату</w:t>
      </w:r>
      <w:proofErr w:type="spellEnd"/>
      <w:r w:rsidRPr="00842A9F">
        <w:rPr>
          <w:rFonts w:ascii="Times New Roman" w:eastAsia="Times New Roman" w:hAnsi="Times New Roman" w:cs="Times New Roman"/>
          <w:sz w:val="24"/>
          <w:szCs w:val="24"/>
          <w:lang w:eastAsia="ru-RU"/>
        </w:rPr>
        <w:t xml:space="preserve"> (AWS, </w:t>
      </w:r>
      <w:proofErr w:type="spellStart"/>
      <w:r w:rsidRPr="00842A9F">
        <w:rPr>
          <w:rFonts w:ascii="Times New Roman" w:eastAsia="Times New Roman" w:hAnsi="Times New Roman" w:cs="Times New Roman"/>
          <w:sz w:val="24"/>
          <w:szCs w:val="24"/>
          <w:lang w:eastAsia="ru-RU"/>
        </w:rPr>
        <w:t>Azure</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Google</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Cloud</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6"/>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Microservices</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Architecture</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жүйені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шағын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қызметтерге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бөлу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арқылы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икемділік</w:t>
      </w:r>
      <w:proofErr w:type="spellEnd"/>
      <w:r w:rsidRPr="00842A9F">
        <w:rPr>
          <w:rFonts w:ascii="Times New Roman" w:eastAsia="Times New Roman" w:hAnsi="Times New Roman" w:cs="Times New Roman"/>
          <w:sz w:val="24"/>
          <w:szCs w:val="24"/>
          <w:lang w:eastAsia="ru-RU"/>
        </w:rPr>
        <w:t xml:space="preserve"> пен </w:t>
      </w:r>
      <w:proofErr w:type="spellStart"/>
      <w:r w:rsidRPr="00842A9F">
        <w:rPr>
          <w:rFonts w:ascii="Times New Roman" w:eastAsia="Times New Roman" w:hAnsi="Times New Roman" w:cs="Times New Roman"/>
          <w:sz w:val="24"/>
          <w:szCs w:val="24"/>
          <w:lang w:eastAsia="ru-RU"/>
        </w:rPr>
        <w:t>тұрақтылықты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қамтамасыз</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ету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numPr>
          <w:ilvl w:val="0"/>
          <w:numId w:val="6"/>
        </w:numPr>
        <w:spacing w:after="0" w:line="240" w:lineRule="auto"/>
        <w:rPr>
          <w:rFonts w:ascii="Times New Roman" w:eastAsia="Times New Roman" w:hAnsi="Times New Roman" w:cs="Times New Roman"/>
          <w:sz w:val="24"/>
          <w:szCs w:val="24"/>
          <w:lang w:eastAsia="ru-RU"/>
        </w:rPr>
      </w:pPr>
      <w:proofErr w:type="spellStart"/>
      <w:r w:rsidRPr="009E6146">
        <w:rPr>
          <w:rFonts w:ascii="Times New Roman" w:eastAsia="Times New Roman" w:hAnsi="Times New Roman" w:cs="Times New Roman"/>
          <w:b/>
          <w:bCs/>
          <w:sz w:val="24"/>
          <w:szCs w:val="24"/>
          <w:lang w:eastAsia="ru-RU"/>
        </w:rPr>
        <w:t>Containerization</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Docker</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Kubernetes</w:t>
      </w:r>
      <w:proofErr w:type="spellEnd"/>
      <w:r w:rsidRPr="009E6146">
        <w:rPr>
          <w:rFonts w:ascii="Times New Roman" w:eastAsia="Times New Roman" w:hAnsi="Times New Roman" w:cs="Times New Roman"/>
          <w:b/>
          <w:bCs/>
          <w:sz w:val="24"/>
          <w:szCs w:val="24"/>
          <w:lang w:eastAsia="ru-RU"/>
        </w:rPr>
        <w:t>)</w:t>
      </w:r>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бағдарламалық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өнімдерді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оңай</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орналастыру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және</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масштабтау</w:t>
      </w:r>
      <w:proofErr w:type="spellEnd"/>
      <w:r w:rsidRPr="00842A9F">
        <w:rPr>
          <w:rFonts w:ascii="Times New Roman" w:eastAsia="Times New Roman" w:hAnsi="Times New Roman" w:cs="Times New Roman"/>
          <w:sz w:val="24"/>
          <w:szCs w:val="24"/>
          <w:lang w:eastAsia="ru-RU"/>
        </w:rPr>
        <w:t>.</w:t>
      </w:r>
    </w:p>
    <w:p w:rsidR="00842A9F" w:rsidRPr="009E6146" w:rsidRDefault="00842A9F" w:rsidP="009E6146">
      <w:pPr>
        <w:numPr>
          <w:ilvl w:val="0"/>
          <w:numId w:val="6"/>
        </w:numPr>
        <w:spacing w:after="0" w:line="240" w:lineRule="auto"/>
        <w:rPr>
          <w:rFonts w:ascii="Times New Roman" w:eastAsia="Times New Roman" w:hAnsi="Times New Roman" w:cs="Times New Roman"/>
          <w:sz w:val="24"/>
          <w:szCs w:val="24"/>
          <w:lang w:eastAsia="ru-RU"/>
        </w:rPr>
      </w:pPr>
      <w:r w:rsidRPr="009E6146">
        <w:rPr>
          <w:rFonts w:ascii="Times New Roman" w:eastAsia="Times New Roman" w:hAnsi="Times New Roman" w:cs="Times New Roman"/>
          <w:b/>
          <w:bCs/>
          <w:sz w:val="24"/>
          <w:szCs w:val="24"/>
          <w:lang w:eastAsia="ru-RU"/>
        </w:rPr>
        <w:t xml:space="preserve">AI &amp; </w:t>
      </w:r>
      <w:proofErr w:type="spellStart"/>
      <w:r w:rsidRPr="009E6146">
        <w:rPr>
          <w:rFonts w:ascii="Times New Roman" w:eastAsia="Times New Roman" w:hAnsi="Times New Roman" w:cs="Times New Roman"/>
          <w:b/>
          <w:bCs/>
          <w:sz w:val="24"/>
          <w:szCs w:val="24"/>
          <w:lang w:eastAsia="ru-RU"/>
        </w:rPr>
        <w:t>Machine</w:t>
      </w:r>
      <w:proofErr w:type="spellEnd"/>
      <w:r w:rsidRPr="009E6146">
        <w:rPr>
          <w:rFonts w:ascii="Times New Roman" w:eastAsia="Times New Roman" w:hAnsi="Times New Roman" w:cs="Times New Roman"/>
          <w:b/>
          <w:bCs/>
          <w:sz w:val="24"/>
          <w:szCs w:val="24"/>
          <w:lang w:eastAsia="ru-RU"/>
        </w:rPr>
        <w:t xml:space="preserve"> </w:t>
      </w:r>
      <w:proofErr w:type="spellStart"/>
      <w:r w:rsidRPr="009E6146">
        <w:rPr>
          <w:rFonts w:ascii="Times New Roman" w:eastAsia="Times New Roman" w:hAnsi="Times New Roman" w:cs="Times New Roman"/>
          <w:b/>
          <w:bCs/>
          <w:sz w:val="24"/>
          <w:szCs w:val="24"/>
          <w:lang w:eastAsia="ru-RU"/>
        </w:rPr>
        <w:t>Learning</w:t>
      </w:r>
      <w:proofErr w:type="spellEnd"/>
      <w:r w:rsidRPr="00842A9F">
        <w:rPr>
          <w:rFonts w:ascii="Times New Roman" w:eastAsia="Times New Roman" w:hAnsi="Times New Roman" w:cs="Times New Roman"/>
          <w:sz w:val="24"/>
          <w:szCs w:val="24"/>
          <w:lang w:eastAsia="ru-RU"/>
        </w:rPr>
        <w:t xml:space="preserve"> – </w:t>
      </w:r>
      <w:proofErr w:type="spellStart"/>
      <w:r w:rsidRPr="00842A9F">
        <w:rPr>
          <w:rFonts w:ascii="Times New Roman" w:eastAsia="Times New Roman" w:hAnsi="Times New Roman" w:cs="Times New Roman"/>
          <w:sz w:val="24"/>
          <w:szCs w:val="24"/>
          <w:lang w:eastAsia="ru-RU"/>
        </w:rPr>
        <w:t>жасанды</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интеллектті</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программалық</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өнімдердің</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қауіпсіздігі</w:t>
      </w:r>
      <w:proofErr w:type="spellEnd"/>
      <w:r w:rsidRPr="00842A9F">
        <w:rPr>
          <w:rFonts w:ascii="Times New Roman" w:eastAsia="Times New Roman" w:hAnsi="Times New Roman" w:cs="Times New Roman"/>
          <w:sz w:val="24"/>
          <w:szCs w:val="24"/>
          <w:lang w:eastAsia="ru-RU"/>
        </w:rPr>
        <w:t xml:space="preserve"> мен </w:t>
      </w:r>
      <w:proofErr w:type="spellStart"/>
      <w:r w:rsidRPr="00842A9F">
        <w:rPr>
          <w:rFonts w:ascii="Times New Roman" w:eastAsia="Times New Roman" w:hAnsi="Times New Roman" w:cs="Times New Roman"/>
          <w:sz w:val="24"/>
          <w:szCs w:val="24"/>
          <w:lang w:eastAsia="ru-RU"/>
        </w:rPr>
        <w:t>функционалдығын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жақсарту</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үшін</w:t>
      </w:r>
      <w:proofErr w:type="spellEnd"/>
      <w:r w:rsidRPr="00842A9F">
        <w:rPr>
          <w:rFonts w:ascii="Times New Roman" w:eastAsia="Times New Roman" w:hAnsi="Times New Roman" w:cs="Times New Roman"/>
          <w:sz w:val="24"/>
          <w:szCs w:val="24"/>
          <w:lang w:eastAsia="ru-RU"/>
        </w:rPr>
        <w:t xml:space="preserve"> </w:t>
      </w:r>
      <w:proofErr w:type="spellStart"/>
      <w:r w:rsidRPr="00842A9F">
        <w:rPr>
          <w:rFonts w:ascii="Times New Roman" w:eastAsia="Times New Roman" w:hAnsi="Times New Roman" w:cs="Times New Roman"/>
          <w:sz w:val="24"/>
          <w:szCs w:val="24"/>
          <w:lang w:eastAsia="ru-RU"/>
        </w:rPr>
        <w:t>қолдану</w:t>
      </w:r>
      <w:proofErr w:type="spellEnd"/>
      <w:r w:rsidRPr="00842A9F">
        <w:rPr>
          <w:rFonts w:ascii="Times New Roman" w:eastAsia="Times New Roman" w:hAnsi="Times New Roman" w:cs="Times New Roman"/>
          <w:sz w:val="24"/>
          <w:szCs w:val="24"/>
          <w:lang w:eastAsia="ru-RU"/>
        </w:rPr>
        <w:t>.</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Функциялар немесе мәліметтердің процедуралық байланысы бір үрдістің бөлігі болып табылады. Егер функциялар модельдік программаны альтернативті бөлігі түрінде біріктірсе, онда  модельдегі функцияларды процедуралық байланысы түрінде қарастыруға болады. Барлық әрекеттер жалпы үрдісте ғана орындалатын болғандықтан кейбір элементтердің әлсіз байланысы процедуралық байланыстың технологиялық мүмкіндігі жоғарыда айтылған бөлімдерге қарағанда кең болады.</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2160"/>
        <w:gridCol w:w="3660"/>
      </w:tblGrid>
      <w:tr w:rsidR="00842A9F" w:rsidRPr="00A672CF" w:rsidTr="00842A9F">
        <w:trPr>
          <w:gridAfter w:val="1"/>
          <w:trHeight w:val="24"/>
          <w:tblCellSpacing w:w="0" w:type="dxa"/>
        </w:trPr>
        <w:tc>
          <w:tcPr>
            <w:tcW w:w="2160" w:type="dxa"/>
            <w:vAlign w:val="center"/>
            <w:hideMark/>
          </w:tcPr>
          <w:p w:rsidR="00842A9F" w:rsidRPr="00842A9F" w:rsidRDefault="00842A9F" w:rsidP="009E6146">
            <w:pPr>
              <w:spacing w:after="0" w:line="240" w:lineRule="auto"/>
              <w:rPr>
                <w:rFonts w:ascii="Times New Roman" w:eastAsia="Times New Roman" w:hAnsi="Times New Roman" w:cs="Times New Roman"/>
                <w:color w:val="000000"/>
                <w:sz w:val="24"/>
                <w:szCs w:val="24"/>
                <w:lang w:val="sr-Cyrl-RS" w:eastAsia="ru-RU"/>
              </w:rPr>
            </w:pPr>
          </w:p>
        </w:tc>
      </w:tr>
      <w:tr w:rsidR="00842A9F" w:rsidRPr="00842A9F" w:rsidTr="00842A9F">
        <w:trPr>
          <w:tblCellSpacing w:w="0" w:type="dxa"/>
        </w:trPr>
        <w:tc>
          <w:tcPr>
            <w:tcW w:w="0" w:type="auto"/>
            <w:vAlign w:val="center"/>
            <w:hideMark/>
          </w:tcPr>
          <w:p w:rsidR="00842A9F" w:rsidRPr="00842A9F" w:rsidRDefault="00842A9F" w:rsidP="009E6146">
            <w:pPr>
              <w:spacing w:after="0" w:line="240" w:lineRule="auto"/>
              <w:rPr>
                <w:rFonts w:ascii="Times New Roman" w:eastAsia="Times New Roman" w:hAnsi="Times New Roman" w:cs="Times New Roman"/>
                <w:sz w:val="24"/>
                <w:szCs w:val="24"/>
                <w:lang w:val="sr-Cyrl-RS" w:eastAsia="ru-RU"/>
              </w:rPr>
            </w:pPr>
          </w:p>
        </w:tc>
        <w:tc>
          <w:tcPr>
            <w:tcW w:w="0" w:type="auto"/>
            <w:vAlign w:val="center"/>
            <w:hideMark/>
          </w:tcPr>
          <w:p w:rsidR="00842A9F" w:rsidRPr="00842A9F" w:rsidRDefault="00842A9F" w:rsidP="009E6146">
            <w:pPr>
              <w:spacing w:after="0" w:line="240" w:lineRule="auto"/>
              <w:rPr>
                <w:rFonts w:ascii="Times New Roman" w:eastAsia="Times New Roman" w:hAnsi="Times New Roman" w:cs="Times New Roman"/>
                <w:sz w:val="24"/>
                <w:szCs w:val="24"/>
                <w:lang w:eastAsia="ru-RU"/>
              </w:rPr>
            </w:pPr>
            <w:r w:rsidRPr="009E6146">
              <w:rPr>
                <w:rFonts w:ascii="Times New Roman" w:eastAsia="Times New Roman" w:hAnsi="Times New Roman" w:cs="Times New Roman"/>
                <w:noProof/>
                <w:sz w:val="24"/>
                <w:szCs w:val="24"/>
                <w:lang w:eastAsia="ru-RU"/>
              </w:rPr>
              <w:drawing>
                <wp:inline distT="0" distB="0" distL="0" distR="0">
                  <wp:extent cx="2318385" cy="1175385"/>
                  <wp:effectExtent l="0" t="0" r="5715" b="5715"/>
                  <wp:docPr id="2" name="Рисунок 2" descr="https://libr.aues.kz/facultet/tef/kaf_ik/31/umm/ik_77.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ues.kz/facultet/tef/kaf_ik/31/umm/ik_77.files/image06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8385" cy="1175385"/>
                          </a:xfrm>
                          <a:prstGeom prst="rect">
                            <a:avLst/>
                          </a:prstGeom>
                          <a:noFill/>
                          <a:ln>
                            <a:noFill/>
                          </a:ln>
                        </pic:spPr>
                      </pic:pic>
                    </a:graphicData>
                  </a:graphic>
                </wp:inline>
              </w:drawing>
            </w:r>
          </w:p>
        </w:tc>
      </w:tr>
    </w:tbl>
    <w:p w:rsidR="00842A9F" w:rsidRPr="00842A9F" w:rsidRDefault="00842A9F" w:rsidP="009E6146">
      <w:pPr>
        <w:spacing w:after="0" w:line="240" w:lineRule="auto"/>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rPr>
          <w:rFonts w:ascii="Times New Roman" w:eastAsia="Times New Roman" w:hAnsi="Times New Roman" w:cs="Times New Roman"/>
          <w:sz w:val="24"/>
          <w:szCs w:val="24"/>
          <w:lang w:eastAsia="ru-RU"/>
        </w:rPr>
      </w:pPr>
      <w:r w:rsidRPr="00842A9F">
        <w:rPr>
          <w:rFonts w:ascii="Times New Roman" w:eastAsia="Times New Roman" w:hAnsi="Times New Roman" w:cs="Times New Roman"/>
          <w:color w:val="000000"/>
          <w:sz w:val="24"/>
          <w:szCs w:val="24"/>
          <w:lang w:eastAsia="ru-RU"/>
        </w:rPr>
        <w:br w:type="textWrapping" w:clear="all"/>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9E6146">
        <w:rPr>
          <w:rFonts w:ascii="Times New Roman" w:eastAsia="Times New Roman" w:hAnsi="Times New Roman" w:cs="Times New Roman"/>
          <w:noProof/>
          <w:color w:val="000000"/>
          <w:sz w:val="24"/>
          <w:szCs w:val="24"/>
          <w:lang w:eastAsia="ru-RU"/>
        </w:rPr>
        <w:drawing>
          <wp:inline distT="0" distB="0" distL="0" distR="0">
            <wp:extent cx="2318385" cy="1545590"/>
            <wp:effectExtent l="0" t="0" r="5715" b="0"/>
            <wp:docPr id="1" name="Рисунок 1" descr="https://libr.aues.kz/facultet/tef/kaf_ik/31/umm/ik_77.files/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br.aues.kz/facultet/tef/kaf_ik/31/umm/ik_77.files/image06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8385" cy="1545590"/>
                    </a:xfrm>
                    <a:prstGeom prst="rect">
                      <a:avLst/>
                    </a:prstGeom>
                    <a:noFill/>
                    <a:ln>
                      <a:noFill/>
                    </a:ln>
                  </pic:spPr>
                </pic:pic>
              </a:graphicData>
            </a:graphic>
          </wp:inline>
        </w:drawing>
      </w:r>
      <w:r w:rsidRPr="00842A9F">
        <w:rPr>
          <w:rFonts w:ascii="Times New Roman" w:eastAsia="Times New Roman" w:hAnsi="Times New Roman" w:cs="Times New Roman"/>
          <w:color w:val="000000"/>
          <w:sz w:val="24"/>
          <w:szCs w:val="24"/>
          <w:lang w:val="sr-Cyrl-RS" w:eastAsia="ru-RU"/>
        </w:rPr>
        <w:t>Егер функциялар белгілі уақыт аралығында параллель орындалса, онда бұндай функциялар байланысын уақытаралық байланыс деп атайды. Мәліметтердің уақытаралық байланыс түріне белгілі уақыт аралығында мәліметтердің қолданылуын қарастыруға болады. Мәліметтердің форматы әр түрлі болуына байланысты, функциялардың есептеуі мен көптігіне байланысты осы модульдік технологиялық мүмкіндігі жоғарғы бөлімдерге қарағанда кеми түседі.</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Мәліметтердің немесе функциялардың бір топқа логикалық бірігуін логикалық байланыс деп атайды. Мысалы: Бір типтегі мәліметтерді немесе мәтіндік ақпараттарды өңдеуге арналған функцияларды қарастыруға болады. Уақытаралық байланысы бар модульдерге қарағанда логикалық байланысы бар модельдер  анағұрлым күрделі, технологияны білу мүмкіндігі кең болады.</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 xml:space="preserve">Егер элементтер арасындағы байланыс аз немесе жоқ болатын болса, онда бұндай байланыс түрін кездейсоқ байланыс деп атайды. Элементтердің арасындағы байланыс өте </w:t>
      </w:r>
      <w:r w:rsidRPr="00842A9F">
        <w:rPr>
          <w:rFonts w:ascii="Times New Roman" w:eastAsia="Times New Roman" w:hAnsi="Times New Roman" w:cs="Times New Roman"/>
          <w:color w:val="000000"/>
          <w:sz w:val="24"/>
          <w:szCs w:val="24"/>
          <w:lang w:val="sr-Cyrl-RS" w:eastAsia="ru-RU"/>
        </w:rPr>
        <w:lastRenderedPageBreak/>
        <w:t>аз болғандықтан кездейсоқ байланыстың технологиялық  көрсеткіші ішіндегі ең кемі болып табылады.</w:t>
      </w:r>
    </w:p>
    <w:p w:rsidR="00842A9F" w:rsidRPr="00842A9F" w:rsidRDefault="00842A9F" w:rsidP="009E6146">
      <w:pPr>
        <w:spacing w:after="0" w:line="240" w:lineRule="auto"/>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b/>
          <w:bCs/>
          <w:color w:val="000000"/>
          <w:sz w:val="24"/>
          <w:szCs w:val="24"/>
          <w:lang w:val="sr-Cyrl-RS" w:eastAsia="ru-RU"/>
        </w:rPr>
        <w:t>Ресурстар библиотекасы</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Ресурстар библиотекасының екі түрі бар:</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а) ішкі;</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б) кластар библиотекасы.</w:t>
      </w:r>
    </w:p>
    <w:p w:rsidR="00842A9F" w:rsidRPr="00A672CF" w:rsidRDefault="00842A9F" w:rsidP="009E6146">
      <w:pPr>
        <w:spacing w:after="0" w:line="240" w:lineRule="auto"/>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Жақын тағайындалған іс-әрекеттердің  функцияларының программалар</w:t>
      </w:r>
      <w:r w:rsidRPr="00842A9F">
        <w:rPr>
          <w:rFonts w:ascii="Times New Roman" w:eastAsia="Times New Roman" w:hAnsi="Times New Roman" w:cs="Times New Roman"/>
          <w:color w:val="000000"/>
          <w:sz w:val="24"/>
          <w:szCs w:val="24"/>
          <w:lang w:val="kk-KZ" w:eastAsia="ru-RU"/>
        </w:rPr>
        <w:t>-</w:t>
      </w:r>
      <w:r w:rsidRPr="00842A9F">
        <w:rPr>
          <w:rFonts w:ascii="Times New Roman" w:eastAsia="Times New Roman" w:hAnsi="Times New Roman" w:cs="Times New Roman"/>
          <w:color w:val="000000"/>
          <w:sz w:val="24"/>
          <w:szCs w:val="24"/>
          <w:lang w:val="sr-Cyrl-RS" w:eastAsia="ru-RU"/>
        </w:rPr>
        <w:t>ының жиынтығы ресурстар библиотекасын құрайды. Осы библиотекадағы программалардың бір–бірімен байланысы логикалық та, </w:t>
      </w:r>
      <w:r w:rsidRPr="00842A9F">
        <w:rPr>
          <w:rFonts w:ascii="Times New Roman" w:eastAsia="Times New Roman" w:hAnsi="Times New Roman" w:cs="Times New Roman"/>
          <w:color w:val="000000"/>
          <w:sz w:val="24"/>
          <w:szCs w:val="24"/>
          <w:lang w:val="kk-KZ" w:eastAsia="ru-RU"/>
        </w:rPr>
        <w:t>ал </w:t>
      </w:r>
      <w:r w:rsidRPr="00842A9F">
        <w:rPr>
          <w:rFonts w:ascii="Times New Roman" w:eastAsia="Times New Roman" w:hAnsi="Times New Roman" w:cs="Times New Roman"/>
          <w:color w:val="000000"/>
          <w:sz w:val="24"/>
          <w:szCs w:val="24"/>
          <w:lang w:val="sr-Cyrl-RS" w:eastAsia="ru-RU"/>
        </w:rPr>
        <w:t>программалардың өзіндегі байланыс функционалдық</w:t>
      </w:r>
      <w:r w:rsidRPr="00842A9F">
        <w:rPr>
          <w:rFonts w:ascii="Times New Roman" w:eastAsia="Times New Roman" w:hAnsi="Times New Roman" w:cs="Times New Roman"/>
          <w:color w:val="000000"/>
          <w:sz w:val="24"/>
          <w:szCs w:val="24"/>
          <w:lang w:val="kk-KZ" w:eastAsia="ru-RU"/>
        </w:rPr>
        <w:t> болады</w:t>
      </w:r>
      <w:r w:rsidRPr="00842A9F">
        <w:rPr>
          <w:rFonts w:ascii="Times New Roman" w:eastAsia="Times New Roman" w:hAnsi="Times New Roman" w:cs="Times New Roman"/>
          <w:color w:val="000000"/>
          <w:sz w:val="24"/>
          <w:szCs w:val="24"/>
          <w:lang w:val="sr-Cyrl-RS" w:eastAsia="ru-RU"/>
        </w:rPr>
        <w:t>. Жақын тағайындалған кластар жиынтығы кластар библиотекасын құрайды. Кластағы элем</w:t>
      </w:r>
      <w:r w:rsidRPr="00842A9F">
        <w:rPr>
          <w:rFonts w:ascii="Times New Roman" w:eastAsia="Times New Roman" w:hAnsi="Times New Roman" w:cs="Times New Roman"/>
          <w:color w:val="000000"/>
          <w:sz w:val="24"/>
          <w:szCs w:val="24"/>
          <w:lang w:val="kk-KZ" w:eastAsia="ru-RU"/>
        </w:rPr>
        <w:t>е</w:t>
      </w:r>
      <w:r w:rsidRPr="00842A9F">
        <w:rPr>
          <w:rFonts w:ascii="Times New Roman" w:eastAsia="Times New Roman" w:hAnsi="Times New Roman" w:cs="Times New Roman"/>
          <w:color w:val="000000"/>
          <w:sz w:val="24"/>
          <w:szCs w:val="24"/>
          <w:lang w:val="sr-Cyrl-RS" w:eastAsia="ru-RU"/>
        </w:rPr>
        <w:t>нттер арасындағы байланыс ақпараттық та, </w:t>
      </w:r>
      <w:r w:rsidRPr="00842A9F">
        <w:rPr>
          <w:rFonts w:ascii="Times New Roman" w:eastAsia="Times New Roman" w:hAnsi="Times New Roman" w:cs="Times New Roman"/>
          <w:color w:val="000000"/>
          <w:sz w:val="24"/>
          <w:szCs w:val="24"/>
          <w:lang w:val="kk-KZ" w:eastAsia="ru-RU"/>
        </w:rPr>
        <w:t>ал </w:t>
      </w:r>
      <w:r w:rsidRPr="00842A9F">
        <w:rPr>
          <w:rFonts w:ascii="Times New Roman" w:eastAsia="Times New Roman" w:hAnsi="Times New Roman" w:cs="Times New Roman"/>
          <w:color w:val="000000"/>
          <w:sz w:val="24"/>
          <w:szCs w:val="24"/>
          <w:lang w:val="sr-Cyrl-RS" w:eastAsia="ru-RU"/>
        </w:rPr>
        <w:t>к</w:t>
      </w:r>
      <w:r w:rsidRPr="00842A9F">
        <w:rPr>
          <w:rFonts w:ascii="Times New Roman" w:eastAsia="Times New Roman" w:hAnsi="Times New Roman" w:cs="Times New Roman"/>
          <w:color w:val="000000"/>
          <w:sz w:val="24"/>
          <w:szCs w:val="24"/>
          <w:lang w:val="kk-KZ" w:eastAsia="ru-RU"/>
        </w:rPr>
        <w:t>ла</w:t>
      </w:r>
      <w:r w:rsidRPr="00842A9F">
        <w:rPr>
          <w:rFonts w:ascii="Times New Roman" w:eastAsia="Times New Roman" w:hAnsi="Times New Roman" w:cs="Times New Roman"/>
          <w:color w:val="000000"/>
          <w:sz w:val="24"/>
          <w:szCs w:val="24"/>
          <w:lang w:val="sr-Cyrl-RS" w:eastAsia="ru-RU"/>
        </w:rPr>
        <w:t>стар арасындағы байланыс функционалдық</w:t>
      </w:r>
      <w:r w:rsidRPr="00842A9F">
        <w:rPr>
          <w:rFonts w:ascii="Times New Roman" w:eastAsia="Times New Roman" w:hAnsi="Times New Roman" w:cs="Times New Roman"/>
          <w:color w:val="000000"/>
          <w:sz w:val="24"/>
          <w:szCs w:val="24"/>
          <w:lang w:val="kk-KZ" w:eastAsia="ru-RU"/>
        </w:rPr>
        <w:t> болады</w:t>
      </w:r>
      <w:r w:rsidRPr="00842A9F">
        <w:rPr>
          <w:rFonts w:ascii="Times New Roman" w:eastAsia="Times New Roman" w:hAnsi="Times New Roman" w:cs="Times New Roman"/>
          <w:color w:val="000000"/>
          <w:sz w:val="24"/>
          <w:szCs w:val="24"/>
          <w:lang w:val="sr-Cyrl-RS" w:eastAsia="ru-RU"/>
        </w:rPr>
        <w:t>.</w:t>
      </w:r>
    </w:p>
    <w:p w:rsidR="00842A9F" w:rsidRPr="00842A9F" w:rsidRDefault="00842A9F" w:rsidP="009E6146">
      <w:pPr>
        <w:spacing w:after="0" w:line="240" w:lineRule="auto"/>
        <w:ind w:firstLine="90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kk-KZ" w:eastAsia="ru-RU"/>
        </w:rPr>
        <w:t> </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b/>
          <w:bCs/>
          <w:color w:val="000000"/>
          <w:sz w:val="24"/>
          <w:szCs w:val="24"/>
          <w:lang w:val="sr-Cyrl-RS" w:eastAsia="ru-RU"/>
        </w:rPr>
        <w:t>Шығатын ( восходящий ) және шықпайтын ( неисходящий )</w:t>
      </w:r>
    </w:p>
    <w:p w:rsidR="00842A9F" w:rsidRPr="00842A9F" w:rsidRDefault="00842A9F" w:rsidP="009E6146">
      <w:pPr>
        <w:spacing w:after="0" w:line="240" w:lineRule="auto"/>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Жобаны жобалау, енгізу және ирархиялық сұлба бойынша тестілеу декомпозиция көмегімен алу кездерінде екі тәсілді қолданады:</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а) шығатын;</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б) шыпайтын.</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Шығатын әдіс бойынша алдымен төменгі деңгейлі компоненттерді жобалап енгізеді. Содан кейін ғана келесі деңгейді жобалауға кіріседі. Барлық компоненттер тестіден өткеннен кейін ғана жалпы жобаны жинауға болады. Осы тәсілде төменгі деңгейдегі компоненттерді компоненттер библиотекасына енгізу жиі қолданылады.</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Жоғарыдан төмен қарай жобалауды немесе алдымен жоғарғы деңгейді, содан кейін ирархиялық саты бойынша біртіндеп қолданады. Осы үрдіс әрбір деңгейдегі құрылған программаны тестілеу түріндегі тексеруге жіберу үшін төменгі деңгейдегі құрылмаған программаны қолданбау үшін арнайы бітегіш модульдерді қолданады.</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Осы әдістен келесі тәсілдерді қолдануға болады:</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kk-KZ" w:eastAsia="ru-RU"/>
        </w:rPr>
        <w:t>а</w:t>
      </w:r>
      <w:r w:rsidRPr="00842A9F">
        <w:rPr>
          <w:rFonts w:ascii="Times New Roman" w:eastAsia="Times New Roman" w:hAnsi="Times New Roman" w:cs="Times New Roman"/>
          <w:color w:val="000000"/>
          <w:sz w:val="24"/>
          <w:szCs w:val="24"/>
          <w:lang w:val="sr-Cyrl-RS" w:eastAsia="ru-RU"/>
        </w:rPr>
        <w:t>) ирархиялық тәсіл. Программаны құруды, деңгейлік режимді қатаң сақтауды ұсынады. Осы тәсілдің негізгі өзекті мәселесі - бітегіштің көптігі;</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kk-KZ" w:eastAsia="ru-RU"/>
        </w:rPr>
        <w:t>б</w:t>
      </w:r>
      <w:r w:rsidRPr="00842A9F">
        <w:rPr>
          <w:rFonts w:ascii="Times New Roman" w:eastAsia="Times New Roman" w:hAnsi="Times New Roman" w:cs="Times New Roman"/>
          <w:color w:val="000000"/>
          <w:sz w:val="24"/>
          <w:szCs w:val="24"/>
          <w:lang w:val="sr-Cyrl-RS" w:eastAsia="ru-RU"/>
        </w:rPr>
        <w:t>) операциялық тәсіл. Модульдерді құруды, программаны жұмыс істеу тәртібінің сұлбасы бойынша іске асыруды ұсынады. Негізгі қиыншылығы  - модульдердің жұмыс істеу реті мәліметтерге байланысты болуы мүмкін. Мәліметтерді шығаруға арналған модульдер ең төменгі деңгей болуына қарамастан күрделі бітегіштерді қолданбау үшін алғашқылардың  бірі болып құрылуы керек.  Осы тәсілді қолдану кезінде көптеген негізгі модульдер жоба соңында құрылатын болғандықтан адам ресурстарын әр деңгейге бөлуге қиындықтар туғызады;</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kk-KZ" w:eastAsia="ru-RU"/>
        </w:rPr>
        <w:t>в</w:t>
      </w:r>
      <w:r w:rsidRPr="00842A9F">
        <w:rPr>
          <w:rFonts w:ascii="Times New Roman" w:eastAsia="Times New Roman" w:hAnsi="Times New Roman" w:cs="Times New Roman"/>
          <w:color w:val="000000"/>
          <w:sz w:val="24"/>
          <w:szCs w:val="24"/>
          <w:lang w:val="sr-Cyrl-RS" w:eastAsia="ru-RU"/>
        </w:rPr>
        <w:t>)</w:t>
      </w:r>
      <w:r w:rsidRPr="00842A9F">
        <w:rPr>
          <w:rFonts w:ascii="Times New Roman" w:eastAsia="Times New Roman" w:hAnsi="Times New Roman" w:cs="Times New Roman"/>
          <w:color w:val="000000"/>
          <w:sz w:val="24"/>
          <w:szCs w:val="24"/>
          <w:lang w:eastAsia="ru-RU"/>
        </w:rPr>
        <w:t> </w:t>
      </w:r>
      <w:r w:rsidRPr="00842A9F">
        <w:rPr>
          <w:rFonts w:ascii="Times New Roman" w:eastAsia="Times New Roman" w:hAnsi="Times New Roman" w:cs="Times New Roman"/>
          <w:color w:val="000000"/>
          <w:sz w:val="24"/>
          <w:szCs w:val="24"/>
          <w:lang w:val="sr-Cyrl-RS" w:eastAsia="ru-RU"/>
        </w:rPr>
        <w:t>Комбинирленген  тәсіл. Комбинирленген тәсіл құруға әсер ететін келес факторлармен санасады:</w:t>
      </w:r>
    </w:p>
    <w:p w:rsidR="00842A9F" w:rsidRPr="00842A9F" w:rsidRDefault="00842A9F" w:rsidP="009E6146">
      <w:pPr>
        <w:spacing w:after="0" w:line="240" w:lineRule="auto"/>
        <w:ind w:firstLine="126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1)     модульдер жетістігі – барлық  модульдер ішінен керекті модульді берілген ретімен шақыру;</w:t>
      </w:r>
    </w:p>
    <w:p w:rsidR="00842A9F" w:rsidRPr="00842A9F" w:rsidRDefault="00842A9F" w:rsidP="009E6146">
      <w:pPr>
        <w:spacing w:after="0" w:line="240" w:lineRule="auto"/>
        <w:ind w:firstLine="126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2)     мәліметтерге байланыстылығы – мәліметтерді құратын модульдер өңдеуге арналған модульдерден бұрын ұйымдастыру;</w:t>
      </w:r>
    </w:p>
    <w:p w:rsidR="00842A9F" w:rsidRPr="00842A9F" w:rsidRDefault="00842A9F" w:rsidP="009E6146">
      <w:pPr>
        <w:spacing w:after="0" w:line="240" w:lineRule="auto"/>
        <w:ind w:firstLine="126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3)      нәтижесін беру мүмкіндігін қамтамасыз ету – мәліметтерді беруге арналған модульдерді өңдеуге арналған модульдерден бұрын ұйымдастыру;</w:t>
      </w:r>
    </w:p>
    <w:p w:rsidR="00842A9F" w:rsidRPr="00842A9F" w:rsidRDefault="00842A9F" w:rsidP="009E6146">
      <w:pPr>
        <w:spacing w:after="0" w:line="240" w:lineRule="auto"/>
        <w:ind w:firstLine="126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4)     көмекші модульдердің дайындығы – көмекші модульдерді өңдеуге арналған модульдерден бұрын ұйымдастыру;</w:t>
      </w:r>
    </w:p>
    <w:p w:rsidR="00842A9F" w:rsidRPr="00842A9F" w:rsidRDefault="00842A9F" w:rsidP="009E6146">
      <w:pPr>
        <w:spacing w:after="0" w:line="240" w:lineRule="auto"/>
        <w:ind w:firstLine="126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5)     керекті ресурстардың болуы.</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Шықпайтын әдіс келісім бойынша шықпайтын тізбектелген компоненттерді құруда тәртіп сақталмауы мүмкін. Осы әдісті көбінесе нысанды бағытталған программада қолданады.</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lastRenderedPageBreak/>
        <w:t>Шықпайтын әдістің қасиеттері:</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а) жобаланатын компоненттердің спецификациясын толық анықтайды және компоненттер арасындағы байланыстарын қамтамасыз етеді;</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б) қолданушыға арналған алдын ала анықталған интерфейс көмегімен тұтынушыға демонстрация (көрсете) жасай отырып құрылатын программаға керекті түзетулерді қамтамасыз етеді;</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в) тестілеу және комплексті отладка жасау мүмкіндігін қажет етеді.</w:t>
      </w:r>
    </w:p>
    <w:p w:rsidR="00842A9F" w:rsidRPr="00842A9F" w:rsidRDefault="00842A9F" w:rsidP="009E6146">
      <w:pPr>
        <w:spacing w:after="0" w:line="240" w:lineRule="auto"/>
        <w:ind w:left="1080"/>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b/>
          <w:bCs/>
          <w:color w:val="000000"/>
          <w:sz w:val="24"/>
          <w:szCs w:val="24"/>
          <w:lang w:val="sr-Cyrl-RS" w:eastAsia="ru-RU"/>
        </w:rPr>
        <w:t>Құрылымды және құрылымды емес программалау</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 </w:t>
      </w:r>
    </w:p>
    <w:p w:rsidR="00842A9F" w:rsidRPr="00842A9F" w:rsidRDefault="00842A9F" w:rsidP="009E6146">
      <w:pPr>
        <w:spacing w:after="0" w:line="240" w:lineRule="auto"/>
        <w:ind w:firstLine="720"/>
        <w:jc w:val="both"/>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Технологиясы жоғарғы деңгейдегі программа құрудың тәсілдерінің бірі – құрылымды программалау. Құрылымды программалаудың үш түрі бар:</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а) сызықты құрылымды;</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val="sr-Cyrl-RS" w:eastAsia="ru-RU"/>
        </w:rPr>
      </w:pPr>
      <w:r w:rsidRPr="00842A9F">
        <w:rPr>
          <w:rFonts w:ascii="Times New Roman" w:eastAsia="Times New Roman" w:hAnsi="Times New Roman" w:cs="Times New Roman"/>
          <w:color w:val="000000"/>
          <w:sz w:val="24"/>
          <w:szCs w:val="24"/>
          <w:lang w:val="sr-Cyrl-RS" w:eastAsia="ru-RU"/>
        </w:rPr>
        <w:t>б) тармақталған құрылымды;</w:t>
      </w:r>
    </w:p>
    <w:p w:rsidR="00842A9F" w:rsidRPr="00842A9F" w:rsidRDefault="00842A9F" w:rsidP="009E6146">
      <w:pPr>
        <w:spacing w:after="0" w:line="240" w:lineRule="auto"/>
        <w:ind w:firstLine="720"/>
        <w:rPr>
          <w:rFonts w:ascii="Times New Roman" w:eastAsia="Times New Roman" w:hAnsi="Times New Roman" w:cs="Times New Roman"/>
          <w:color w:val="000000"/>
          <w:sz w:val="24"/>
          <w:szCs w:val="24"/>
          <w:lang w:eastAsia="ru-RU"/>
        </w:rPr>
      </w:pPr>
      <w:r w:rsidRPr="00842A9F">
        <w:rPr>
          <w:rFonts w:ascii="Times New Roman" w:eastAsia="Times New Roman" w:hAnsi="Times New Roman" w:cs="Times New Roman"/>
          <w:color w:val="000000"/>
          <w:sz w:val="24"/>
          <w:szCs w:val="24"/>
          <w:lang w:val="sr-Cyrl-RS" w:eastAsia="ru-RU"/>
        </w:rPr>
        <w:t>в) циклды құрылымды.</w:t>
      </w:r>
    </w:p>
    <w:p w:rsidR="00842A9F" w:rsidRPr="009E6146" w:rsidRDefault="00842A9F" w:rsidP="009E6146">
      <w:pPr>
        <w:spacing w:after="0"/>
        <w:rPr>
          <w:rFonts w:ascii="Times New Roman" w:hAnsi="Times New Roman" w:cs="Times New Roman"/>
          <w:sz w:val="24"/>
          <w:szCs w:val="24"/>
        </w:rPr>
      </w:pPr>
    </w:p>
    <w:p w:rsidR="00D72464" w:rsidRPr="00C432F1" w:rsidRDefault="00D72464" w:rsidP="00D72464">
      <w:pPr>
        <w:spacing w:after="0"/>
        <w:ind w:left="360"/>
        <w:rPr>
          <w:rFonts w:ascii="Times New Roman" w:hAnsi="Times New Roman"/>
          <w:sz w:val="24"/>
          <w:szCs w:val="24"/>
        </w:rPr>
      </w:pPr>
    </w:p>
    <w:tbl>
      <w:tblPr>
        <w:tblStyle w:val="aa"/>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D72464" w:rsidTr="004D4369">
        <w:trPr>
          <w:trHeight w:val="241"/>
        </w:trPr>
        <w:tc>
          <w:tcPr>
            <w:tcW w:w="988" w:type="dxa"/>
          </w:tcPr>
          <w:p w:rsidR="00D72464" w:rsidRPr="008C630E" w:rsidRDefault="00D72464" w:rsidP="004D4369">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D72464" w:rsidRPr="008C630E" w:rsidRDefault="00D72464" w:rsidP="004D4369">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D72464" w:rsidRPr="008C630E" w:rsidRDefault="00D72464" w:rsidP="004D4369">
            <w:pPr>
              <w:rPr>
                <w:rFonts w:ascii="Times New Roman" w:hAnsi="Times New Roman"/>
                <w:b/>
                <w:sz w:val="24"/>
                <w:szCs w:val="24"/>
                <w:lang w:val="kk-KZ"/>
              </w:rPr>
            </w:pPr>
            <w:r>
              <w:rPr>
                <w:rFonts w:ascii="Times New Roman" w:hAnsi="Times New Roman"/>
                <w:b/>
                <w:sz w:val="24"/>
                <w:szCs w:val="24"/>
                <w:lang w:val="kk-KZ"/>
              </w:rPr>
              <w:t>Білгім келеді</w:t>
            </w:r>
          </w:p>
        </w:tc>
      </w:tr>
      <w:tr w:rsidR="00D72464" w:rsidTr="004D4369">
        <w:trPr>
          <w:trHeight w:val="122"/>
        </w:trPr>
        <w:tc>
          <w:tcPr>
            <w:tcW w:w="988" w:type="dxa"/>
          </w:tcPr>
          <w:p w:rsidR="00D72464" w:rsidRDefault="00D72464" w:rsidP="004D4369">
            <w:pPr>
              <w:rPr>
                <w:rFonts w:ascii="Times New Roman" w:hAnsi="Times New Roman"/>
                <w:b/>
                <w:sz w:val="24"/>
                <w:szCs w:val="24"/>
              </w:rPr>
            </w:pPr>
          </w:p>
        </w:tc>
        <w:tc>
          <w:tcPr>
            <w:tcW w:w="1051" w:type="dxa"/>
          </w:tcPr>
          <w:p w:rsidR="00D72464" w:rsidRDefault="00D72464" w:rsidP="004D4369">
            <w:pPr>
              <w:rPr>
                <w:rFonts w:ascii="Times New Roman" w:hAnsi="Times New Roman"/>
                <w:b/>
                <w:sz w:val="24"/>
                <w:szCs w:val="24"/>
              </w:rPr>
            </w:pPr>
          </w:p>
        </w:tc>
        <w:tc>
          <w:tcPr>
            <w:tcW w:w="1784" w:type="dxa"/>
          </w:tcPr>
          <w:p w:rsidR="00D72464" w:rsidRDefault="00D72464" w:rsidP="004D4369">
            <w:pPr>
              <w:rPr>
                <w:rFonts w:ascii="Times New Roman" w:hAnsi="Times New Roman"/>
                <w:b/>
                <w:sz w:val="24"/>
                <w:szCs w:val="24"/>
              </w:rPr>
            </w:pPr>
          </w:p>
        </w:tc>
      </w:tr>
    </w:tbl>
    <w:p w:rsidR="00D72464" w:rsidRPr="00C432F1" w:rsidRDefault="00D72464" w:rsidP="00D72464">
      <w:pPr>
        <w:spacing w:after="0"/>
        <w:rPr>
          <w:rFonts w:ascii="Times New Roman" w:hAnsi="Times New Roman"/>
          <w:sz w:val="24"/>
          <w:szCs w:val="24"/>
          <w:lang w:val="kk-KZ"/>
        </w:rPr>
      </w:pPr>
      <w:r w:rsidRPr="00C432F1">
        <w:rPr>
          <w:rFonts w:ascii="Times New Roman" w:hAnsi="Times New Roman"/>
          <w:b/>
          <w:sz w:val="24"/>
          <w:szCs w:val="24"/>
          <w:lang w:val="kk-KZ"/>
        </w:rPr>
        <w:t>Рефлексия</w:t>
      </w:r>
    </w:p>
    <w:p w:rsidR="00D72464" w:rsidRPr="00C432F1" w:rsidRDefault="00D72464" w:rsidP="00D72464">
      <w:pPr>
        <w:spacing w:after="0"/>
        <w:rPr>
          <w:rFonts w:ascii="Times New Roman" w:hAnsi="Times New Roman"/>
          <w:sz w:val="24"/>
          <w:szCs w:val="24"/>
          <w:lang w:val="kk-KZ"/>
        </w:rPr>
      </w:pPr>
    </w:p>
    <w:p w:rsidR="00D72464" w:rsidRDefault="00D72464" w:rsidP="00D72464">
      <w:pPr>
        <w:rPr>
          <w:rFonts w:ascii="Times New Roman" w:hAnsi="Times New Roman"/>
          <w:sz w:val="24"/>
          <w:szCs w:val="24"/>
          <w:lang w:val="kk-KZ"/>
        </w:rPr>
      </w:pPr>
    </w:p>
    <w:p w:rsidR="00D72464" w:rsidRPr="00C432F1" w:rsidRDefault="00D72464" w:rsidP="00D72464">
      <w:pPr>
        <w:rPr>
          <w:rFonts w:ascii="Times New Roman" w:hAnsi="Times New Roman"/>
          <w:b/>
          <w:sz w:val="24"/>
          <w:szCs w:val="24"/>
          <w:lang w:val="kk-KZ"/>
        </w:rPr>
      </w:pPr>
      <w:r w:rsidRPr="00C432F1">
        <w:rPr>
          <w:rFonts w:ascii="Times New Roman" w:hAnsi="Times New Roman"/>
          <w:b/>
          <w:sz w:val="24"/>
          <w:szCs w:val="24"/>
          <w:lang w:val="kk-KZ"/>
        </w:rPr>
        <w:t xml:space="preserve">Үй тапсырмасы – </w:t>
      </w:r>
      <w:r>
        <w:rPr>
          <w:rFonts w:ascii="Times New Roman" w:hAnsi="Times New Roman"/>
          <w:sz w:val="24"/>
          <w:szCs w:val="24"/>
          <w:lang w:val="kk-KZ"/>
        </w:rPr>
        <w:t>Зертхана</w:t>
      </w:r>
      <w:r w:rsidR="00197D46">
        <w:rPr>
          <w:rFonts w:ascii="Times New Roman" w:hAnsi="Times New Roman"/>
          <w:sz w:val="24"/>
          <w:szCs w:val="24"/>
          <w:lang w:val="kk-KZ"/>
        </w:rPr>
        <w:t>лық жұмыс №3</w:t>
      </w:r>
      <w:r w:rsidRPr="00C432F1">
        <w:rPr>
          <w:rFonts w:ascii="Times New Roman" w:hAnsi="Times New Roman"/>
          <w:sz w:val="24"/>
          <w:szCs w:val="24"/>
          <w:lang w:val="kk-KZ"/>
        </w:rPr>
        <w:t xml:space="preserve"> орындау және қорғау</w:t>
      </w:r>
    </w:p>
    <w:p w:rsidR="00A672CF" w:rsidRPr="00085E75" w:rsidRDefault="00A672CF" w:rsidP="00A672CF">
      <w:pPr>
        <w:spacing w:before="100" w:beforeAutospacing="1" w:after="100" w:afterAutospacing="1" w:line="240" w:lineRule="auto"/>
        <w:outlineLvl w:val="2"/>
        <w:rPr>
          <w:rFonts w:ascii="Times New Roman" w:eastAsia="Times New Roman" w:hAnsi="Times New Roman" w:cs="Times New Roman"/>
          <w:b/>
          <w:bCs/>
          <w:sz w:val="24"/>
          <w:szCs w:val="24"/>
          <w:lang w:val="kk-KZ" w:eastAsia="ru-RU"/>
        </w:rPr>
      </w:pPr>
      <w:r w:rsidRPr="00085E75">
        <w:rPr>
          <w:rFonts w:ascii="Times New Roman" w:eastAsia="Times New Roman" w:hAnsi="Times New Roman" w:cs="Times New Roman"/>
          <w:b/>
          <w:bCs/>
          <w:sz w:val="24"/>
          <w:szCs w:val="24"/>
          <w:lang w:val="kk-KZ" w:eastAsia="ru-RU"/>
        </w:rPr>
        <w:t>1. Екі санның қосындысын табу:</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r w:rsidRPr="00085E75">
        <w:rPr>
          <w:rFonts w:ascii="Times New Roman" w:eastAsia="Times New Roman" w:hAnsi="Times New Roman" w:cs="Times New Roman"/>
          <w:sz w:val="24"/>
          <w:szCs w:val="24"/>
          <w:lang w:val="kk-KZ" w:eastAsia="ru-RU"/>
        </w:rPr>
        <w:t>a = float(input("Бірінші санды енгізіңіз: "))</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r w:rsidRPr="00085E75">
        <w:rPr>
          <w:rFonts w:ascii="Times New Roman" w:eastAsia="Times New Roman" w:hAnsi="Times New Roman" w:cs="Times New Roman"/>
          <w:sz w:val="24"/>
          <w:szCs w:val="24"/>
          <w:lang w:val="kk-KZ" w:eastAsia="ru-RU"/>
        </w:rPr>
        <w:t>b = float(input("Екінші санды енгізіңіз: "))</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085E75">
        <w:rPr>
          <w:rFonts w:ascii="Times New Roman" w:eastAsia="Times New Roman" w:hAnsi="Times New Roman" w:cs="Times New Roman"/>
          <w:sz w:val="24"/>
          <w:szCs w:val="24"/>
          <w:lang w:val="en-US" w:eastAsia="ru-RU"/>
        </w:rPr>
        <w:t>sum_result</w:t>
      </w:r>
      <w:proofErr w:type="spellEnd"/>
      <w:r w:rsidRPr="00085E75">
        <w:rPr>
          <w:rFonts w:ascii="Times New Roman" w:eastAsia="Times New Roman" w:hAnsi="Times New Roman" w:cs="Times New Roman"/>
          <w:sz w:val="24"/>
          <w:szCs w:val="24"/>
          <w:lang w:val="en-US" w:eastAsia="ru-RU"/>
        </w:rPr>
        <w:t xml:space="preserve"> = a + b</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print(</w:t>
      </w:r>
      <w:proofErr w:type="gramEnd"/>
      <w:r w:rsidRPr="00085E75">
        <w:rPr>
          <w:rFonts w:ascii="Times New Roman" w:eastAsia="Times New Roman" w:hAnsi="Times New Roman" w:cs="Times New Roman"/>
          <w:sz w:val="24"/>
          <w:szCs w:val="24"/>
          <w:lang w:val="en-US" w:eastAsia="ru-RU"/>
        </w:rPr>
        <w:t>"</w:t>
      </w:r>
      <w:proofErr w:type="spellStart"/>
      <w:r w:rsidRPr="00085E75">
        <w:rPr>
          <w:rFonts w:ascii="Times New Roman" w:eastAsia="Times New Roman" w:hAnsi="Times New Roman" w:cs="Times New Roman"/>
          <w:sz w:val="24"/>
          <w:szCs w:val="24"/>
          <w:lang w:eastAsia="ru-RU"/>
        </w:rPr>
        <w:t>Қосындысы</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val="en-US" w:eastAsia="ru-RU"/>
        </w:rPr>
        <w:t>sum_result</w:t>
      </w:r>
      <w:proofErr w:type="spellEnd"/>
      <w:r w:rsidRPr="00085E75">
        <w:rPr>
          <w:rFonts w:ascii="Times New Roman" w:eastAsia="Times New Roman" w:hAnsi="Times New Roman" w:cs="Times New Roman"/>
          <w:sz w:val="24"/>
          <w:szCs w:val="24"/>
          <w:lang w:val="en-US" w:eastAsia="ru-RU"/>
        </w:rPr>
        <w:t>)</w:t>
      </w:r>
    </w:p>
    <w:p w:rsidR="00A672CF" w:rsidRPr="00085E75" w:rsidRDefault="00A672CF" w:rsidP="00A672CF">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085E75">
        <w:rPr>
          <w:rFonts w:ascii="Times New Roman" w:eastAsia="Times New Roman" w:hAnsi="Times New Roman" w:cs="Times New Roman"/>
          <w:b/>
          <w:bCs/>
          <w:sz w:val="24"/>
          <w:szCs w:val="24"/>
          <w:lang w:val="en-US" w:eastAsia="ru-RU"/>
        </w:rPr>
        <w:t xml:space="preserve">2. </w:t>
      </w:r>
      <w:proofErr w:type="spellStart"/>
      <w:r w:rsidRPr="00085E75">
        <w:rPr>
          <w:rFonts w:ascii="Times New Roman" w:eastAsia="Times New Roman" w:hAnsi="Times New Roman" w:cs="Times New Roman"/>
          <w:b/>
          <w:bCs/>
          <w:sz w:val="24"/>
          <w:szCs w:val="24"/>
          <w:lang w:eastAsia="ru-RU"/>
        </w:rPr>
        <w:t>Есептеуішті</w:t>
      </w:r>
      <w:proofErr w:type="spellEnd"/>
      <w:r w:rsidRPr="00085E75">
        <w:rPr>
          <w:rFonts w:ascii="Times New Roman" w:eastAsia="Times New Roman" w:hAnsi="Times New Roman" w:cs="Times New Roman"/>
          <w:b/>
          <w:bCs/>
          <w:sz w:val="24"/>
          <w:szCs w:val="24"/>
          <w:lang w:val="en-US" w:eastAsia="ru-RU"/>
        </w:rPr>
        <w:t xml:space="preserve"> </w:t>
      </w:r>
      <w:proofErr w:type="spellStart"/>
      <w:r w:rsidRPr="00085E75">
        <w:rPr>
          <w:rFonts w:ascii="Times New Roman" w:eastAsia="Times New Roman" w:hAnsi="Times New Roman" w:cs="Times New Roman"/>
          <w:b/>
          <w:bCs/>
          <w:sz w:val="24"/>
          <w:szCs w:val="24"/>
          <w:lang w:eastAsia="ru-RU"/>
        </w:rPr>
        <w:t>қолдану</w:t>
      </w:r>
      <w:proofErr w:type="spellEnd"/>
      <w:r w:rsidRPr="00085E75">
        <w:rPr>
          <w:rFonts w:ascii="Times New Roman" w:eastAsia="Times New Roman" w:hAnsi="Times New Roman" w:cs="Times New Roman"/>
          <w:b/>
          <w:bCs/>
          <w:sz w:val="24"/>
          <w:szCs w:val="24"/>
          <w:lang w:val="en-US" w:eastAsia="ru-RU"/>
        </w:rPr>
        <w:t>:</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proofErr w:type="gramStart"/>
      <w:r w:rsidRPr="00085E75">
        <w:rPr>
          <w:rFonts w:ascii="Times New Roman" w:eastAsia="Times New Roman" w:hAnsi="Times New Roman" w:cs="Times New Roman"/>
          <w:sz w:val="24"/>
          <w:szCs w:val="24"/>
          <w:lang w:val="en-US" w:eastAsia="ru-RU"/>
        </w:rPr>
        <w:t>num</w:t>
      </w:r>
      <w:proofErr w:type="spellEnd"/>
      <w:proofErr w:type="gramEnd"/>
      <w:r w:rsidRPr="00085E75">
        <w:rPr>
          <w:rFonts w:ascii="Times New Roman" w:eastAsia="Times New Roman" w:hAnsi="Times New Roman" w:cs="Times New Roman"/>
          <w:sz w:val="24"/>
          <w:szCs w:val="24"/>
          <w:lang w:val="en-US" w:eastAsia="ru-RU"/>
        </w:rPr>
        <w:t xml:space="preserve"> = float(input("</w:t>
      </w:r>
      <w:proofErr w:type="spellStart"/>
      <w:r w:rsidRPr="00085E75">
        <w:rPr>
          <w:rFonts w:ascii="Times New Roman" w:eastAsia="Times New Roman" w:hAnsi="Times New Roman" w:cs="Times New Roman"/>
          <w:sz w:val="24"/>
          <w:szCs w:val="24"/>
          <w:lang w:eastAsia="ru-RU"/>
        </w:rPr>
        <w:t>Санды</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енгізіңіз</w:t>
      </w:r>
      <w:proofErr w:type="spellEnd"/>
      <w:r w:rsidRPr="00085E75">
        <w:rPr>
          <w:rFonts w:ascii="Times New Roman" w:eastAsia="Times New Roman" w:hAnsi="Times New Roman" w:cs="Times New Roman"/>
          <w:sz w:val="24"/>
          <w:szCs w:val="24"/>
          <w:lang w:val="en-US" w:eastAsia="ru-RU"/>
        </w:rPr>
        <w:t>: "))</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85E75">
        <w:rPr>
          <w:rFonts w:ascii="Times New Roman" w:eastAsia="Times New Roman" w:hAnsi="Times New Roman" w:cs="Times New Roman"/>
          <w:sz w:val="24"/>
          <w:szCs w:val="24"/>
          <w:lang w:val="en-US" w:eastAsia="ru-RU"/>
        </w:rPr>
        <w:t xml:space="preserve"># </w:t>
      </w:r>
      <w:r w:rsidRPr="00085E75">
        <w:rPr>
          <w:rFonts w:ascii="Times New Roman" w:eastAsia="Times New Roman" w:hAnsi="Times New Roman" w:cs="Times New Roman"/>
          <w:sz w:val="24"/>
          <w:szCs w:val="24"/>
          <w:lang w:eastAsia="ru-RU"/>
        </w:rPr>
        <w:t>Квадрат</w:t>
      </w:r>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және</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кубты</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есептеу</w:t>
      </w:r>
      <w:proofErr w:type="spellEnd"/>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square</w:t>
      </w:r>
      <w:proofErr w:type="gramEnd"/>
      <w:r w:rsidRPr="00085E75">
        <w:rPr>
          <w:rFonts w:ascii="Times New Roman" w:eastAsia="Times New Roman" w:hAnsi="Times New Roman" w:cs="Times New Roman"/>
          <w:sz w:val="24"/>
          <w:szCs w:val="24"/>
          <w:lang w:val="en-US" w:eastAsia="ru-RU"/>
        </w:rPr>
        <w:t xml:space="preserve"> = </w:t>
      </w:r>
      <w:proofErr w:type="spellStart"/>
      <w:r w:rsidRPr="00085E75">
        <w:rPr>
          <w:rFonts w:ascii="Times New Roman" w:eastAsia="Times New Roman" w:hAnsi="Times New Roman" w:cs="Times New Roman"/>
          <w:sz w:val="24"/>
          <w:szCs w:val="24"/>
          <w:lang w:val="en-US" w:eastAsia="ru-RU"/>
        </w:rPr>
        <w:t>num</w:t>
      </w:r>
      <w:proofErr w:type="spellEnd"/>
      <w:r w:rsidRPr="00085E75">
        <w:rPr>
          <w:rFonts w:ascii="Times New Roman" w:eastAsia="Times New Roman" w:hAnsi="Times New Roman" w:cs="Times New Roman"/>
          <w:sz w:val="24"/>
          <w:szCs w:val="24"/>
          <w:lang w:val="en-US" w:eastAsia="ru-RU"/>
        </w:rPr>
        <w:t xml:space="preserve"> ** 2</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cube</w:t>
      </w:r>
      <w:proofErr w:type="gramEnd"/>
      <w:r w:rsidRPr="00085E75">
        <w:rPr>
          <w:rFonts w:ascii="Times New Roman" w:eastAsia="Times New Roman" w:hAnsi="Times New Roman" w:cs="Times New Roman"/>
          <w:sz w:val="24"/>
          <w:szCs w:val="24"/>
          <w:lang w:val="en-US" w:eastAsia="ru-RU"/>
        </w:rPr>
        <w:t xml:space="preserve"> = </w:t>
      </w:r>
      <w:proofErr w:type="spellStart"/>
      <w:r w:rsidRPr="00085E75">
        <w:rPr>
          <w:rFonts w:ascii="Times New Roman" w:eastAsia="Times New Roman" w:hAnsi="Times New Roman" w:cs="Times New Roman"/>
          <w:sz w:val="24"/>
          <w:szCs w:val="24"/>
          <w:lang w:val="en-US" w:eastAsia="ru-RU"/>
        </w:rPr>
        <w:t>num</w:t>
      </w:r>
      <w:proofErr w:type="spellEnd"/>
      <w:r w:rsidRPr="00085E75">
        <w:rPr>
          <w:rFonts w:ascii="Times New Roman" w:eastAsia="Times New Roman" w:hAnsi="Times New Roman" w:cs="Times New Roman"/>
          <w:sz w:val="24"/>
          <w:szCs w:val="24"/>
          <w:lang w:val="en-US" w:eastAsia="ru-RU"/>
        </w:rPr>
        <w:t xml:space="preserve"> ** 3</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Нәтижелерді</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шығару</w:t>
      </w:r>
      <w:proofErr w:type="spellEnd"/>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print(</w:t>
      </w:r>
      <w:proofErr w:type="gramEnd"/>
      <w:r w:rsidRPr="00085E75">
        <w:rPr>
          <w:rFonts w:ascii="Times New Roman" w:eastAsia="Times New Roman" w:hAnsi="Times New Roman" w:cs="Times New Roman"/>
          <w:sz w:val="24"/>
          <w:szCs w:val="24"/>
          <w:lang w:val="en-US" w:eastAsia="ru-RU"/>
        </w:rPr>
        <w:t>f"{</w:t>
      </w:r>
      <w:proofErr w:type="spellStart"/>
      <w:r w:rsidRPr="00085E75">
        <w:rPr>
          <w:rFonts w:ascii="Times New Roman" w:eastAsia="Times New Roman" w:hAnsi="Times New Roman" w:cs="Times New Roman"/>
          <w:sz w:val="24"/>
          <w:szCs w:val="24"/>
          <w:lang w:val="en-US" w:eastAsia="ru-RU"/>
        </w:rPr>
        <w:t>num</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санының</w:t>
      </w:r>
      <w:proofErr w:type="spellEnd"/>
      <w:r w:rsidRPr="00085E75">
        <w:rPr>
          <w:rFonts w:ascii="Times New Roman" w:eastAsia="Times New Roman" w:hAnsi="Times New Roman" w:cs="Times New Roman"/>
          <w:sz w:val="24"/>
          <w:szCs w:val="24"/>
          <w:lang w:val="en-US" w:eastAsia="ru-RU"/>
        </w:rPr>
        <w:t xml:space="preserve"> </w:t>
      </w:r>
      <w:r w:rsidRPr="00085E75">
        <w:rPr>
          <w:rFonts w:ascii="Times New Roman" w:eastAsia="Times New Roman" w:hAnsi="Times New Roman" w:cs="Times New Roman"/>
          <w:sz w:val="24"/>
          <w:szCs w:val="24"/>
          <w:lang w:eastAsia="ru-RU"/>
        </w:rPr>
        <w:t>квадраты</w:t>
      </w:r>
      <w:r w:rsidRPr="00085E75">
        <w:rPr>
          <w:rFonts w:ascii="Times New Roman" w:eastAsia="Times New Roman" w:hAnsi="Times New Roman" w:cs="Times New Roman"/>
          <w:sz w:val="24"/>
          <w:szCs w:val="24"/>
          <w:lang w:val="en-US" w:eastAsia="ru-RU"/>
        </w:rPr>
        <w:t>: {square}")</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print(</w:t>
      </w:r>
      <w:proofErr w:type="gramEnd"/>
      <w:r w:rsidRPr="00085E75">
        <w:rPr>
          <w:rFonts w:ascii="Times New Roman" w:eastAsia="Times New Roman" w:hAnsi="Times New Roman" w:cs="Times New Roman"/>
          <w:sz w:val="24"/>
          <w:szCs w:val="24"/>
          <w:lang w:val="en-US" w:eastAsia="ru-RU"/>
        </w:rPr>
        <w:t>f"{</w:t>
      </w:r>
      <w:proofErr w:type="spellStart"/>
      <w:r w:rsidRPr="00085E75">
        <w:rPr>
          <w:rFonts w:ascii="Times New Roman" w:eastAsia="Times New Roman" w:hAnsi="Times New Roman" w:cs="Times New Roman"/>
          <w:sz w:val="24"/>
          <w:szCs w:val="24"/>
          <w:lang w:val="en-US" w:eastAsia="ru-RU"/>
        </w:rPr>
        <w:t>num</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санының</w:t>
      </w:r>
      <w:proofErr w:type="spellEnd"/>
      <w:r w:rsidRPr="00085E75">
        <w:rPr>
          <w:rFonts w:ascii="Times New Roman" w:eastAsia="Times New Roman" w:hAnsi="Times New Roman" w:cs="Times New Roman"/>
          <w:sz w:val="24"/>
          <w:szCs w:val="24"/>
          <w:lang w:val="en-US" w:eastAsia="ru-RU"/>
        </w:rPr>
        <w:t xml:space="preserve"> </w:t>
      </w:r>
      <w:r w:rsidRPr="00085E75">
        <w:rPr>
          <w:rFonts w:ascii="Times New Roman" w:eastAsia="Times New Roman" w:hAnsi="Times New Roman" w:cs="Times New Roman"/>
          <w:sz w:val="24"/>
          <w:szCs w:val="24"/>
          <w:lang w:eastAsia="ru-RU"/>
        </w:rPr>
        <w:t>кубы</w:t>
      </w:r>
      <w:r w:rsidRPr="00085E75">
        <w:rPr>
          <w:rFonts w:ascii="Times New Roman" w:eastAsia="Times New Roman" w:hAnsi="Times New Roman" w:cs="Times New Roman"/>
          <w:sz w:val="24"/>
          <w:szCs w:val="24"/>
          <w:lang w:val="en-US" w:eastAsia="ru-RU"/>
        </w:rPr>
        <w:t>: {cube}")</w:t>
      </w:r>
    </w:p>
    <w:p w:rsidR="00A672CF" w:rsidRPr="00085E75" w:rsidRDefault="00A672CF" w:rsidP="00A672CF">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A672CF">
        <w:rPr>
          <w:rFonts w:ascii="Times New Roman" w:eastAsia="Times New Roman" w:hAnsi="Times New Roman" w:cs="Times New Roman"/>
          <w:b/>
          <w:bCs/>
          <w:sz w:val="24"/>
          <w:szCs w:val="24"/>
          <w:lang w:val="en-US" w:eastAsia="ru-RU"/>
        </w:rPr>
        <w:t xml:space="preserve">3. </w:t>
      </w:r>
      <w:proofErr w:type="spellStart"/>
      <w:r w:rsidRPr="00085E75">
        <w:rPr>
          <w:rFonts w:ascii="Times New Roman" w:eastAsia="Times New Roman" w:hAnsi="Times New Roman" w:cs="Times New Roman"/>
          <w:b/>
          <w:bCs/>
          <w:sz w:val="24"/>
          <w:szCs w:val="24"/>
          <w:lang w:eastAsia="ru-RU"/>
        </w:rPr>
        <w:t>Сандарды</w:t>
      </w:r>
      <w:proofErr w:type="spellEnd"/>
      <w:r w:rsidRPr="00A672CF">
        <w:rPr>
          <w:rFonts w:ascii="Times New Roman" w:eastAsia="Times New Roman" w:hAnsi="Times New Roman" w:cs="Times New Roman"/>
          <w:b/>
          <w:bCs/>
          <w:sz w:val="24"/>
          <w:szCs w:val="24"/>
          <w:lang w:val="en-US" w:eastAsia="ru-RU"/>
        </w:rPr>
        <w:t xml:space="preserve"> </w:t>
      </w:r>
      <w:proofErr w:type="spellStart"/>
      <w:r w:rsidRPr="00085E75">
        <w:rPr>
          <w:rFonts w:ascii="Times New Roman" w:eastAsia="Times New Roman" w:hAnsi="Times New Roman" w:cs="Times New Roman"/>
          <w:b/>
          <w:bCs/>
          <w:sz w:val="24"/>
          <w:szCs w:val="24"/>
          <w:lang w:eastAsia="ru-RU"/>
        </w:rPr>
        <w:t>салыстыру</w:t>
      </w:r>
      <w:proofErr w:type="spellEnd"/>
      <w:r w:rsidRPr="00A672CF">
        <w:rPr>
          <w:rFonts w:ascii="Times New Roman" w:eastAsia="Times New Roman" w:hAnsi="Times New Roman" w:cs="Times New Roman"/>
          <w:b/>
          <w:bCs/>
          <w:sz w:val="24"/>
          <w:szCs w:val="24"/>
          <w:lang w:val="en-US" w:eastAsia="ru-RU"/>
        </w:rPr>
        <w:t>:</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 xml:space="preserve">a = </w:t>
      </w:r>
      <w:proofErr w:type="gramStart"/>
      <w:r w:rsidRPr="00A672CF">
        <w:rPr>
          <w:rFonts w:ascii="Times New Roman" w:eastAsia="Times New Roman" w:hAnsi="Times New Roman" w:cs="Times New Roman"/>
          <w:sz w:val="24"/>
          <w:szCs w:val="24"/>
          <w:lang w:val="en-US" w:eastAsia="ru-RU"/>
        </w:rPr>
        <w:t>float(</w:t>
      </w:r>
      <w:proofErr w:type="gramEnd"/>
      <w:r w:rsidRPr="00A672CF">
        <w:rPr>
          <w:rFonts w:ascii="Times New Roman" w:eastAsia="Times New Roman" w:hAnsi="Times New Roman" w:cs="Times New Roman"/>
          <w:sz w:val="24"/>
          <w:szCs w:val="24"/>
          <w:lang w:val="en-US" w:eastAsia="ru-RU"/>
        </w:rPr>
        <w:t>input("</w:t>
      </w:r>
      <w:proofErr w:type="spellStart"/>
      <w:r w:rsidRPr="00085E75">
        <w:rPr>
          <w:rFonts w:ascii="Times New Roman" w:eastAsia="Times New Roman" w:hAnsi="Times New Roman" w:cs="Times New Roman"/>
          <w:sz w:val="24"/>
          <w:szCs w:val="24"/>
          <w:lang w:eastAsia="ru-RU"/>
        </w:rPr>
        <w:t>Бірінші</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санды</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енгізіңіз</w:t>
      </w:r>
      <w:proofErr w:type="spellEnd"/>
      <w:r w:rsidRPr="00A672CF">
        <w:rPr>
          <w:rFonts w:ascii="Times New Roman" w:eastAsia="Times New Roman" w:hAnsi="Times New Roman" w:cs="Times New Roman"/>
          <w:sz w:val="24"/>
          <w:szCs w:val="24"/>
          <w:lang w:val="en-US" w:eastAsia="ru-RU"/>
        </w:rPr>
        <w:t>: "))</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 xml:space="preserve">b = </w:t>
      </w:r>
      <w:proofErr w:type="gramStart"/>
      <w:r w:rsidRPr="00A672CF">
        <w:rPr>
          <w:rFonts w:ascii="Times New Roman" w:eastAsia="Times New Roman" w:hAnsi="Times New Roman" w:cs="Times New Roman"/>
          <w:sz w:val="24"/>
          <w:szCs w:val="24"/>
          <w:lang w:val="en-US" w:eastAsia="ru-RU"/>
        </w:rPr>
        <w:t>float(</w:t>
      </w:r>
      <w:proofErr w:type="gramEnd"/>
      <w:r w:rsidRPr="00A672CF">
        <w:rPr>
          <w:rFonts w:ascii="Times New Roman" w:eastAsia="Times New Roman" w:hAnsi="Times New Roman" w:cs="Times New Roman"/>
          <w:sz w:val="24"/>
          <w:szCs w:val="24"/>
          <w:lang w:val="en-US" w:eastAsia="ru-RU"/>
        </w:rPr>
        <w:t>input("</w:t>
      </w:r>
      <w:proofErr w:type="spellStart"/>
      <w:r w:rsidRPr="00085E75">
        <w:rPr>
          <w:rFonts w:ascii="Times New Roman" w:eastAsia="Times New Roman" w:hAnsi="Times New Roman" w:cs="Times New Roman"/>
          <w:sz w:val="24"/>
          <w:szCs w:val="24"/>
          <w:lang w:eastAsia="ru-RU"/>
        </w:rPr>
        <w:t>Екінші</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санды</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енгізіңіз</w:t>
      </w:r>
      <w:proofErr w:type="spellEnd"/>
      <w:r w:rsidRPr="00A672CF">
        <w:rPr>
          <w:rFonts w:ascii="Times New Roman" w:eastAsia="Times New Roman" w:hAnsi="Times New Roman" w:cs="Times New Roman"/>
          <w:sz w:val="24"/>
          <w:szCs w:val="24"/>
          <w:lang w:val="en-US" w:eastAsia="ru-RU"/>
        </w:rPr>
        <w:t>: "))</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Үлкен</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санды</w:t>
      </w:r>
      <w:proofErr w:type="spellEnd"/>
      <w:r w:rsidRPr="00A672CF">
        <w:rPr>
          <w:rFonts w:ascii="Times New Roman" w:eastAsia="Times New Roman" w:hAnsi="Times New Roman" w:cs="Times New Roman"/>
          <w:sz w:val="24"/>
          <w:szCs w:val="24"/>
          <w:lang w:val="en-US" w:eastAsia="ru-RU"/>
        </w:rPr>
        <w:t xml:space="preserve"> </w:t>
      </w:r>
      <w:r w:rsidRPr="00085E75">
        <w:rPr>
          <w:rFonts w:ascii="Times New Roman" w:eastAsia="Times New Roman" w:hAnsi="Times New Roman" w:cs="Times New Roman"/>
          <w:sz w:val="24"/>
          <w:szCs w:val="24"/>
          <w:lang w:eastAsia="ru-RU"/>
        </w:rPr>
        <w:t>табу</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if a &gt; b:</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 xml:space="preserve">    </w:t>
      </w:r>
      <w:proofErr w:type="gramStart"/>
      <w:r w:rsidRPr="00A672CF">
        <w:rPr>
          <w:rFonts w:ascii="Times New Roman" w:eastAsia="Times New Roman" w:hAnsi="Times New Roman" w:cs="Times New Roman"/>
          <w:sz w:val="24"/>
          <w:szCs w:val="24"/>
          <w:lang w:val="en-US" w:eastAsia="ru-RU"/>
        </w:rPr>
        <w:t>print(</w:t>
      </w:r>
      <w:proofErr w:type="gramEnd"/>
      <w:r w:rsidRPr="00A672CF">
        <w:rPr>
          <w:rFonts w:ascii="Times New Roman" w:eastAsia="Times New Roman" w:hAnsi="Times New Roman" w:cs="Times New Roman"/>
          <w:sz w:val="24"/>
          <w:szCs w:val="24"/>
          <w:lang w:val="en-US" w:eastAsia="ru-RU"/>
        </w:rPr>
        <w:t xml:space="preserve">f"{a} </w:t>
      </w:r>
      <w:r w:rsidRPr="00085E75">
        <w:rPr>
          <w:rFonts w:ascii="Times New Roman" w:eastAsia="Times New Roman" w:hAnsi="Times New Roman" w:cs="Times New Roman"/>
          <w:sz w:val="24"/>
          <w:szCs w:val="24"/>
          <w:lang w:eastAsia="ru-RU"/>
        </w:rPr>
        <w:t>сан</w:t>
      </w:r>
      <w:r w:rsidRPr="00A672CF">
        <w:rPr>
          <w:rFonts w:ascii="Times New Roman" w:eastAsia="Times New Roman" w:hAnsi="Times New Roman" w:cs="Times New Roman"/>
          <w:sz w:val="24"/>
          <w:szCs w:val="24"/>
          <w:lang w:val="en-US" w:eastAsia="ru-RU"/>
        </w:rPr>
        <w:t xml:space="preserve"> {b} </w:t>
      </w:r>
      <w:proofErr w:type="spellStart"/>
      <w:r w:rsidRPr="00085E75">
        <w:rPr>
          <w:rFonts w:ascii="Times New Roman" w:eastAsia="Times New Roman" w:hAnsi="Times New Roman" w:cs="Times New Roman"/>
          <w:sz w:val="24"/>
          <w:szCs w:val="24"/>
          <w:lang w:eastAsia="ru-RU"/>
        </w:rPr>
        <w:t>саннан</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үлкен</w:t>
      </w:r>
      <w:proofErr w:type="spellEnd"/>
      <w:r w:rsidRPr="00A672CF">
        <w:rPr>
          <w:rFonts w:ascii="Times New Roman" w:eastAsia="Times New Roman" w:hAnsi="Times New Roman" w:cs="Times New Roman"/>
          <w:sz w:val="24"/>
          <w:szCs w:val="24"/>
          <w:lang w:val="en-US" w:eastAsia="ru-RU"/>
        </w:rPr>
        <w:t>.")</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A672CF">
        <w:rPr>
          <w:rFonts w:ascii="Times New Roman" w:eastAsia="Times New Roman" w:hAnsi="Times New Roman" w:cs="Times New Roman"/>
          <w:sz w:val="24"/>
          <w:szCs w:val="24"/>
          <w:lang w:val="en-US" w:eastAsia="ru-RU"/>
        </w:rPr>
        <w:lastRenderedPageBreak/>
        <w:t>elif</w:t>
      </w:r>
      <w:proofErr w:type="spellEnd"/>
      <w:r w:rsidRPr="00A672CF">
        <w:rPr>
          <w:rFonts w:ascii="Times New Roman" w:eastAsia="Times New Roman" w:hAnsi="Times New Roman" w:cs="Times New Roman"/>
          <w:sz w:val="24"/>
          <w:szCs w:val="24"/>
          <w:lang w:val="en-US" w:eastAsia="ru-RU"/>
        </w:rPr>
        <w:t xml:space="preserve"> a &lt; b:</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 xml:space="preserve">    </w:t>
      </w:r>
      <w:proofErr w:type="gramStart"/>
      <w:r w:rsidRPr="00A672CF">
        <w:rPr>
          <w:rFonts w:ascii="Times New Roman" w:eastAsia="Times New Roman" w:hAnsi="Times New Roman" w:cs="Times New Roman"/>
          <w:sz w:val="24"/>
          <w:szCs w:val="24"/>
          <w:lang w:val="en-US" w:eastAsia="ru-RU"/>
        </w:rPr>
        <w:t>print(</w:t>
      </w:r>
      <w:proofErr w:type="gramEnd"/>
      <w:r w:rsidRPr="00A672CF">
        <w:rPr>
          <w:rFonts w:ascii="Times New Roman" w:eastAsia="Times New Roman" w:hAnsi="Times New Roman" w:cs="Times New Roman"/>
          <w:sz w:val="24"/>
          <w:szCs w:val="24"/>
          <w:lang w:val="en-US" w:eastAsia="ru-RU"/>
        </w:rPr>
        <w:t xml:space="preserve">f"{b} </w:t>
      </w:r>
      <w:r w:rsidRPr="00085E75">
        <w:rPr>
          <w:rFonts w:ascii="Times New Roman" w:eastAsia="Times New Roman" w:hAnsi="Times New Roman" w:cs="Times New Roman"/>
          <w:sz w:val="24"/>
          <w:szCs w:val="24"/>
          <w:lang w:eastAsia="ru-RU"/>
        </w:rPr>
        <w:t>сан</w:t>
      </w:r>
      <w:r w:rsidRPr="00A672CF">
        <w:rPr>
          <w:rFonts w:ascii="Times New Roman" w:eastAsia="Times New Roman" w:hAnsi="Times New Roman" w:cs="Times New Roman"/>
          <w:sz w:val="24"/>
          <w:szCs w:val="24"/>
          <w:lang w:val="en-US" w:eastAsia="ru-RU"/>
        </w:rPr>
        <w:t xml:space="preserve"> {a} </w:t>
      </w:r>
      <w:proofErr w:type="spellStart"/>
      <w:r w:rsidRPr="00085E75">
        <w:rPr>
          <w:rFonts w:ascii="Times New Roman" w:eastAsia="Times New Roman" w:hAnsi="Times New Roman" w:cs="Times New Roman"/>
          <w:sz w:val="24"/>
          <w:szCs w:val="24"/>
          <w:lang w:eastAsia="ru-RU"/>
        </w:rPr>
        <w:t>саннан</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үлкен</w:t>
      </w:r>
      <w:proofErr w:type="spellEnd"/>
      <w:r w:rsidRPr="00A672CF">
        <w:rPr>
          <w:rFonts w:ascii="Times New Roman" w:eastAsia="Times New Roman" w:hAnsi="Times New Roman" w:cs="Times New Roman"/>
          <w:sz w:val="24"/>
          <w:szCs w:val="24"/>
          <w:lang w:val="en-US" w:eastAsia="ru-RU"/>
        </w:rPr>
        <w:t>.")</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else:</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 xml:space="preserve">    </w:t>
      </w:r>
      <w:proofErr w:type="gramStart"/>
      <w:r w:rsidRPr="00A672CF">
        <w:rPr>
          <w:rFonts w:ascii="Times New Roman" w:eastAsia="Times New Roman" w:hAnsi="Times New Roman" w:cs="Times New Roman"/>
          <w:sz w:val="24"/>
          <w:szCs w:val="24"/>
          <w:lang w:val="en-US" w:eastAsia="ru-RU"/>
        </w:rPr>
        <w:t>print(</w:t>
      </w:r>
      <w:proofErr w:type="gramEnd"/>
      <w:r w:rsidRPr="00A672CF">
        <w:rPr>
          <w:rFonts w:ascii="Times New Roman" w:eastAsia="Times New Roman" w:hAnsi="Times New Roman" w:cs="Times New Roman"/>
          <w:sz w:val="24"/>
          <w:szCs w:val="24"/>
          <w:lang w:val="en-US" w:eastAsia="ru-RU"/>
        </w:rPr>
        <w:t>"</w:t>
      </w:r>
      <w:proofErr w:type="spellStart"/>
      <w:r w:rsidRPr="00085E75">
        <w:rPr>
          <w:rFonts w:ascii="Times New Roman" w:eastAsia="Times New Roman" w:hAnsi="Times New Roman" w:cs="Times New Roman"/>
          <w:sz w:val="24"/>
          <w:szCs w:val="24"/>
          <w:lang w:eastAsia="ru-RU"/>
        </w:rPr>
        <w:t>Сандар</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тең</w:t>
      </w:r>
      <w:proofErr w:type="spellEnd"/>
      <w:r w:rsidRPr="00A672CF">
        <w:rPr>
          <w:rFonts w:ascii="Times New Roman" w:eastAsia="Times New Roman" w:hAnsi="Times New Roman" w:cs="Times New Roman"/>
          <w:sz w:val="24"/>
          <w:szCs w:val="24"/>
          <w:lang w:val="en-US" w:eastAsia="ru-RU"/>
        </w:rPr>
        <w:t>.")</w:t>
      </w:r>
    </w:p>
    <w:p w:rsidR="00A672CF" w:rsidRPr="00085E75" w:rsidRDefault="00A672CF" w:rsidP="00A672CF">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A672CF">
        <w:rPr>
          <w:rFonts w:ascii="Times New Roman" w:eastAsia="Times New Roman" w:hAnsi="Times New Roman" w:cs="Times New Roman"/>
          <w:b/>
          <w:bCs/>
          <w:sz w:val="24"/>
          <w:szCs w:val="24"/>
          <w:lang w:val="en-US" w:eastAsia="ru-RU"/>
        </w:rPr>
        <w:t xml:space="preserve">4. </w:t>
      </w:r>
      <w:proofErr w:type="spellStart"/>
      <w:r w:rsidRPr="00085E75">
        <w:rPr>
          <w:rFonts w:ascii="Times New Roman" w:eastAsia="Times New Roman" w:hAnsi="Times New Roman" w:cs="Times New Roman"/>
          <w:b/>
          <w:bCs/>
          <w:sz w:val="24"/>
          <w:szCs w:val="24"/>
          <w:lang w:eastAsia="ru-RU"/>
        </w:rPr>
        <w:t>Тізімдегі</w:t>
      </w:r>
      <w:proofErr w:type="spellEnd"/>
      <w:r w:rsidRPr="00A672CF">
        <w:rPr>
          <w:rFonts w:ascii="Times New Roman" w:eastAsia="Times New Roman" w:hAnsi="Times New Roman" w:cs="Times New Roman"/>
          <w:b/>
          <w:bCs/>
          <w:sz w:val="24"/>
          <w:szCs w:val="24"/>
          <w:lang w:val="en-US" w:eastAsia="ru-RU"/>
        </w:rPr>
        <w:t xml:space="preserve"> </w:t>
      </w:r>
      <w:proofErr w:type="spellStart"/>
      <w:r w:rsidRPr="00085E75">
        <w:rPr>
          <w:rFonts w:ascii="Times New Roman" w:eastAsia="Times New Roman" w:hAnsi="Times New Roman" w:cs="Times New Roman"/>
          <w:b/>
          <w:bCs/>
          <w:sz w:val="24"/>
          <w:szCs w:val="24"/>
          <w:lang w:eastAsia="ru-RU"/>
        </w:rPr>
        <w:t>сандардың</w:t>
      </w:r>
      <w:proofErr w:type="spellEnd"/>
      <w:r w:rsidRPr="00A672CF">
        <w:rPr>
          <w:rFonts w:ascii="Times New Roman" w:eastAsia="Times New Roman" w:hAnsi="Times New Roman" w:cs="Times New Roman"/>
          <w:b/>
          <w:bCs/>
          <w:sz w:val="24"/>
          <w:szCs w:val="24"/>
          <w:lang w:val="en-US" w:eastAsia="ru-RU"/>
        </w:rPr>
        <w:t xml:space="preserve"> </w:t>
      </w:r>
      <w:proofErr w:type="spellStart"/>
      <w:r w:rsidRPr="00085E75">
        <w:rPr>
          <w:rFonts w:ascii="Times New Roman" w:eastAsia="Times New Roman" w:hAnsi="Times New Roman" w:cs="Times New Roman"/>
          <w:b/>
          <w:bCs/>
          <w:sz w:val="24"/>
          <w:szCs w:val="24"/>
          <w:lang w:eastAsia="ru-RU"/>
        </w:rPr>
        <w:t>орташа</w:t>
      </w:r>
      <w:proofErr w:type="spellEnd"/>
      <w:r w:rsidRPr="00A672CF">
        <w:rPr>
          <w:rFonts w:ascii="Times New Roman" w:eastAsia="Times New Roman" w:hAnsi="Times New Roman" w:cs="Times New Roman"/>
          <w:b/>
          <w:bCs/>
          <w:sz w:val="24"/>
          <w:szCs w:val="24"/>
          <w:lang w:val="en-US" w:eastAsia="ru-RU"/>
        </w:rPr>
        <w:t xml:space="preserve"> </w:t>
      </w:r>
      <w:proofErr w:type="spellStart"/>
      <w:r w:rsidRPr="00085E75">
        <w:rPr>
          <w:rFonts w:ascii="Times New Roman" w:eastAsia="Times New Roman" w:hAnsi="Times New Roman" w:cs="Times New Roman"/>
          <w:b/>
          <w:bCs/>
          <w:sz w:val="24"/>
          <w:szCs w:val="24"/>
          <w:lang w:eastAsia="ru-RU"/>
        </w:rPr>
        <w:t>мәнін</w:t>
      </w:r>
      <w:proofErr w:type="spellEnd"/>
      <w:r w:rsidRPr="00A672CF">
        <w:rPr>
          <w:rFonts w:ascii="Times New Roman" w:eastAsia="Times New Roman" w:hAnsi="Times New Roman" w:cs="Times New Roman"/>
          <w:b/>
          <w:bCs/>
          <w:sz w:val="24"/>
          <w:szCs w:val="24"/>
          <w:lang w:val="en-US" w:eastAsia="ru-RU"/>
        </w:rPr>
        <w:t xml:space="preserve"> </w:t>
      </w:r>
      <w:r w:rsidRPr="00085E75">
        <w:rPr>
          <w:rFonts w:ascii="Times New Roman" w:eastAsia="Times New Roman" w:hAnsi="Times New Roman" w:cs="Times New Roman"/>
          <w:b/>
          <w:bCs/>
          <w:sz w:val="24"/>
          <w:szCs w:val="24"/>
          <w:lang w:eastAsia="ru-RU"/>
        </w:rPr>
        <w:t>табу</w:t>
      </w:r>
      <w:r w:rsidRPr="00A672CF">
        <w:rPr>
          <w:rFonts w:ascii="Times New Roman" w:eastAsia="Times New Roman" w:hAnsi="Times New Roman" w:cs="Times New Roman"/>
          <w:b/>
          <w:bCs/>
          <w:sz w:val="24"/>
          <w:szCs w:val="24"/>
          <w:lang w:val="en-US" w:eastAsia="ru-RU"/>
        </w:rPr>
        <w:t>:</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Сандарды</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енгізу</w:t>
      </w:r>
      <w:proofErr w:type="spellEnd"/>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A672CF">
        <w:rPr>
          <w:rFonts w:ascii="Times New Roman" w:eastAsia="Times New Roman" w:hAnsi="Times New Roman" w:cs="Times New Roman"/>
          <w:sz w:val="24"/>
          <w:szCs w:val="24"/>
          <w:lang w:val="en-US" w:eastAsia="ru-RU"/>
        </w:rPr>
        <w:t>numbers</w:t>
      </w:r>
      <w:proofErr w:type="gramEnd"/>
      <w:r w:rsidRPr="00A672CF">
        <w:rPr>
          <w:rFonts w:ascii="Times New Roman" w:eastAsia="Times New Roman" w:hAnsi="Times New Roman" w:cs="Times New Roman"/>
          <w:sz w:val="24"/>
          <w:szCs w:val="24"/>
          <w:lang w:val="en-US" w:eastAsia="ru-RU"/>
        </w:rPr>
        <w:t xml:space="preserve"> = input("</w:t>
      </w:r>
      <w:proofErr w:type="spellStart"/>
      <w:r w:rsidRPr="00085E75">
        <w:rPr>
          <w:rFonts w:ascii="Times New Roman" w:eastAsia="Times New Roman" w:hAnsi="Times New Roman" w:cs="Times New Roman"/>
          <w:sz w:val="24"/>
          <w:szCs w:val="24"/>
          <w:lang w:eastAsia="ru-RU"/>
        </w:rPr>
        <w:t>Сандарды</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енгізіңіз</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араларын</w:t>
      </w:r>
      <w:proofErr w:type="spellEnd"/>
      <w:r w:rsidRPr="00A672CF">
        <w:rPr>
          <w:rFonts w:ascii="Times New Roman" w:eastAsia="Times New Roman" w:hAnsi="Times New Roman" w:cs="Times New Roman"/>
          <w:sz w:val="24"/>
          <w:szCs w:val="24"/>
          <w:lang w:val="en-US" w:eastAsia="ru-RU"/>
        </w:rPr>
        <w:t xml:space="preserve"> </w:t>
      </w:r>
      <w:r w:rsidRPr="00085E75">
        <w:rPr>
          <w:rFonts w:ascii="Times New Roman" w:eastAsia="Times New Roman" w:hAnsi="Times New Roman" w:cs="Times New Roman"/>
          <w:sz w:val="24"/>
          <w:szCs w:val="24"/>
          <w:lang w:eastAsia="ru-RU"/>
        </w:rPr>
        <w:t>бос</w:t>
      </w:r>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орынмен</w:t>
      </w:r>
      <w:proofErr w:type="spellEnd"/>
      <w:r w:rsidRPr="00A672CF">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бөліңіз</w:t>
      </w:r>
      <w:proofErr w:type="spellEnd"/>
      <w:r w:rsidRPr="00A672CF">
        <w:rPr>
          <w:rFonts w:ascii="Times New Roman" w:eastAsia="Times New Roman" w:hAnsi="Times New Roman" w:cs="Times New Roman"/>
          <w:sz w:val="24"/>
          <w:szCs w:val="24"/>
          <w:lang w:val="en-US" w:eastAsia="ru-RU"/>
        </w:rPr>
        <w:t>: ").split()</w:t>
      </w:r>
    </w:p>
    <w:p w:rsidR="00A672CF" w:rsidRPr="00A672CF"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Сандарды</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тізімге</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түрлендіру</w:t>
      </w:r>
      <w:proofErr w:type="spellEnd"/>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numbers</w:t>
      </w:r>
      <w:proofErr w:type="gramEnd"/>
      <w:r w:rsidRPr="00085E75">
        <w:rPr>
          <w:rFonts w:ascii="Times New Roman" w:eastAsia="Times New Roman" w:hAnsi="Times New Roman" w:cs="Times New Roman"/>
          <w:sz w:val="24"/>
          <w:szCs w:val="24"/>
          <w:lang w:val="en-US" w:eastAsia="ru-RU"/>
        </w:rPr>
        <w:t xml:space="preserve"> = [float(</w:t>
      </w:r>
      <w:proofErr w:type="spellStart"/>
      <w:r w:rsidRPr="00085E75">
        <w:rPr>
          <w:rFonts w:ascii="Times New Roman" w:eastAsia="Times New Roman" w:hAnsi="Times New Roman" w:cs="Times New Roman"/>
          <w:sz w:val="24"/>
          <w:szCs w:val="24"/>
          <w:lang w:val="en-US" w:eastAsia="ru-RU"/>
        </w:rPr>
        <w:t>num</w:t>
      </w:r>
      <w:proofErr w:type="spellEnd"/>
      <w:r w:rsidRPr="00085E75">
        <w:rPr>
          <w:rFonts w:ascii="Times New Roman" w:eastAsia="Times New Roman" w:hAnsi="Times New Roman" w:cs="Times New Roman"/>
          <w:sz w:val="24"/>
          <w:szCs w:val="24"/>
          <w:lang w:val="en-US" w:eastAsia="ru-RU"/>
        </w:rPr>
        <w:t xml:space="preserve">) for </w:t>
      </w:r>
      <w:proofErr w:type="spellStart"/>
      <w:r w:rsidRPr="00085E75">
        <w:rPr>
          <w:rFonts w:ascii="Times New Roman" w:eastAsia="Times New Roman" w:hAnsi="Times New Roman" w:cs="Times New Roman"/>
          <w:sz w:val="24"/>
          <w:szCs w:val="24"/>
          <w:lang w:val="en-US" w:eastAsia="ru-RU"/>
        </w:rPr>
        <w:t>num</w:t>
      </w:r>
      <w:proofErr w:type="spellEnd"/>
      <w:r w:rsidRPr="00085E75">
        <w:rPr>
          <w:rFonts w:ascii="Times New Roman" w:eastAsia="Times New Roman" w:hAnsi="Times New Roman" w:cs="Times New Roman"/>
          <w:sz w:val="24"/>
          <w:szCs w:val="24"/>
          <w:lang w:val="en-US" w:eastAsia="ru-RU"/>
        </w:rPr>
        <w:t xml:space="preserve"> in numbers]</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Орташа</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мәнді</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есептеу</w:t>
      </w:r>
      <w:proofErr w:type="spellEnd"/>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average</w:t>
      </w:r>
      <w:proofErr w:type="gramEnd"/>
      <w:r w:rsidRPr="00085E75">
        <w:rPr>
          <w:rFonts w:ascii="Times New Roman" w:eastAsia="Times New Roman" w:hAnsi="Times New Roman" w:cs="Times New Roman"/>
          <w:sz w:val="24"/>
          <w:szCs w:val="24"/>
          <w:lang w:val="en-US" w:eastAsia="ru-RU"/>
        </w:rPr>
        <w:t xml:space="preserve"> = sum(numbers) / </w:t>
      </w:r>
      <w:proofErr w:type="spellStart"/>
      <w:r w:rsidRPr="00085E75">
        <w:rPr>
          <w:rFonts w:ascii="Times New Roman" w:eastAsia="Times New Roman" w:hAnsi="Times New Roman" w:cs="Times New Roman"/>
          <w:sz w:val="24"/>
          <w:szCs w:val="24"/>
          <w:lang w:val="en-US" w:eastAsia="ru-RU"/>
        </w:rPr>
        <w:t>len</w:t>
      </w:r>
      <w:proofErr w:type="spellEnd"/>
      <w:r w:rsidRPr="00085E75">
        <w:rPr>
          <w:rFonts w:ascii="Times New Roman" w:eastAsia="Times New Roman" w:hAnsi="Times New Roman" w:cs="Times New Roman"/>
          <w:sz w:val="24"/>
          <w:szCs w:val="24"/>
          <w:lang w:val="en-US" w:eastAsia="ru-RU"/>
        </w:rPr>
        <w:t>(numbers)</w:t>
      </w: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Нәтижені</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шығару</w:t>
      </w:r>
      <w:proofErr w:type="spellEnd"/>
    </w:p>
    <w:p w:rsidR="00A672CF" w:rsidRPr="00085E75" w:rsidRDefault="00A672CF" w:rsidP="00A6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085E75">
        <w:rPr>
          <w:rFonts w:ascii="Times New Roman" w:eastAsia="Times New Roman" w:hAnsi="Times New Roman" w:cs="Times New Roman"/>
          <w:sz w:val="24"/>
          <w:szCs w:val="24"/>
          <w:lang w:val="en-US" w:eastAsia="ru-RU"/>
        </w:rPr>
        <w:t>print(</w:t>
      </w:r>
      <w:proofErr w:type="gramEnd"/>
      <w:r w:rsidRPr="00085E75">
        <w:rPr>
          <w:rFonts w:ascii="Times New Roman" w:eastAsia="Times New Roman" w:hAnsi="Times New Roman" w:cs="Times New Roman"/>
          <w:sz w:val="24"/>
          <w:szCs w:val="24"/>
          <w:lang w:val="en-US" w:eastAsia="ru-RU"/>
        </w:rPr>
        <w:t>"</w:t>
      </w:r>
      <w:proofErr w:type="spellStart"/>
      <w:r w:rsidRPr="00085E75">
        <w:rPr>
          <w:rFonts w:ascii="Times New Roman" w:eastAsia="Times New Roman" w:hAnsi="Times New Roman" w:cs="Times New Roman"/>
          <w:sz w:val="24"/>
          <w:szCs w:val="24"/>
          <w:lang w:eastAsia="ru-RU"/>
        </w:rPr>
        <w:t>Сандардың</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орташа</w:t>
      </w:r>
      <w:proofErr w:type="spellEnd"/>
      <w:r w:rsidRPr="00085E75">
        <w:rPr>
          <w:rFonts w:ascii="Times New Roman" w:eastAsia="Times New Roman" w:hAnsi="Times New Roman" w:cs="Times New Roman"/>
          <w:sz w:val="24"/>
          <w:szCs w:val="24"/>
          <w:lang w:val="en-US" w:eastAsia="ru-RU"/>
        </w:rPr>
        <w:t xml:space="preserve"> </w:t>
      </w:r>
      <w:proofErr w:type="spellStart"/>
      <w:r w:rsidRPr="00085E75">
        <w:rPr>
          <w:rFonts w:ascii="Times New Roman" w:eastAsia="Times New Roman" w:hAnsi="Times New Roman" w:cs="Times New Roman"/>
          <w:sz w:val="24"/>
          <w:szCs w:val="24"/>
          <w:lang w:eastAsia="ru-RU"/>
        </w:rPr>
        <w:t>мәні</w:t>
      </w:r>
      <w:proofErr w:type="spellEnd"/>
      <w:r w:rsidRPr="00085E75">
        <w:rPr>
          <w:rFonts w:ascii="Times New Roman" w:eastAsia="Times New Roman" w:hAnsi="Times New Roman" w:cs="Times New Roman"/>
          <w:sz w:val="24"/>
          <w:szCs w:val="24"/>
          <w:lang w:val="en-US" w:eastAsia="ru-RU"/>
        </w:rPr>
        <w:t>:", average)</w:t>
      </w:r>
    </w:p>
    <w:p w:rsidR="00A672CF" w:rsidRDefault="00A672CF" w:rsidP="00A672CF">
      <w:pPr>
        <w:rPr>
          <w:lang w:val="en-US"/>
        </w:rPr>
      </w:pPr>
    </w:p>
    <w:p w:rsidR="00842A9F" w:rsidRPr="00A672CF" w:rsidRDefault="00842A9F" w:rsidP="009E6146">
      <w:pPr>
        <w:spacing w:after="0"/>
        <w:rPr>
          <w:rFonts w:ascii="Times New Roman" w:hAnsi="Times New Roman" w:cs="Times New Roman"/>
          <w:sz w:val="24"/>
          <w:szCs w:val="24"/>
          <w:lang w:val="en-US"/>
        </w:rPr>
      </w:pPr>
      <w:bookmarkStart w:id="0" w:name="_GoBack"/>
      <w:bookmarkEnd w:id="0"/>
    </w:p>
    <w:sectPr w:rsidR="00842A9F" w:rsidRPr="00A67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596D"/>
    <w:multiLevelType w:val="multilevel"/>
    <w:tmpl w:val="076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70574"/>
    <w:multiLevelType w:val="multilevel"/>
    <w:tmpl w:val="CE8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513F0"/>
    <w:multiLevelType w:val="multilevel"/>
    <w:tmpl w:val="0C2C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B0033"/>
    <w:multiLevelType w:val="multilevel"/>
    <w:tmpl w:val="B95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421C4"/>
    <w:multiLevelType w:val="multilevel"/>
    <w:tmpl w:val="327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36F39"/>
    <w:multiLevelType w:val="multilevel"/>
    <w:tmpl w:val="6058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9F"/>
    <w:rsid w:val="001939B5"/>
    <w:rsid w:val="00197D46"/>
    <w:rsid w:val="00842A9F"/>
    <w:rsid w:val="009E6146"/>
    <w:rsid w:val="00A672CF"/>
    <w:rsid w:val="00D72464"/>
    <w:rsid w:val="00E479C1"/>
    <w:rsid w:val="00F73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D1256-EF5D-4DF5-8107-2450A68A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42A9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42A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42A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uiPriority w:val="99"/>
    <w:semiHidden/>
    <w:rsid w:val="00842A9F"/>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42A9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42A9F"/>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842A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42A9F"/>
    <w:rPr>
      <w:b/>
      <w:bCs/>
    </w:rPr>
  </w:style>
  <w:style w:type="paragraph" w:styleId="a7">
    <w:name w:val="No Spacing"/>
    <w:qFormat/>
    <w:rsid w:val="009E6146"/>
    <w:pPr>
      <w:spacing w:after="0" w:line="240" w:lineRule="auto"/>
    </w:pPr>
    <w:rPr>
      <w:rFonts w:ascii="Calibri" w:eastAsia="Times New Roman" w:hAnsi="Calibri" w:cs="Times New Roman"/>
      <w:lang w:eastAsia="ru-RU"/>
    </w:rPr>
  </w:style>
  <w:style w:type="character" w:styleId="a8">
    <w:name w:val="Emphasis"/>
    <w:basedOn w:val="a0"/>
    <w:uiPriority w:val="20"/>
    <w:qFormat/>
    <w:rsid w:val="009E6146"/>
    <w:rPr>
      <w:i/>
      <w:iCs/>
    </w:rPr>
  </w:style>
  <w:style w:type="character" w:styleId="a9">
    <w:name w:val="Hyperlink"/>
    <w:basedOn w:val="a0"/>
    <w:uiPriority w:val="99"/>
    <w:unhideWhenUsed/>
    <w:rsid w:val="009E6146"/>
    <w:rPr>
      <w:color w:val="0563C1" w:themeColor="hyperlink"/>
      <w:u w:val="single"/>
    </w:rPr>
  </w:style>
  <w:style w:type="table" w:styleId="aa">
    <w:name w:val="Table Grid"/>
    <w:basedOn w:val="a1"/>
    <w:uiPriority w:val="39"/>
    <w:rsid w:val="00D72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238023">
      <w:bodyDiv w:val="1"/>
      <w:marLeft w:val="0"/>
      <w:marRight w:val="0"/>
      <w:marTop w:val="0"/>
      <w:marBottom w:val="0"/>
      <w:divBdr>
        <w:top w:val="none" w:sz="0" w:space="0" w:color="auto"/>
        <w:left w:val="none" w:sz="0" w:space="0" w:color="auto"/>
        <w:bottom w:val="none" w:sz="0" w:space="0" w:color="auto"/>
        <w:right w:val="none" w:sz="0" w:space="0" w:color="auto"/>
      </w:divBdr>
    </w:div>
    <w:div w:id="209462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libr.aues.kz/facultet/frts/kaf_e/2/umm/e_3.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1796</Words>
  <Characters>10243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10</cp:revision>
  <dcterms:created xsi:type="dcterms:W3CDTF">2025-02-15T04:28:00Z</dcterms:created>
  <dcterms:modified xsi:type="dcterms:W3CDTF">2025-02-15T05:18:00Z</dcterms:modified>
</cp:coreProperties>
</file>