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308" w:rsidRPr="00BA3529" w:rsidRDefault="00DE1308" w:rsidP="00DE1308">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DE1308" w:rsidRPr="00BA3529" w:rsidRDefault="00DE1308" w:rsidP="00DE1308">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DE1308" w:rsidRPr="00BA3529" w:rsidRDefault="00DE1308" w:rsidP="00DE1308">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DE1308" w:rsidRDefault="00DE1308" w:rsidP="00DE1308">
      <w:pPr>
        <w:autoSpaceDE w:val="0"/>
        <w:autoSpaceDN w:val="0"/>
        <w:adjustRightInd w:val="0"/>
        <w:jc w:val="center"/>
        <w:rPr>
          <w:rFonts w:eastAsia="Calibri"/>
          <w:b/>
          <w:bCs/>
          <w:sz w:val="28"/>
          <w:szCs w:val="28"/>
          <w:lang w:val="kk-KZ"/>
        </w:rPr>
      </w:pPr>
    </w:p>
    <w:p w:rsidR="00DE1308" w:rsidRPr="00485037" w:rsidRDefault="00DE1308" w:rsidP="00DE1308">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DE1308" w:rsidRDefault="00DE1308" w:rsidP="00DE1308">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DE1308" w:rsidRPr="00E02E78" w:rsidRDefault="00DE1308" w:rsidP="00DE1308">
      <w:pPr>
        <w:autoSpaceDE w:val="0"/>
        <w:autoSpaceDN w:val="0"/>
        <w:adjustRightInd w:val="0"/>
        <w:spacing w:after="0" w:line="240" w:lineRule="auto"/>
        <w:jc w:val="center"/>
        <w:rPr>
          <w:rFonts w:ascii="Times New Roman" w:eastAsia="Calibri" w:hAnsi="Times New Roman"/>
          <w:bCs/>
          <w:sz w:val="24"/>
          <w:szCs w:val="24"/>
          <w:u w:val="single"/>
          <w:lang w:val="kk-KZ"/>
        </w:rPr>
      </w:pPr>
    </w:p>
    <w:p w:rsidR="00DE1308" w:rsidRPr="00DE1308" w:rsidRDefault="00DE1308" w:rsidP="00DE1308">
      <w:pPr>
        <w:spacing w:after="0"/>
        <w:jc w:val="center"/>
        <w:rPr>
          <w:rFonts w:ascii="Times New Roman" w:hAnsi="Times New Roman" w:cs="Times New Roman"/>
          <w:b/>
          <w:color w:val="000000"/>
          <w:sz w:val="24"/>
          <w:szCs w:val="24"/>
          <w:u w:val="single"/>
          <w:lang w:val="kk-KZ"/>
        </w:rPr>
      </w:pPr>
      <w:r w:rsidRPr="00DE1308">
        <w:rPr>
          <w:rFonts w:ascii="Times New Roman" w:hAnsi="Times New Roman" w:cs="Times New Roman"/>
          <w:b/>
          <w:color w:val="000000"/>
          <w:sz w:val="24"/>
          <w:szCs w:val="24"/>
          <w:u w:val="single"/>
          <w:lang w:val="kk-KZ"/>
        </w:rPr>
        <w:t>Сумматорлар</w:t>
      </w:r>
    </w:p>
    <w:p w:rsidR="00DE1308" w:rsidRPr="00164E3D" w:rsidRDefault="00DE1308" w:rsidP="00DE1308">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DE1308" w:rsidRPr="00145391" w:rsidRDefault="00DE1308" w:rsidP="00DE1308">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DE1308" w:rsidRPr="00385A9E" w:rsidRDefault="00DE1308" w:rsidP="00DE1308">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DE1308" w:rsidRPr="00385A9E" w:rsidRDefault="00DE1308" w:rsidP="00DE1308">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20</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DE1308" w:rsidRPr="00385A9E" w:rsidRDefault="00DE1308" w:rsidP="00DE1308">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DE1308" w:rsidRPr="00385A9E" w:rsidRDefault="00DE1308" w:rsidP="00DE1308">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DE1308" w:rsidRDefault="00DE1308" w:rsidP="00DE1308">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w:t>
      </w:r>
      <w:proofErr w:type="spellStart"/>
      <w:r w:rsidRPr="004152C5">
        <w:rPr>
          <w:rFonts w:ascii="Times New Roman" w:hAnsi="Times New Roman"/>
          <w:sz w:val="24"/>
          <w:szCs w:val="24"/>
        </w:rPr>
        <w:t>Кіріктірілген</w:t>
      </w:r>
      <w:proofErr w:type="spellEnd"/>
    </w:p>
    <w:p w:rsidR="00DE1308" w:rsidRDefault="00DE1308" w:rsidP="00DE1308">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DE1308" w:rsidRPr="00DE1308" w:rsidRDefault="00DE1308" w:rsidP="00250E6C">
      <w:pPr>
        <w:spacing w:after="0"/>
        <w:rPr>
          <w:rFonts w:ascii="Times New Roman" w:eastAsia="Times New Roman" w:hAnsi="Times New Roman" w:cs="Times New Roman"/>
          <w:sz w:val="24"/>
          <w:szCs w:val="24"/>
          <w:lang w:val="kk-KZ" w:eastAsia="ru-RU"/>
        </w:rPr>
      </w:pPr>
      <w:r w:rsidRPr="009E6146">
        <w:rPr>
          <w:rFonts w:ascii="Times New Roman" w:hAnsi="Times New Roman" w:cs="Times New Roman"/>
          <w:b/>
          <w:sz w:val="24"/>
          <w:szCs w:val="24"/>
          <w:lang w:val="kk-KZ"/>
        </w:rPr>
        <w:t>Оқу:</w:t>
      </w:r>
      <w:r w:rsidRPr="009E6146">
        <w:rPr>
          <w:rFonts w:ascii="Times New Roman" w:hAnsi="Times New Roman" w:cs="Times New Roman"/>
          <w:sz w:val="24"/>
          <w:szCs w:val="24"/>
          <w:lang w:val="kk-KZ"/>
        </w:rPr>
        <w:t xml:space="preserve"> </w:t>
      </w:r>
      <w:r w:rsidRPr="00DE1308">
        <w:rPr>
          <w:rFonts w:ascii="Times New Roman" w:eastAsia="Times New Roman" w:hAnsi="Times New Roman" w:cs="Times New Roman"/>
          <w:sz w:val="24"/>
          <w:szCs w:val="24"/>
          <w:lang w:val="kk-KZ" w:eastAsia="ru-RU"/>
        </w:rPr>
        <w:t>Сумматорлардың теориялық негіздерін меңгеру.</w:t>
      </w:r>
      <w:r>
        <w:rPr>
          <w:rFonts w:ascii="Times New Roman" w:eastAsia="Times New Roman" w:hAnsi="Times New Roman" w:cs="Times New Roman"/>
          <w:sz w:val="24"/>
          <w:szCs w:val="24"/>
          <w:lang w:val="kk-KZ" w:eastAsia="ru-RU"/>
        </w:rPr>
        <w:t xml:space="preserve"> </w:t>
      </w:r>
      <w:r w:rsidRPr="00DE1308">
        <w:rPr>
          <w:rFonts w:ascii="Times New Roman" w:eastAsia="Times New Roman" w:hAnsi="Times New Roman" w:cs="Times New Roman"/>
          <w:sz w:val="24"/>
          <w:szCs w:val="24"/>
          <w:lang w:val="kk-KZ" w:eastAsia="ru-RU"/>
        </w:rPr>
        <w:t>Логикалық схемаларды талдау және оларды пайдалану.</w:t>
      </w:r>
      <w:r>
        <w:rPr>
          <w:rFonts w:ascii="Times New Roman" w:eastAsia="Times New Roman" w:hAnsi="Times New Roman" w:cs="Times New Roman"/>
          <w:sz w:val="24"/>
          <w:szCs w:val="24"/>
          <w:lang w:val="kk-KZ" w:eastAsia="ru-RU"/>
        </w:rPr>
        <w:t xml:space="preserve"> </w:t>
      </w:r>
      <w:r w:rsidRPr="00DE1308">
        <w:rPr>
          <w:rFonts w:ascii="Times New Roman" w:eastAsia="Times New Roman" w:hAnsi="Times New Roman" w:cs="Times New Roman"/>
          <w:sz w:val="24"/>
          <w:szCs w:val="24"/>
          <w:lang w:val="kk-KZ" w:eastAsia="ru-RU"/>
        </w:rPr>
        <w:t>Компьютерлік архитектурада сумматорлардың рөлін зерттеу.</w:t>
      </w:r>
      <w:r>
        <w:rPr>
          <w:rFonts w:ascii="Times New Roman" w:eastAsia="Times New Roman" w:hAnsi="Times New Roman" w:cs="Times New Roman"/>
          <w:sz w:val="24"/>
          <w:szCs w:val="24"/>
          <w:lang w:val="kk-KZ" w:eastAsia="ru-RU"/>
        </w:rPr>
        <w:t xml:space="preserve"> </w:t>
      </w:r>
      <w:r w:rsidRPr="00DE1308">
        <w:rPr>
          <w:rFonts w:ascii="Times New Roman" w:eastAsia="Times New Roman" w:hAnsi="Times New Roman" w:cs="Times New Roman"/>
          <w:sz w:val="24"/>
          <w:szCs w:val="24"/>
          <w:lang w:val="kk-KZ" w:eastAsia="ru-RU"/>
        </w:rPr>
        <w:t>Сумматорларды жобалау және оларды интегралдық схемаларда</w:t>
      </w:r>
    </w:p>
    <w:p w:rsidR="00250E6C" w:rsidRDefault="00250E6C" w:rsidP="00250E6C">
      <w:pPr>
        <w:spacing w:after="0"/>
        <w:rPr>
          <w:rFonts w:ascii="Times New Roman" w:eastAsia="Times New Roman" w:hAnsi="Times New Roman" w:cs="Times New Roman"/>
          <w:sz w:val="24"/>
          <w:szCs w:val="24"/>
          <w:lang w:val="kk-KZ" w:eastAsia="ru-RU"/>
        </w:rPr>
      </w:pPr>
      <w:r w:rsidRPr="009E6146">
        <w:rPr>
          <w:rFonts w:ascii="Times New Roman" w:hAnsi="Times New Roman" w:cs="Times New Roman"/>
          <w:b/>
          <w:sz w:val="24"/>
          <w:szCs w:val="24"/>
          <w:lang w:val="kk-KZ"/>
        </w:rPr>
        <w:t>Дамыту:</w:t>
      </w:r>
      <w:r w:rsidRPr="009E6146">
        <w:rPr>
          <w:rFonts w:ascii="Times New Roman" w:hAnsi="Times New Roman" w:cs="Times New Roman"/>
          <w:sz w:val="24"/>
          <w:szCs w:val="24"/>
          <w:lang w:val="kk-KZ"/>
        </w:rPr>
        <w:t xml:space="preserve"> </w:t>
      </w:r>
      <w:r w:rsidRPr="007A2830">
        <w:rPr>
          <w:rFonts w:ascii="Times New Roman" w:eastAsia="Times New Roman" w:hAnsi="Times New Roman" w:cs="Times New Roman"/>
          <w:sz w:val="24"/>
          <w:szCs w:val="24"/>
          <w:lang w:val="kk-KZ" w:eastAsia="ru-RU"/>
        </w:rPr>
        <w:t>Логикалық ойлау қабілетін жетілдіру.</w:t>
      </w:r>
      <w:r>
        <w:rPr>
          <w:rFonts w:ascii="Times New Roman" w:eastAsia="Times New Roman" w:hAnsi="Times New Roman" w:cs="Times New Roman"/>
          <w:sz w:val="24"/>
          <w:szCs w:val="24"/>
          <w:lang w:val="kk-KZ" w:eastAsia="ru-RU"/>
        </w:rPr>
        <w:t xml:space="preserve"> </w:t>
      </w:r>
      <w:r w:rsidRPr="007A2830">
        <w:rPr>
          <w:rFonts w:ascii="Times New Roman" w:eastAsia="Times New Roman" w:hAnsi="Times New Roman" w:cs="Times New Roman"/>
          <w:sz w:val="24"/>
          <w:szCs w:val="24"/>
          <w:lang w:val="kk-KZ" w:eastAsia="ru-RU"/>
        </w:rPr>
        <w:t>Электрондық құрылғылардың жұмыс істеу принциптерін терең түсіну.</w:t>
      </w:r>
    </w:p>
    <w:p w:rsidR="00250E6C" w:rsidRPr="007A2830" w:rsidRDefault="00250E6C" w:rsidP="00250E6C">
      <w:pPr>
        <w:spacing w:after="0"/>
        <w:rPr>
          <w:rFonts w:ascii="Times New Roman" w:eastAsia="Times New Roman" w:hAnsi="Times New Roman" w:cs="Times New Roman"/>
          <w:sz w:val="24"/>
          <w:szCs w:val="24"/>
          <w:lang w:val="kk-KZ" w:eastAsia="ru-RU"/>
        </w:rPr>
      </w:pPr>
      <w:r w:rsidRPr="009E6146">
        <w:rPr>
          <w:rFonts w:ascii="Times New Roman" w:hAnsi="Times New Roman" w:cs="Times New Roman"/>
          <w:b/>
          <w:sz w:val="24"/>
          <w:szCs w:val="24"/>
          <w:lang w:val="kk-KZ"/>
        </w:rPr>
        <w:t>Тәрбиелік:</w:t>
      </w:r>
      <w:r w:rsidRPr="009E6146">
        <w:rPr>
          <w:rFonts w:ascii="Times New Roman" w:hAnsi="Times New Roman" w:cs="Times New Roman"/>
          <w:sz w:val="24"/>
          <w:szCs w:val="24"/>
          <w:lang w:val="kk-KZ"/>
        </w:rPr>
        <w:t xml:space="preserve"> Ұқыптылық пен жауапкершілікті қалыптастыру.</w:t>
      </w:r>
    </w:p>
    <w:p w:rsidR="00250E6C" w:rsidRDefault="00250E6C" w:rsidP="00250E6C">
      <w:pPr>
        <w:spacing w:after="0"/>
        <w:rPr>
          <w:rFonts w:ascii="Times New Roman" w:eastAsia="Times New Roman" w:hAnsi="Times New Roman" w:cs="Times New Roman"/>
          <w:sz w:val="24"/>
          <w:szCs w:val="24"/>
          <w:lang w:val="kk-KZ" w:eastAsia="ru-RU"/>
        </w:rPr>
      </w:pPr>
      <w:r w:rsidRPr="009E6146">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9E6146">
        <w:rPr>
          <w:rFonts w:ascii="Times New Roman" w:hAnsi="Times New Roman" w:cs="Times New Roman"/>
          <w:bCs/>
          <w:sz w:val="24"/>
          <w:szCs w:val="24"/>
          <w:lang w:val="kk-KZ"/>
        </w:rPr>
        <w:t xml:space="preserve"> </w:t>
      </w:r>
      <w:r w:rsidRPr="007A2830">
        <w:rPr>
          <w:rFonts w:ascii="Times New Roman" w:eastAsia="Times New Roman" w:hAnsi="Times New Roman" w:cs="Times New Roman"/>
          <w:sz w:val="24"/>
          <w:szCs w:val="24"/>
          <w:lang w:val="kk-KZ" w:eastAsia="ru-RU"/>
        </w:rPr>
        <w:t xml:space="preserve">Логикалық схемалар мен цифрлық </w:t>
      </w:r>
      <w:r>
        <w:rPr>
          <w:rFonts w:ascii="Times New Roman" w:eastAsia="Times New Roman" w:hAnsi="Times New Roman" w:cs="Times New Roman"/>
          <w:sz w:val="24"/>
          <w:szCs w:val="24"/>
          <w:lang w:val="kk-KZ" w:eastAsia="ru-RU"/>
        </w:rPr>
        <w:t>құрылғыларды талдау және жобалайды</w:t>
      </w:r>
      <w:r w:rsidRPr="007A2830">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 xml:space="preserve">  </w:t>
      </w:r>
      <w:r w:rsidRPr="007A2830">
        <w:rPr>
          <w:rFonts w:ascii="Times New Roman" w:eastAsia="Times New Roman" w:hAnsi="Times New Roman" w:cs="Times New Roman"/>
          <w:sz w:val="24"/>
          <w:szCs w:val="24"/>
          <w:lang w:val="kk-KZ" w:eastAsia="ru-RU"/>
        </w:rPr>
        <w:t>Сандық жүйелерде арифметикалық операцияларды орында</w:t>
      </w:r>
      <w:r>
        <w:rPr>
          <w:rFonts w:ascii="Times New Roman" w:eastAsia="Times New Roman" w:hAnsi="Times New Roman" w:cs="Times New Roman"/>
          <w:sz w:val="24"/>
          <w:szCs w:val="24"/>
          <w:lang w:val="kk-KZ" w:eastAsia="ru-RU"/>
        </w:rPr>
        <w:t>йды</w:t>
      </w:r>
      <w:r w:rsidRPr="007A2830">
        <w:rPr>
          <w:rFonts w:ascii="Times New Roman" w:eastAsia="Times New Roman" w:hAnsi="Times New Roman" w:cs="Times New Roman"/>
          <w:sz w:val="24"/>
          <w:szCs w:val="24"/>
          <w:lang w:val="kk-KZ" w:eastAsia="ru-RU"/>
        </w:rPr>
        <w:t>.</w:t>
      </w:r>
    </w:p>
    <w:p w:rsidR="00DE1308" w:rsidRPr="009E6146" w:rsidRDefault="00DE1308" w:rsidP="00250E6C">
      <w:pPr>
        <w:spacing w:after="0"/>
        <w:jc w:val="both"/>
        <w:rPr>
          <w:rFonts w:ascii="Times New Roman" w:hAnsi="Times New Roman" w:cs="Times New Roman"/>
          <w:bCs/>
          <w:sz w:val="24"/>
          <w:szCs w:val="24"/>
          <w:lang w:val="kk-KZ"/>
        </w:rPr>
      </w:pPr>
      <w:r w:rsidRPr="009E6146">
        <w:rPr>
          <w:rFonts w:ascii="Times New Roman" w:hAnsi="Times New Roman" w:cs="Times New Roman"/>
          <w:b/>
          <w:sz w:val="24"/>
          <w:szCs w:val="24"/>
          <w:lang w:val="kk-KZ"/>
        </w:rPr>
        <w:t xml:space="preserve">4. Қажетті ресурстар: </w:t>
      </w:r>
      <w:r w:rsidRPr="009E6146">
        <w:rPr>
          <w:rFonts w:ascii="Times New Roman" w:hAnsi="Times New Roman" w:cs="Times New Roman"/>
          <w:bCs/>
          <w:sz w:val="24"/>
          <w:szCs w:val="24"/>
          <w:lang w:val="kk-KZ"/>
        </w:rPr>
        <w:t>ДК немесе ноутбуктер</w:t>
      </w:r>
    </w:p>
    <w:p w:rsidR="00DE1308" w:rsidRPr="009E6146" w:rsidRDefault="00DE1308" w:rsidP="00DE1308">
      <w:pPr>
        <w:jc w:val="both"/>
        <w:rPr>
          <w:rFonts w:ascii="Times New Roman" w:hAnsi="Times New Roman" w:cs="Times New Roman"/>
          <w:sz w:val="24"/>
          <w:szCs w:val="24"/>
        </w:rPr>
      </w:pPr>
      <w:r w:rsidRPr="00250E6C">
        <w:rPr>
          <w:rStyle w:val="a3"/>
          <w:rFonts w:ascii="Times New Roman" w:hAnsi="Times New Roman" w:cs="Times New Roman"/>
          <w:b w:val="0"/>
          <w:sz w:val="24"/>
          <w:szCs w:val="24"/>
          <w:lang w:val="kk-KZ"/>
        </w:rPr>
        <w:t>Токеймбетов Б.Т., Қасымбеков А.Б.</w:t>
      </w:r>
      <w:r w:rsidRPr="009E6146">
        <w:rPr>
          <w:rFonts w:ascii="Times New Roman" w:hAnsi="Times New Roman" w:cs="Times New Roman"/>
          <w:sz w:val="24"/>
          <w:szCs w:val="24"/>
          <w:lang w:val="kk-KZ"/>
        </w:rPr>
        <w:t xml:space="preserve"> – </w:t>
      </w:r>
      <w:r w:rsidRPr="009E6146">
        <w:rPr>
          <w:rStyle w:val="a6"/>
          <w:rFonts w:ascii="Times New Roman" w:hAnsi="Times New Roman" w:cs="Times New Roman"/>
          <w:sz w:val="24"/>
          <w:szCs w:val="24"/>
          <w:lang w:val="kk-KZ"/>
        </w:rPr>
        <w:t>Цифрлық құрылғылар және микропроцессорлар негіздері</w:t>
      </w:r>
      <w:r w:rsidRPr="009E6146">
        <w:rPr>
          <w:rFonts w:ascii="Times New Roman" w:hAnsi="Times New Roman" w:cs="Times New Roman"/>
          <w:sz w:val="24"/>
          <w:szCs w:val="24"/>
          <w:lang w:val="kk-KZ"/>
        </w:rPr>
        <w:t xml:space="preserve">. </w:t>
      </w:r>
      <w:r w:rsidRPr="009E6146">
        <w:rPr>
          <w:rFonts w:ascii="Times New Roman" w:hAnsi="Times New Roman" w:cs="Times New Roman"/>
          <w:sz w:val="24"/>
          <w:szCs w:val="24"/>
        </w:rPr>
        <w:t xml:space="preserve">Алматы: </w:t>
      </w:r>
      <w:proofErr w:type="spellStart"/>
      <w:r w:rsidRPr="009E6146">
        <w:rPr>
          <w:rFonts w:ascii="Times New Roman" w:hAnsi="Times New Roman" w:cs="Times New Roman"/>
          <w:sz w:val="24"/>
          <w:szCs w:val="24"/>
        </w:rPr>
        <w:t>Қазақ</w:t>
      </w:r>
      <w:proofErr w:type="spellEnd"/>
      <w:r w:rsidRPr="009E6146">
        <w:rPr>
          <w:rFonts w:ascii="Times New Roman" w:hAnsi="Times New Roman" w:cs="Times New Roman"/>
          <w:sz w:val="24"/>
          <w:szCs w:val="24"/>
        </w:rPr>
        <w:t xml:space="preserve"> </w:t>
      </w:r>
      <w:proofErr w:type="spellStart"/>
      <w:r w:rsidRPr="009E6146">
        <w:rPr>
          <w:rFonts w:ascii="Times New Roman" w:hAnsi="Times New Roman" w:cs="Times New Roman"/>
          <w:sz w:val="24"/>
          <w:szCs w:val="24"/>
        </w:rPr>
        <w:t>университеті</w:t>
      </w:r>
      <w:proofErr w:type="spellEnd"/>
      <w:r w:rsidRPr="009E6146">
        <w:rPr>
          <w:rFonts w:ascii="Times New Roman" w:hAnsi="Times New Roman" w:cs="Times New Roman"/>
          <w:sz w:val="24"/>
          <w:szCs w:val="24"/>
        </w:rPr>
        <w:t>, 2018.</w:t>
      </w:r>
    </w:p>
    <w:p w:rsidR="00DE1308" w:rsidRDefault="00DE1308" w:rsidP="00DE1308">
      <w:pPr>
        <w:jc w:val="both"/>
        <w:rPr>
          <w:rFonts w:ascii="Times New Roman" w:hAnsi="Times New Roman"/>
          <w:b/>
          <w:i/>
          <w:color w:val="FF0000"/>
          <w:lang w:val="kk-KZ"/>
        </w:rPr>
      </w:pPr>
      <w:hyperlink r:id="rId5" w:history="1">
        <w:r w:rsidRPr="00DB7C31">
          <w:rPr>
            <w:rStyle w:val="a7"/>
            <w:rFonts w:ascii="Times New Roman" w:hAnsi="Times New Roman"/>
            <w:b/>
            <w:i/>
            <w:lang w:val="kk-KZ"/>
          </w:rPr>
          <w:t>https://libr.aues.kz/facultet/frts/kaf_e/2/umm/e_3.htm</w:t>
        </w:r>
      </w:hyperlink>
      <w:r>
        <w:rPr>
          <w:rFonts w:ascii="Times New Roman" w:hAnsi="Times New Roman"/>
          <w:b/>
          <w:i/>
          <w:color w:val="FF0000"/>
          <w:lang w:val="kk-KZ"/>
        </w:rPr>
        <w:t xml:space="preserve"> </w:t>
      </w:r>
    </w:p>
    <w:p w:rsidR="00DE1308" w:rsidRPr="00AB5CE0" w:rsidRDefault="00DE1308" w:rsidP="00DE1308">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DE1308" w:rsidRPr="00DF37B2" w:rsidRDefault="00DE1308" w:rsidP="00DE1308">
      <w:pPr>
        <w:pStyle w:val="a5"/>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DE1308" w:rsidRDefault="00DE1308" w:rsidP="00DE1308">
      <w:pPr>
        <w:pStyle w:val="a5"/>
        <w:rPr>
          <w:rFonts w:ascii="Times New Roman" w:hAnsi="Times New Roman"/>
          <w:b/>
          <w:color w:val="000000"/>
          <w:spacing w:val="2"/>
          <w:lang w:val="kk-KZ"/>
        </w:rPr>
      </w:pPr>
    </w:p>
    <w:p w:rsidR="00DE1308" w:rsidRPr="00B77A48" w:rsidRDefault="00DE1308" w:rsidP="00DE1308">
      <w:pPr>
        <w:pStyle w:val="a5"/>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250E6C" w:rsidRDefault="00250E6C" w:rsidP="00250E6C">
      <w:pPr>
        <w:pStyle w:val="a5"/>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w:t>
      </w:r>
      <w:r>
        <w:rPr>
          <w:rFonts w:ascii="Times New Roman" w:hAnsi="Times New Roman"/>
          <w:b/>
          <w:i/>
          <w:color w:val="1F4E79" w:themeColor="accent1" w:themeShade="80"/>
          <w:lang w:val="kk-KZ"/>
        </w:rPr>
        <w:t>Пікірталас</w:t>
      </w:r>
      <w:r w:rsidRPr="001F39EE">
        <w:rPr>
          <w:rFonts w:ascii="Times New Roman" w:hAnsi="Times New Roman"/>
          <w:b/>
          <w:i/>
          <w:color w:val="1F4E79" w:themeColor="accent1" w:themeShade="80"/>
          <w:lang w:val="kk-KZ"/>
        </w:rPr>
        <w:t xml:space="preserve"> ”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DE1308" w:rsidRDefault="00DE1308" w:rsidP="00DE1308">
      <w:pPr>
        <w:spacing w:after="0"/>
        <w:jc w:val="center"/>
        <w:rPr>
          <w:rFonts w:ascii="Times New Roman" w:hAnsi="Times New Roman"/>
          <w:b/>
          <w:color w:val="000000"/>
          <w:sz w:val="24"/>
          <w:szCs w:val="24"/>
          <w:lang w:val="kk-KZ"/>
        </w:rPr>
      </w:pPr>
    </w:p>
    <w:p w:rsidR="00705739" w:rsidRPr="00DE1308" w:rsidRDefault="00DE1308" w:rsidP="00DE1308">
      <w:pPr>
        <w:spacing w:after="0" w:line="240" w:lineRule="auto"/>
        <w:rPr>
          <w:rFonts w:ascii="Times New Roman" w:hAnsi="Times New Roman" w:cs="Times New Roman"/>
          <w:b/>
          <w:color w:val="000000"/>
          <w:sz w:val="24"/>
          <w:szCs w:val="24"/>
          <w:lang w:val="kk-KZ"/>
        </w:rPr>
      </w:pPr>
      <w:r w:rsidRPr="00DE1308">
        <w:rPr>
          <w:rFonts w:ascii="Times New Roman" w:hAnsi="Times New Roman" w:cs="Times New Roman"/>
          <w:b/>
          <w:color w:val="000000"/>
          <w:sz w:val="24"/>
          <w:szCs w:val="24"/>
          <w:lang w:val="kk-KZ"/>
        </w:rPr>
        <w:t>Сумматорлар.</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Сумматорлар сандарды арифметикалық біріктіру мен азайтуды орындайды, процессорлардың арифметика-логикалық құрылғылар (АЛҚ)  схемаларының ұйытқысы болып табылады. </w:t>
      </w:r>
    </w:p>
    <w:p w:rsidR="00DE1308" w:rsidRPr="00DE1308" w:rsidRDefault="00DE1308" w:rsidP="00DE1308">
      <w:pPr>
        <w:pStyle w:val="2"/>
        <w:spacing w:before="0" w:beforeAutospacing="0" w:after="0" w:afterAutospacing="0"/>
        <w:rPr>
          <w:sz w:val="24"/>
          <w:szCs w:val="24"/>
          <w:lang w:val="kk-KZ"/>
        </w:rPr>
      </w:pPr>
      <w:r w:rsidRPr="00DE1308">
        <w:rPr>
          <w:color w:val="000000"/>
          <w:sz w:val="24"/>
          <w:szCs w:val="24"/>
          <w:lang w:val="kk-KZ"/>
        </w:rPr>
        <w:t> </w:t>
      </w:r>
      <w:r w:rsidRPr="00DE1308">
        <w:rPr>
          <w:sz w:val="24"/>
          <w:szCs w:val="24"/>
          <w:lang w:val="kk-KZ"/>
        </w:rPr>
        <w:t>Сумматорлардың түрлері</w:t>
      </w:r>
    </w:p>
    <w:p w:rsidR="00DE1308" w:rsidRPr="00DE1308" w:rsidRDefault="00DE1308" w:rsidP="00DE1308">
      <w:pPr>
        <w:spacing w:after="0" w:line="240" w:lineRule="auto"/>
        <w:rPr>
          <w:rFonts w:ascii="Times New Roman" w:eastAsia="Times New Roman" w:hAnsi="Times New Roman" w:cs="Times New Roman"/>
          <w:sz w:val="24"/>
          <w:szCs w:val="24"/>
          <w:lang w:val="kk-KZ" w:eastAsia="ru-RU"/>
        </w:rPr>
      </w:pPr>
      <w:r w:rsidRPr="00DE1308">
        <w:rPr>
          <w:rFonts w:ascii="Times New Roman" w:eastAsia="Times New Roman" w:hAnsi="Times New Roman" w:cs="Times New Roman"/>
          <w:sz w:val="24"/>
          <w:szCs w:val="24"/>
          <w:lang w:val="kk-KZ" w:eastAsia="ru-RU"/>
        </w:rPr>
        <w:t>Сумматорлар қарапайым логикалық элементтерден құрастырылады және олардың бірнеше негізгі түрлері бар:</w:t>
      </w:r>
    </w:p>
    <w:p w:rsidR="00DE1308" w:rsidRPr="00DE1308" w:rsidRDefault="00DE1308" w:rsidP="00DE1308">
      <w:pPr>
        <w:spacing w:after="0" w:line="240" w:lineRule="auto"/>
        <w:outlineLvl w:val="2"/>
        <w:rPr>
          <w:rFonts w:ascii="Times New Roman" w:eastAsia="Times New Roman" w:hAnsi="Times New Roman" w:cs="Times New Roman"/>
          <w:b/>
          <w:bCs/>
          <w:sz w:val="27"/>
          <w:szCs w:val="27"/>
          <w:lang w:val="kk-KZ" w:eastAsia="ru-RU"/>
        </w:rPr>
      </w:pPr>
      <w:r w:rsidRPr="00DE1308">
        <w:rPr>
          <w:rFonts w:ascii="Times New Roman" w:eastAsia="Times New Roman" w:hAnsi="Times New Roman" w:cs="Times New Roman"/>
          <w:b/>
          <w:bCs/>
          <w:sz w:val="27"/>
          <w:szCs w:val="27"/>
          <w:lang w:val="kk-KZ" w:eastAsia="ru-RU"/>
        </w:rPr>
        <w:t>2.1. Жартылай сумматор (Half Adder)</w:t>
      </w:r>
    </w:p>
    <w:p w:rsidR="00DE1308" w:rsidRPr="00DE1308" w:rsidRDefault="00DE1308" w:rsidP="00DE1308">
      <w:pPr>
        <w:spacing w:after="0" w:line="240" w:lineRule="auto"/>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kk-KZ" w:eastAsia="ru-RU"/>
        </w:rPr>
        <w:lastRenderedPageBreak/>
        <w:t xml:space="preserve">Жартылай сумматор – ең қарапайым сумматор типі, ол екі бірразрядты (биттік) екілік санды қосады. </w:t>
      </w:r>
      <w:proofErr w:type="spellStart"/>
      <w:r w:rsidRPr="00DE1308">
        <w:rPr>
          <w:rFonts w:ascii="Times New Roman" w:eastAsia="Times New Roman" w:hAnsi="Times New Roman" w:cs="Times New Roman"/>
          <w:sz w:val="24"/>
          <w:szCs w:val="24"/>
          <w:lang w:eastAsia="ru-RU"/>
        </w:rPr>
        <w:t>Бұл</w:t>
      </w:r>
      <w:proofErr w:type="spellEnd"/>
      <w:r w:rsidRPr="00DE1308">
        <w:rPr>
          <w:rFonts w:ascii="Times New Roman" w:eastAsia="Times New Roman" w:hAnsi="Times New Roman" w:cs="Times New Roman"/>
          <w:sz w:val="24"/>
          <w:szCs w:val="24"/>
          <w:lang w:eastAsia="ru-RU"/>
        </w:rPr>
        <w:t xml:space="preserve"> сумматор </w:t>
      </w:r>
      <w:proofErr w:type="spellStart"/>
      <w:r w:rsidRPr="00DE1308">
        <w:rPr>
          <w:rFonts w:ascii="Times New Roman" w:eastAsia="Times New Roman" w:hAnsi="Times New Roman" w:cs="Times New Roman"/>
          <w:sz w:val="24"/>
          <w:szCs w:val="24"/>
          <w:lang w:eastAsia="ru-RU"/>
        </w:rPr>
        <w:t>екі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шығыс</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мәнін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береді</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numPr>
          <w:ilvl w:val="0"/>
          <w:numId w:val="1"/>
        </w:num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b/>
          <w:bCs/>
          <w:sz w:val="24"/>
          <w:szCs w:val="24"/>
          <w:lang w:eastAsia="ru-RU"/>
        </w:rPr>
        <w:t>Қосынды</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Sum</w:t>
      </w:r>
      <w:proofErr w:type="spellEnd"/>
      <w:r w:rsidRPr="00DE1308">
        <w:rPr>
          <w:rFonts w:ascii="Times New Roman" w:eastAsia="Times New Roman" w:hAnsi="Times New Roman" w:cs="Times New Roman"/>
          <w:b/>
          <w:bCs/>
          <w:sz w:val="24"/>
          <w:szCs w:val="24"/>
          <w:lang w:eastAsia="ru-RU"/>
        </w:rPr>
        <w:t>, S)</w:t>
      </w:r>
      <w:r w:rsidRPr="00DE1308">
        <w:rPr>
          <w:rFonts w:ascii="Times New Roman" w:eastAsia="Times New Roman" w:hAnsi="Times New Roman" w:cs="Times New Roman"/>
          <w:sz w:val="24"/>
          <w:szCs w:val="24"/>
          <w:lang w:eastAsia="ru-RU"/>
        </w:rPr>
        <w:t xml:space="preserve"> – </w:t>
      </w:r>
      <w:proofErr w:type="spellStart"/>
      <w:r w:rsidRPr="00DE1308">
        <w:rPr>
          <w:rFonts w:ascii="Times New Roman" w:eastAsia="Times New Roman" w:hAnsi="Times New Roman" w:cs="Times New Roman"/>
          <w:sz w:val="24"/>
          <w:szCs w:val="24"/>
          <w:lang w:eastAsia="ru-RU"/>
        </w:rPr>
        <w:t>екі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разрядтың</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қосындысы</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numPr>
          <w:ilvl w:val="0"/>
          <w:numId w:val="1"/>
        </w:num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b/>
          <w:bCs/>
          <w:sz w:val="24"/>
          <w:szCs w:val="24"/>
          <w:lang w:eastAsia="ru-RU"/>
        </w:rPr>
        <w:t>Тасымалдау</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Carry</w:t>
      </w:r>
      <w:proofErr w:type="spellEnd"/>
      <w:r w:rsidRPr="00DE1308">
        <w:rPr>
          <w:rFonts w:ascii="Times New Roman" w:eastAsia="Times New Roman" w:hAnsi="Times New Roman" w:cs="Times New Roman"/>
          <w:b/>
          <w:bCs/>
          <w:sz w:val="24"/>
          <w:szCs w:val="24"/>
          <w:lang w:eastAsia="ru-RU"/>
        </w:rPr>
        <w:t>, C)</w:t>
      </w:r>
      <w:r w:rsidRPr="00DE1308">
        <w:rPr>
          <w:rFonts w:ascii="Times New Roman" w:eastAsia="Times New Roman" w:hAnsi="Times New Roman" w:cs="Times New Roman"/>
          <w:sz w:val="24"/>
          <w:szCs w:val="24"/>
          <w:lang w:eastAsia="ru-RU"/>
        </w:rPr>
        <w:t xml:space="preserve"> – </w:t>
      </w:r>
      <w:proofErr w:type="spellStart"/>
      <w:r w:rsidRPr="00DE1308">
        <w:rPr>
          <w:rFonts w:ascii="Times New Roman" w:eastAsia="Times New Roman" w:hAnsi="Times New Roman" w:cs="Times New Roman"/>
          <w:sz w:val="24"/>
          <w:szCs w:val="24"/>
          <w:lang w:eastAsia="ru-RU"/>
        </w:rPr>
        <w:t>жоғары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разрядқа</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тасымалданатын</w:t>
      </w:r>
      <w:proofErr w:type="spellEnd"/>
      <w:r w:rsidRPr="00DE1308">
        <w:rPr>
          <w:rFonts w:ascii="Times New Roman" w:eastAsia="Times New Roman" w:hAnsi="Times New Roman" w:cs="Times New Roman"/>
          <w:sz w:val="24"/>
          <w:szCs w:val="24"/>
          <w:lang w:eastAsia="ru-RU"/>
        </w:rPr>
        <w:t xml:space="preserve"> бит.</w:t>
      </w:r>
    </w:p>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sz w:val="24"/>
          <w:szCs w:val="24"/>
          <w:lang w:eastAsia="ru-RU"/>
        </w:rPr>
        <w:t>Жартылай</w:t>
      </w:r>
      <w:proofErr w:type="spellEnd"/>
      <w:r w:rsidRPr="00DE1308">
        <w:rPr>
          <w:rFonts w:ascii="Times New Roman" w:eastAsia="Times New Roman" w:hAnsi="Times New Roman" w:cs="Times New Roman"/>
          <w:sz w:val="24"/>
          <w:szCs w:val="24"/>
          <w:lang w:eastAsia="ru-RU"/>
        </w:rPr>
        <w:t xml:space="preserve"> сумматор тек </w:t>
      </w:r>
      <w:proofErr w:type="spellStart"/>
      <w:r w:rsidRPr="00DE1308">
        <w:rPr>
          <w:rFonts w:ascii="Times New Roman" w:eastAsia="Times New Roman" w:hAnsi="Times New Roman" w:cs="Times New Roman"/>
          <w:sz w:val="24"/>
          <w:szCs w:val="24"/>
          <w:lang w:eastAsia="ru-RU"/>
        </w:rPr>
        <w:t>екі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кірісті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алады</w:t>
      </w:r>
      <w:proofErr w:type="spellEnd"/>
      <w:r w:rsidRPr="00DE1308">
        <w:rPr>
          <w:rFonts w:ascii="Times New Roman" w:eastAsia="Times New Roman" w:hAnsi="Times New Roman" w:cs="Times New Roman"/>
          <w:sz w:val="24"/>
          <w:szCs w:val="24"/>
          <w:lang w:eastAsia="ru-RU"/>
        </w:rPr>
        <w:t xml:space="preserve">: </w:t>
      </w:r>
      <w:r w:rsidRPr="00DE1308">
        <w:rPr>
          <w:rFonts w:ascii="Times New Roman" w:eastAsia="Times New Roman" w:hAnsi="Times New Roman" w:cs="Times New Roman"/>
          <w:b/>
          <w:bCs/>
          <w:sz w:val="24"/>
          <w:szCs w:val="24"/>
          <w:lang w:eastAsia="ru-RU"/>
        </w:rPr>
        <w:t xml:space="preserve">A </w:t>
      </w:r>
      <w:proofErr w:type="spellStart"/>
      <w:r w:rsidRPr="00DE1308">
        <w:rPr>
          <w:rFonts w:ascii="Times New Roman" w:eastAsia="Times New Roman" w:hAnsi="Times New Roman" w:cs="Times New Roman"/>
          <w:b/>
          <w:bCs/>
          <w:sz w:val="24"/>
          <w:szCs w:val="24"/>
          <w:lang w:eastAsia="ru-RU"/>
        </w:rPr>
        <w:t>және</w:t>
      </w:r>
      <w:proofErr w:type="spellEnd"/>
      <w:r w:rsidRPr="00DE1308">
        <w:rPr>
          <w:rFonts w:ascii="Times New Roman" w:eastAsia="Times New Roman" w:hAnsi="Times New Roman" w:cs="Times New Roman"/>
          <w:b/>
          <w:bCs/>
          <w:sz w:val="24"/>
          <w:szCs w:val="24"/>
          <w:lang w:eastAsia="ru-RU"/>
        </w:rPr>
        <w:t xml:space="preserve"> B</w:t>
      </w:r>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Олардың</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арасындағы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логикалық</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байланыс</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мына</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формулалармен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беріледі</w:t>
      </w:r>
      <w:proofErr w:type="spellEnd"/>
      <w:r w:rsidRPr="00DE1308">
        <w:rPr>
          <w:rFonts w:ascii="Times New Roman" w:eastAsia="Times New Roman" w:hAnsi="Times New Roman" w:cs="Times New Roman"/>
          <w:sz w:val="24"/>
          <w:szCs w:val="24"/>
          <w:lang w:eastAsia="ru-RU"/>
        </w:rPr>
        <w:t>:</w:t>
      </w:r>
    </w:p>
    <w:p w:rsidR="00DE1308" w:rsidRDefault="00DE1308" w:rsidP="00DE1308">
      <w:pPr>
        <w:spacing w:after="0" w:line="240" w:lineRule="auto"/>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sz w:val="24"/>
          <w:szCs w:val="24"/>
          <w:lang w:eastAsia="ru-RU"/>
        </w:rPr>
        <w:drawing>
          <wp:inline distT="0" distB="0" distL="0" distR="0" wp14:anchorId="657BF5BB" wp14:editId="1F5F843D">
            <wp:extent cx="3415393" cy="756144"/>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5124" cy="767154"/>
                    </a:xfrm>
                    <a:prstGeom prst="rect">
                      <a:avLst/>
                    </a:prstGeom>
                  </pic:spPr>
                </pic:pic>
              </a:graphicData>
            </a:graphic>
          </wp:inline>
        </w:drawing>
      </w:r>
    </w:p>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b/>
          <w:bCs/>
          <w:sz w:val="24"/>
          <w:szCs w:val="24"/>
          <w:lang w:eastAsia="ru-RU"/>
        </w:rPr>
        <w:t>Жартылай</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сумматордың</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ақиқатты</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кестесі</w:t>
      </w:r>
      <w:proofErr w:type="spellEnd"/>
      <w:r w:rsidRPr="00DE1308">
        <w:rPr>
          <w:rFonts w:ascii="Times New Roman" w:eastAsia="Times New Roman" w:hAnsi="Times New Roman" w:cs="Times New Roman"/>
          <w:b/>
          <w:bCs/>
          <w:sz w:val="24"/>
          <w:szCs w:val="24"/>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93"/>
        <w:gridCol w:w="636"/>
        <w:gridCol w:w="1560"/>
        <w:gridCol w:w="1701"/>
      </w:tblGrid>
      <w:tr w:rsidR="00DE1308" w:rsidRPr="00DE1308" w:rsidTr="00DE1308">
        <w:trPr>
          <w:tblHeader/>
          <w:tblCellSpacing w:w="15" w:type="dxa"/>
        </w:trPr>
        <w:tc>
          <w:tcPr>
            <w:tcW w:w="44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b/>
                <w:bCs/>
                <w:sz w:val="24"/>
                <w:szCs w:val="24"/>
                <w:lang w:eastAsia="ru-RU"/>
              </w:rPr>
              <w:t>A</w:t>
            </w:r>
          </w:p>
        </w:tc>
        <w:tc>
          <w:tcPr>
            <w:tcW w:w="60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b/>
                <w:bCs/>
                <w:sz w:val="24"/>
                <w:szCs w:val="24"/>
                <w:lang w:eastAsia="ru-RU"/>
              </w:rPr>
              <w:t>B</w:t>
            </w:r>
          </w:p>
        </w:tc>
        <w:tc>
          <w:tcPr>
            <w:tcW w:w="153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b/>
                <w:bCs/>
                <w:sz w:val="24"/>
                <w:szCs w:val="24"/>
                <w:lang w:eastAsia="ru-RU"/>
              </w:rPr>
              <w:t>S (</w:t>
            </w:r>
            <w:proofErr w:type="spellStart"/>
            <w:r w:rsidRPr="00DE1308">
              <w:rPr>
                <w:rFonts w:ascii="Times New Roman" w:eastAsia="Times New Roman" w:hAnsi="Times New Roman" w:cs="Times New Roman"/>
                <w:b/>
                <w:bCs/>
                <w:sz w:val="24"/>
                <w:szCs w:val="24"/>
                <w:lang w:eastAsia="ru-RU"/>
              </w:rPr>
              <w:t>қосынды</w:t>
            </w:r>
            <w:proofErr w:type="spellEnd"/>
            <w:r w:rsidRPr="00DE1308">
              <w:rPr>
                <w:rFonts w:ascii="Times New Roman" w:eastAsia="Times New Roman" w:hAnsi="Times New Roman" w:cs="Times New Roman"/>
                <w:b/>
                <w:bCs/>
                <w:sz w:val="24"/>
                <w:szCs w:val="24"/>
                <w:lang w:eastAsia="ru-RU"/>
              </w:rPr>
              <w:t>)</w:t>
            </w:r>
          </w:p>
        </w:tc>
        <w:tc>
          <w:tcPr>
            <w:tcW w:w="165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b/>
                <w:bCs/>
                <w:sz w:val="24"/>
                <w:szCs w:val="24"/>
                <w:lang w:eastAsia="ru-RU"/>
              </w:rPr>
              <w:t>C (</w:t>
            </w:r>
            <w:proofErr w:type="spellStart"/>
            <w:r w:rsidRPr="00DE1308">
              <w:rPr>
                <w:rFonts w:ascii="Times New Roman" w:eastAsia="Times New Roman" w:hAnsi="Times New Roman" w:cs="Times New Roman"/>
                <w:b/>
                <w:bCs/>
                <w:sz w:val="24"/>
                <w:szCs w:val="24"/>
                <w:lang w:eastAsia="ru-RU"/>
              </w:rPr>
              <w:t>тасымалдау</w:t>
            </w:r>
            <w:proofErr w:type="spellEnd"/>
            <w:r w:rsidRPr="00DE1308">
              <w:rPr>
                <w:rFonts w:ascii="Times New Roman" w:eastAsia="Times New Roman" w:hAnsi="Times New Roman" w:cs="Times New Roman"/>
                <w:b/>
                <w:bCs/>
                <w:sz w:val="24"/>
                <w:szCs w:val="24"/>
                <w:lang w:eastAsia="ru-RU"/>
              </w:rPr>
              <w:t>)</w:t>
            </w:r>
          </w:p>
        </w:tc>
      </w:tr>
      <w:tr w:rsidR="00DE1308" w:rsidRPr="00DE1308" w:rsidTr="00DE1308">
        <w:trPr>
          <w:tblCellSpacing w:w="15" w:type="dxa"/>
        </w:trPr>
        <w:tc>
          <w:tcPr>
            <w:tcW w:w="44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60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53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65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r>
      <w:tr w:rsidR="00DE1308" w:rsidRPr="00DE1308" w:rsidTr="00DE1308">
        <w:trPr>
          <w:tblCellSpacing w:w="15" w:type="dxa"/>
        </w:trPr>
        <w:tc>
          <w:tcPr>
            <w:tcW w:w="44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60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53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65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r>
      <w:tr w:rsidR="00DE1308" w:rsidRPr="00DE1308" w:rsidTr="00DE1308">
        <w:trPr>
          <w:tblCellSpacing w:w="15" w:type="dxa"/>
        </w:trPr>
        <w:tc>
          <w:tcPr>
            <w:tcW w:w="44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60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53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65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r>
      <w:tr w:rsidR="00DE1308" w:rsidRPr="00DE1308" w:rsidTr="00DE1308">
        <w:trPr>
          <w:tblCellSpacing w:w="15" w:type="dxa"/>
        </w:trPr>
        <w:tc>
          <w:tcPr>
            <w:tcW w:w="44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60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53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65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r>
    </w:tbl>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sz w:val="24"/>
          <w:szCs w:val="24"/>
          <w:lang w:eastAsia="ru-RU"/>
        </w:rPr>
        <w:t>Жартылай</w:t>
      </w:r>
      <w:proofErr w:type="spellEnd"/>
      <w:r w:rsidRPr="00DE1308">
        <w:rPr>
          <w:rFonts w:ascii="Times New Roman" w:eastAsia="Times New Roman" w:hAnsi="Times New Roman" w:cs="Times New Roman"/>
          <w:sz w:val="24"/>
          <w:szCs w:val="24"/>
          <w:lang w:eastAsia="ru-RU"/>
        </w:rPr>
        <w:t xml:space="preserve"> сумматор </w:t>
      </w:r>
      <w:proofErr w:type="spellStart"/>
      <w:r w:rsidRPr="00DE1308">
        <w:rPr>
          <w:rFonts w:ascii="Times New Roman" w:eastAsia="Times New Roman" w:hAnsi="Times New Roman" w:cs="Times New Roman"/>
          <w:sz w:val="24"/>
          <w:szCs w:val="24"/>
          <w:lang w:eastAsia="ru-RU"/>
        </w:rPr>
        <w:t>бірразрядты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екілік</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қосу</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үшін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қолданылады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бірақ</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тасымалдауды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ескермейтіндіктен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толық</w:t>
      </w:r>
      <w:proofErr w:type="spellEnd"/>
      <w:r w:rsidRPr="00DE1308">
        <w:rPr>
          <w:rFonts w:ascii="Times New Roman" w:eastAsia="Times New Roman" w:hAnsi="Times New Roman" w:cs="Times New Roman"/>
          <w:sz w:val="24"/>
          <w:szCs w:val="24"/>
          <w:lang w:eastAsia="ru-RU"/>
        </w:rPr>
        <w:t xml:space="preserve"> сумматор </w:t>
      </w:r>
      <w:proofErr w:type="spellStart"/>
      <w:r w:rsidRPr="00DE1308">
        <w:rPr>
          <w:rFonts w:ascii="Times New Roman" w:eastAsia="Times New Roman" w:hAnsi="Times New Roman" w:cs="Times New Roman"/>
          <w:sz w:val="24"/>
          <w:szCs w:val="24"/>
          <w:lang w:eastAsia="ru-RU"/>
        </w:rPr>
        <w:t>сияқты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күрделі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есептеулерге</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жарамсыз</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spacing w:after="0"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val="kk-KZ" w:eastAsia="ru-RU"/>
        </w:rPr>
        <w:t>2</w:t>
      </w:r>
      <w:r w:rsidRPr="00DE1308">
        <w:rPr>
          <w:rFonts w:ascii="Times New Roman" w:eastAsia="Times New Roman" w:hAnsi="Times New Roman" w:cs="Times New Roman"/>
          <w:b/>
          <w:bCs/>
          <w:sz w:val="27"/>
          <w:szCs w:val="27"/>
          <w:lang w:eastAsia="ru-RU"/>
        </w:rPr>
        <w:t xml:space="preserve">.2. </w:t>
      </w:r>
      <w:proofErr w:type="spellStart"/>
      <w:r w:rsidRPr="00DE1308">
        <w:rPr>
          <w:rFonts w:ascii="Times New Roman" w:eastAsia="Times New Roman" w:hAnsi="Times New Roman" w:cs="Times New Roman"/>
          <w:b/>
          <w:bCs/>
          <w:sz w:val="27"/>
          <w:szCs w:val="27"/>
          <w:lang w:eastAsia="ru-RU"/>
        </w:rPr>
        <w:t>Толық</w:t>
      </w:r>
      <w:proofErr w:type="spellEnd"/>
      <w:r w:rsidRPr="00DE1308">
        <w:rPr>
          <w:rFonts w:ascii="Times New Roman" w:eastAsia="Times New Roman" w:hAnsi="Times New Roman" w:cs="Times New Roman"/>
          <w:b/>
          <w:bCs/>
          <w:sz w:val="27"/>
          <w:szCs w:val="27"/>
          <w:lang w:eastAsia="ru-RU"/>
        </w:rPr>
        <w:t xml:space="preserve"> сумматор (</w:t>
      </w:r>
      <w:proofErr w:type="spellStart"/>
      <w:r w:rsidRPr="00DE1308">
        <w:rPr>
          <w:rFonts w:ascii="Times New Roman" w:eastAsia="Times New Roman" w:hAnsi="Times New Roman" w:cs="Times New Roman"/>
          <w:b/>
          <w:bCs/>
          <w:sz w:val="27"/>
          <w:szCs w:val="27"/>
          <w:lang w:eastAsia="ru-RU"/>
        </w:rPr>
        <w:t>Full</w:t>
      </w:r>
      <w:proofErr w:type="spellEnd"/>
      <w:r w:rsidRPr="00DE1308">
        <w:rPr>
          <w:rFonts w:ascii="Times New Roman" w:eastAsia="Times New Roman" w:hAnsi="Times New Roman" w:cs="Times New Roman"/>
          <w:b/>
          <w:bCs/>
          <w:sz w:val="27"/>
          <w:szCs w:val="27"/>
          <w:lang w:eastAsia="ru-RU"/>
        </w:rPr>
        <w:t xml:space="preserve"> </w:t>
      </w:r>
      <w:proofErr w:type="spellStart"/>
      <w:r w:rsidRPr="00DE1308">
        <w:rPr>
          <w:rFonts w:ascii="Times New Roman" w:eastAsia="Times New Roman" w:hAnsi="Times New Roman" w:cs="Times New Roman"/>
          <w:b/>
          <w:bCs/>
          <w:sz w:val="27"/>
          <w:szCs w:val="27"/>
          <w:lang w:eastAsia="ru-RU"/>
        </w:rPr>
        <w:t>Adder</w:t>
      </w:r>
      <w:proofErr w:type="spellEnd"/>
      <w:r w:rsidRPr="00DE1308">
        <w:rPr>
          <w:rFonts w:ascii="Times New Roman" w:eastAsia="Times New Roman" w:hAnsi="Times New Roman" w:cs="Times New Roman"/>
          <w:b/>
          <w:bCs/>
          <w:sz w:val="27"/>
          <w:szCs w:val="27"/>
          <w:lang w:eastAsia="ru-RU"/>
        </w:rPr>
        <w:t>)</w:t>
      </w:r>
    </w:p>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sz w:val="24"/>
          <w:szCs w:val="24"/>
          <w:lang w:eastAsia="ru-RU"/>
        </w:rPr>
        <w:t>Толық</w:t>
      </w:r>
      <w:proofErr w:type="spellEnd"/>
      <w:r w:rsidRPr="00DE1308">
        <w:rPr>
          <w:rFonts w:ascii="Times New Roman" w:eastAsia="Times New Roman" w:hAnsi="Times New Roman" w:cs="Times New Roman"/>
          <w:sz w:val="24"/>
          <w:szCs w:val="24"/>
          <w:lang w:eastAsia="ru-RU"/>
        </w:rPr>
        <w:t xml:space="preserve"> сумматор – </w:t>
      </w:r>
      <w:proofErr w:type="spellStart"/>
      <w:r w:rsidRPr="00DE1308">
        <w:rPr>
          <w:rFonts w:ascii="Times New Roman" w:eastAsia="Times New Roman" w:hAnsi="Times New Roman" w:cs="Times New Roman"/>
          <w:sz w:val="24"/>
          <w:szCs w:val="24"/>
          <w:lang w:eastAsia="ru-RU"/>
        </w:rPr>
        <w:t>үш</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кірісі</w:t>
      </w:r>
      <w:proofErr w:type="spellEnd"/>
      <w:r w:rsidRPr="00DE1308">
        <w:rPr>
          <w:rFonts w:ascii="Times New Roman" w:eastAsia="Times New Roman" w:hAnsi="Times New Roman" w:cs="Times New Roman"/>
          <w:sz w:val="24"/>
          <w:szCs w:val="24"/>
          <w:lang w:eastAsia="ru-RU"/>
        </w:rPr>
        <w:t xml:space="preserve"> бар сумматор, </w:t>
      </w:r>
      <w:proofErr w:type="spellStart"/>
      <w:r w:rsidRPr="00DE1308">
        <w:rPr>
          <w:rFonts w:ascii="Times New Roman" w:eastAsia="Times New Roman" w:hAnsi="Times New Roman" w:cs="Times New Roman"/>
          <w:sz w:val="24"/>
          <w:szCs w:val="24"/>
          <w:lang w:eastAsia="ru-RU"/>
        </w:rPr>
        <w:t>ол</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екі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бірразрядты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санды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және</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алдыңғы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разрядтан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келген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тасымалдау</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битін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C_in</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ескере</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отырып</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қосады</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sz w:val="24"/>
          <w:szCs w:val="24"/>
          <w:lang w:eastAsia="ru-RU"/>
        </w:rPr>
        <w:t>Толық</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сумматордың</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кірістері</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numPr>
          <w:ilvl w:val="0"/>
          <w:numId w:val="3"/>
        </w:numPr>
        <w:spacing w:after="0" w:line="240" w:lineRule="auto"/>
        <w:rPr>
          <w:rFonts w:ascii="Times New Roman" w:eastAsia="Times New Roman" w:hAnsi="Times New Roman" w:cs="Times New Roman"/>
          <w:sz w:val="24"/>
          <w:szCs w:val="24"/>
          <w:lang w:eastAsia="ru-RU"/>
        </w:rPr>
      </w:pPr>
      <w:r w:rsidRPr="00DE1308">
        <w:rPr>
          <w:rFonts w:ascii="Times New Roman" w:eastAsia="Times New Roman" w:hAnsi="Times New Roman" w:cs="Times New Roman"/>
          <w:b/>
          <w:bCs/>
          <w:sz w:val="24"/>
          <w:szCs w:val="24"/>
          <w:lang w:eastAsia="ru-RU"/>
        </w:rPr>
        <w:t>A, B</w:t>
      </w:r>
      <w:r w:rsidRPr="00DE1308">
        <w:rPr>
          <w:rFonts w:ascii="Times New Roman" w:eastAsia="Times New Roman" w:hAnsi="Times New Roman" w:cs="Times New Roman"/>
          <w:sz w:val="24"/>
          <w:szCs w:val="24"/>
          <w:lang w:eastAsia="ru-RU"/>
        </w:rPr>
        <w:t xml:space="preserve"> – </w:t>
      </w:r>
      <w:proofErr w:type="spellStart"/>
      <w:r w:rsidRPr="00DE1308">
        <w:rPr>
          <w:rFonts w:ascii="Times New Roman" w:eastAsia="Times New Roman" w:hAnsi="Times New Roman" w:cs="Times New Roman"/>
          <w:sz w:val="24"/>
          <w:szCs w:val="24"/>
          <w:lang w:eastAsia="ru-RU"/>
        </w:rPr>
        <w:t>қосылатын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екілік</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сандар</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numPr>
          <w:ilvl w:val="0"/>
          <w:numId w:val="3"/>
        </w:num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b/>
          <w:bCs/>
          <w:sz w:val="24"/>
          <w:szCs w:val="24"/>
          <w:lang w:eastAsia="ru-RU"/>
        </w:rPr>
        <w:t>C_in</w:t>
      </w:r>
      <w:proofErr w:type="spellEnd"/>
      <w:r w:rsidRPr="00DE1308">
        <w:rPr>
          <w:rFonts w:ascii="Times New Roman" w:eastAsia="Times New Roman" w:hAnsi="Times New Roman" w:cs="Times New Roman"/>
          <w:sz w:val="24"/>
          <w:szCs w:val="24"/>
          <w:lang w:eastAsia="ru-RU"/>
        </w:rPr>
        <w:t xml:space="preserve"> – </w:t>
      </w:r>
      <w:proofErr w:type="spellStart"/>
      <w:r w:rsidRPr="00DE1308">
        <w:rPr>
          <w:rFonts w:ascii="Times New Roman" w:eastAsia="Times New Roman" w:hAnsi="Times New Roman" w:cs="Times New Roman"/>
          <w:sz w:val="24"/>
          <w:szCs w:val="24"/>
          <w:lang w:eastAsia="ru-RU"/>
        </w:rPr>
        <w:t>алдыңғы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разрядтан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келген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тасымалдау</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биті</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sz w:val="24"/>
          <w:szCs w:val="24"/>
          <w:lang w:eastAsia="ru-RU"/>
        </w:rPr>
        <w:t>Толық</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сумматордың</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шығыстары</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numPr>
          <w:ilvl w:val="0"/>
          <w:numId w:val="4"/>
        </w:numPr>
        <w:spacing w:after="0" w:line="240" w:lineRule="auto"/>
        <w:rPr>
          <w:rFonts w:ascii="Times New Roman" w:eastAsia="Times New Roman" w:hAnsi="Times New Roman" w:cs="Times New Roman"/>
          <w:sz w:val="24"/>
          <w:szCs w:val="24"/>
          <w:lang w:eastAsia="ru-RU"/>
        </w:rPr>
      </w:pPr>
      <w:r w:rsidRPr="00DE1308">
        <w:rPr>
          <w:rFonts w:ascii="Times New Roman" w:eastAsia="Times New Roman" w:hAnsi="Times New Roman" w:cs="Times New Roman"/>
          <w:b/>
          <w:bCs/>
          <w:sz w:val="24"/>
          <w:szCs w:val="24"/>
          <w:lang w:eastAsia="ru-RU"/>
        </w:rPr>
        <w:t>S (</w:t>
      </w:r>
      <w:proofErr w:type="spellStart"/>
      <w:r w:rsidRPr="00DE1308">
        <w:rPr>
          <w:rFonts w:ascii="Times New Roman" w:eastAsia="Times New Roman" w:hAnsi="Times New Roman" w:cs="Times New Roman"/>
          <w:b/>
          <w:bCs/>
          <w:sz w:val="24"/>
          <w:szCs w:val="24"/>
          <w:lang w:eastAsia="ru-RU"/>
        </w:rPr>
        <w:t>қосынды</w:t>
      </w:r>
      <w:proofErr w:type="spellEnd"/>
      <w:r w:rsidRPr="00DE1308">
        <w:rPr>
          <w:rFonts w:ascii="Times New Roman" w:eastAsia="Times New Roman" w:hAnsi="Times New Roman" w:cs="Times New Roman"/>
          <w:b/>
          <w:bCs/>
          <w:sz w:val="24"/>
          <w:szCs w:val="24"/>
          <w:lang w:eastAsia="ru-RU"/>
        </w:rPr>
        <w:t>)</w:t>
      </w:r>
      <w:r w:rsidRPr="00DE1308">
        <w:rPr>
          <w:rFonts w:ascii="Times New Roman" w:eastAsia="Times New Roman" w:hAnsi="Times New Roman" w:cs="Times New Roman"/>
          <w:sz w:val="24"/>
          <w:szCs w:val="24"/>
          <w:lang w:eastAsia="ru-RU"/>
        </w:rPr>
        <w:t xml:space="preserve"> – </w:t>
      </w:r>
      <w:proofErr w:type="spellStart"/>
      <w:r w:rsidRPr="00DE1308">
        <w:rPr>
          <w:rFonts w:ascii="Times New Roman" w:eastAsia="Times New Roman" w:hAnsi="Times New Roman" w:cs="Times New Roman"/>
          <w:sz w:val="24"/>
          <w:szCs w:val="24"/>
          <w:lang w:eastAsia="ru-RU"/>
        </w:rPr>
        <w:t>қосу</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нәтижесі</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numPr>
          <w:ilvl w:val="0"/>
          <w:numId w:val="4"/>
        </w:num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b/>
          <w:bCs/>
          <w:sz w:val="24"/>
          <w:szCs w:val="24"/>
          <w:lang w:eastAsia="ru-RU"/>
        </w:rPr>
        <w:t>C_out</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тасымалдау</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шығысы</w:t>
      </w:r>
      <w:proofErr w:type="spellEnd"/>
      <w:r w:rsidRPr="00DE1308">
        <w:rPr>
          <w:rFonts w:ascii="Times New Roman" w:eastAsia="Times New Roman" w:hAnsi="Times New Roman" w:cs="Times New Roman"/>
          <w:b/>
          <w:bCs/>
          <w:sz w:val="24"/>
          <w:szCs w:val="24"/>
          <w:lang w:eastAsia="ru-RU"/>
        </w:rPr>
        <w:t>)</w:t>
      </w:r>
      <w:r w:rsidRPr="00DE1308">
        <w:rPr>
          <w:rFonts w:ascii="Times New Roman" w:eastAsia="Times New Roman" w:hAnsi="Times New Roman" w:cs="Times New Roman"/>
          <w:sz w:val="24"/>
          <w:szCs w:val="24"/>
          <w:lang w:eastAsia="ru-RU"/>
        </w:rPr>
        <w:t xml:space="preserve"> – </w:t>
      </w:r>
      <w:proofErr w:type="spellStart"/>
      <w:r w:rsidRPr="00DE1308">
        <w:rPr>
          <w:rFonts w:ascii="Times New Roman" w:eastAsia="Times New Roman" w:hAnsi="Times New Roman" w:cs="Times New Roman"/>
          <w:sz w:val="24"/>
          <w:szCs w:val="24"/>
          <w:lang w:eastAsia="ru-RU"/>
        </w:rPr>
        <w:t>келесі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разрядқа</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тасымалданатын</w:t>
      </w:r>
      <w:proofErr w:type="spellEnd"/>
      <w:r w:rsidRPr="00DE1308">
        <w:rPr>
          <w:rFonts w:ascii="Times New Roman" w:eastAsia="Times New Roman" w:hAnsi="Times New Roman" w:cs="Times New Roman"/>
          <w:sz w:val="24"/>
          <w:szCs w:val="24"/>
          <w:lang w:eastAsia="ru-RU"/>
        </w:rPr>
        <w:t xml:space="preserve"> бит.</w:t>
      </w:r>
    </w:p>
    <w:p w:rsidR="00DE1308" w:rsidRPr="00DE1308" w:rsidRDefault="00DE1308" w:rsidP="00DE1308">
      <w:pPr>
        <w:spacing w:after="0" w:line="240" w:lineRule="auto"/>
        <w:rPr>
          <w:rFonts w:ascii="Times New Roman" w:eastAsia="Times New Roman" w:hAnsi="Times New Roman" w:cs="Times New Roman"/>
          <w:sz w:val="24"/>
          <w:szCs w:val="24"/>
          <w:lang w:val="kk-KZ" w:eastAsia="ru-RU"/>
        </w:rPr>
      </w:pPr>
      <w:proofErr w:type="spellStart"/>
      <w:r w:rsidRPr="00DE1308">
        <w:rPr>
          <w:rFonts w:ascii="Times New Roman" w:eastAsia="Times New Roman" w:hAnsi="Times New Roman" w:cs="Times New Roman"/>
          <w:sz w:val="24"/>
          <w:szCs w:val="24"/>
          <w:lang w:eastAsia="ru-RU"/>
        </w:rPr>
        <w:t>Формулалар</w:t>
      </w:r>
      <w:proofErr w:type="spellEnd"/>
      <w:r w:rsidRPr="00DE130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 xml:space="preserve"> </w:t>
      </w:r>
      <w:r w:rsidRPr="00DE1308">
        <w:rPr>
          <w:rFonts w:ascii="Times New Roman" w:eastAsia="Times New Roman" w:hAnsi="Times New Roman" w:cs="Times New Roman"/>
          <w:sz w:val="24"/>
          <w:szCs w:val="24"/>
          <w:lang w:val="kk-KZ" w:eastAsia="ru-RU"/>
        </w:rPr>
        <w:drawing>
          <wp:inline distT="0" distB="0" distL="0" distR="0" wp14:anchorId="638C21C3" wp14:editId="783E6CAF">
            <wp:extent cx="5439674" cy="72934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673" cy="742884"/>
                    </a:xfrm>
                    <a:prstGeom prst="rect">
                      <a:avLst/>
                    </a:prstGeom>
                  </pic:spPr>
                </pic:pic>
              </a:graphicData>
            </a:graphic>
          </wp:inline>
        </w:drawing>
      </w:r>
    </w:p>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b/>
          <w:bCs/>
          <w:sz w:val="24"/>
          <w:szCs w:val="24"/>
          <w:lang w:eastAsia="ru-RU"/>
        </w:rPr>
        <w:t>Толық</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сумматордың</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ақиқатты</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кестесі</w:t>
      </w:r>
      <w:proofErr w:type="spellEnd"/>
      <w:r w:rsidRPr="00DE1308">
        <w:rPr>
          <w:rFonts w:ascii="Times New Roman" w:eastAsia="Times New Roman" w:hAnsi="Times New Roman" w:cs="Times New Roman"/>
          <w:b/>
          <w:bCs/>
          <w:sz w:val="24"/>
          <w:szCs w:val="24"/>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2"/>
        <w:gridCol w:w="426"/>
        <w:gridCol w:w="850"/>
        <w:gridCol w:w="1418"/>
        <w:gridCol w:w="2268"/>
      </w:tblGrid>
      <w:tr w:rsidR="00DE1308" w:rsidRPr="00DE1308" w:rsidTr="00DE1308">
        <w:trPr>
          <w:tblHeade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b/>
                <w:bCs/>
                <w:sz w:val="24"/>
                <w:szCs w:val="24"/>
                <w:lang w:eastAsia="ru-RU"/>
              </w:rPr>
              <w:t>A</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b/>
                <w:bCs/>
                <w:sz w:val="24"/>
                <w:szCs w:val="24"/>
                <w:lang w:eastAsia="ru-RU"/>
              </w:rPr>
              <w:t>B</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proofErr w:type="spellStart"/>
            <w:r w:rsidRPr="00DE1308">
              <w:rPr>
                <w:rFonts w:ascii="Times New Roman" w:eastAsia="Times New Roman" w:hAnsi="Times New Roman" w:cs="Times New Roman"/>
                <w:b/>
                <w:bCs/>
                <w:sz w:val="24"/>
                <w:szCs w:val="24"/>
                <w:lang w:eastAsia="ru-RU"/>
              </w:rPr>
              <w:t>C_in</w:t>
            </w:r>
            <w:proofErr w:type="spellEnd"/>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r w:rsidRPr="00DE1308">
              <w:rPr>
                <w:rFonts w:ascii="Times New Roman" w:eastAsia="Times New Roman" w:hAnsi="Times New Roman" w:cs="Times New Roman"/>
                <w:b/>
                <w:bCs/>
                <w:sz w:val="24"/>
                <w:szCs w:val="24"/>
                <w:lang w:eastAsia="ru-RU"/>
              </w:rPr>
              <w:t>S (</w:t>
            </w:r>
            <w:proofErr w:type="spellStart"/>
            <w:r w:rsidRPr="00DE1308">
              <w:rPr>
                <w:rFonts w:ascii="Times New Roman" w:eastAsia="Times New Roman" w:hAnsi="Times New Roman" w:cs="Times New Roman"/>
                <w:b/>
                <w:bCs/>
                <w:sz w:val="24"/>
                <w:szCs w:val="24"/>
                <w:lang w:eastAsia="ru-RU"/>
              </w:rPr>
              <w:t>қосынды</w:t>
            </w:r>
            <w:proofErr w:type="spellEnd"/>
            <w:r w:rsidRPr="00DE1308">
              <w:rPr>
                <w:rFonts w:ascii="Times New Roman" w:eastAsia="Times New Roman" w:hAnsi="Times New Roman" w:cs="Times New Roman"/>
                <w:b/>
                <w:bCs/>
                <w:sz w:val="24"/>
                <w:szCs w:val="24"/>
                <w:lang w:eastAsia="ru-RU"/>
              </w:rPr>
              <w:t>)</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b/>
                <w:bCs/>
                <w:sz w:val="24"/>
                <w:szCs w:val="24"/>
                <w:lang w:eastAsia="ru-RU"/>
              </w:rPr>
            </w:pPr>
            <w:proofErr w:type="spellStart"/>
            <w:r w:rsidRPr="00DE1308">
              <w:rPr>
                <w:rFonts w:ascii="Times New Roman" w:eastAsia="Times New Roman" w:hAnsi="Times New Roman" w:cs="Times New Roman"/>
                <w:b/>
                <w:bCs/>
                <w:sz w:val="24"/>
                <w:szCs w:val="24"/>
                <w:lang w:eastAsia="ru-RU"/>
              </w:rPr>
              <w:t>C_out</w:t>
            </w:r>
            <w:proofErr w:type="spellEnd"/>
            <w:r w:rsidRPr="00DE1308">
              <w:rPr>
                <w:rFonts w:ascii="Times New Roman" w:eastAsia="Times New Roman" w:hAnsi="Times New Roman" w:cs="Times New Roman"/>
                <w:b/>
                <w:bCs/>
                <w:sz w:val="24"/>
                <w:szCs w:val="24"/>
                <w:lang w:eastAsia="ru-RU"/>
              </w:rPr>
              <w:t xml:space="preserve"> (</w:t>
            </w:r>
            <w:proofErr w:type="spellStart"/>
            <w:r w:rsidRPr="00DE1308">
              <w:rPr>
                <w:rFonts w:ascii="Times New Roman" w:eastAsia="Times New Roman" w:hAnsi="Times New Roman" w:cs="Times New Roman"/>
                <w:b/>
                <w:bCs/>
                <w:sz w:val="24"/>
                <w:szCs w:val="24"/>
                <w:lang w:eastAsia="ru-RU"/>
              </w:rPr>
              <w:t>тасымалдау</w:t>
            </w:r>
            <w:proofErr w:type="spellEnd"/>
            <w:r w:rsidRPr="00DE1308">
              <w:rPr>
                <w:rFonts w:ascii="Times New Roman" w:eastAsia="Times New Roman" w:hAnsi="Times New Roman" w:cs="Times New Roman"/>
                <w:b/>
                <w:bCs/>
                <w:sz w:val="24"/>
                <w:szCs w:val="24"/>
                <w:lang w:eastAsia="ru-RU"/>
              </w:rPr>
              <w:t>)</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0</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r>
      <w:tr w:rsidR="00DE1308" w:rsidRPr="00DE1308" w:rsidTr="00DE1308">
        <w:trPr>
          <w:tblCellSpacing w:w="15" w:type="dxa"/>
        </w:trPr>
        <w:tc>
          <w:tcPr>
            <w:tcW w:w="517"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396"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820"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1388"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c>
          <w:tcPr>
            <w:tcW w:w="2223" w:type="dxa"/>
            <w:vAlign w:val="cente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eastAsia="ru-RU"/>
              </w:rPr>
              <w:t>1</w:t>
            </w:r>
          </w:p>
        </w:tc>
      </w:tr>
    </w:tbl>
    <w:p w:rsidR="00DE1308" w:rsidRPr="00DE1308" w:rsidRDefault="00DE1308" w:rsidP="00DE1308">
      <w:pPr>
        <w:spacing w:after="0" w:line="240" w:lineRule="auto"/>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sz w:val="24"/>
          <w:szCs w:val="24"/>
          <w:lang w:eastAsia="ru-RU"/>
        </w:rPr>
        <w:t>Толық</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сумматорлар</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бірнеше</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битті</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екілік</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сандарды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қосу</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үшін</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қолданылады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және</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оларды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бір-біріне</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жалғау</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арқылы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көпразрядты</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сумматорлар</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құруға</w:t>
      </w:r>
      <w:proofErr w:type="spellEnd"/>
      <w:r w:rsidRPr="00DE1308">
        <w:rPr>
          <w:rFonts w:ascii="Times New Roman" w:eastAsia="Times New Roman" w:hAnsi="Times New Roman" w:cs="Times New Roman"/>
          <w:sz w:val="24"/>
          <w:szCs w:val="24"/>
          <w:lang w:eastAsia="ru-RU"/>
        </w:rPr>
        <w:t xml:space="preserve"> </w:t>
      </w:r>
      <w:proofErr w:type="spellStart"/>
      <w:r w:rsidRPr="00DE1308">
        <w:rPr>
          <w:rFonts w:ascii="Times New Roman" w:eastAsia="Times New Roman" w:hAnsi="Times New Roman" w:cs="Times New Roman"/>
          <w:sz w:val="24"/>
          <w:szCs w:val="24"/>
          <w:lang w:eastAsia="ru-RU"/>
        </w:rPr>
        <w:t>болады</w:t>
      </w:r>
      <w:proofErr w:type="spellEnd"/>
      <w:r w:rsidRPr="00DE1308">
        <w:rPr>
          <w:rFonts w:ascii="Times New Roman" w:eastAsia="Times New Roman" w:hAnsi="Times New Roman" w:cs="Times New Roman"/>
          <w:sz w:val="24"/>
          <w:szCs w:val="24"/>
          <w:lang w:eastAsia="ru-RU"/>
        </w:rPr>
        <w:t>.</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p>
    <w:p w:rsidR="00DE1308" w:rsidRDefault="00DE1308" w:rsidP="00DE1308">
      <w:pPr>
        <w:spacing w:after="0" w:line="240" w:lineRule="auto"/>
        <w:ind w:firstLine="720"/>
        <w:jc w:val="both"/>
        <w:rPr>
          <w:rFonts w:ascii="Times New Roman" w:eastAsia="Times New Roman" w:hAnsi="Times New Roman" w:cs="Times New Roman"/>
          <w:b/>
          <w:bCs/>
          <w:color w:val="000000"/>
          <w:sz w:val="24"/>
          <w:szCs w:val="24"/>
          <w:lang w:val="kk-KZ" w:eastAsia="ru-RU"/>
        </w:rPr>
      </w:pP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b/>
          <w:bCs/>
          <w:color w:val="000000"/>
          <w:sz w:val="24"/>
          <w:szCs w:val="24"/>
          <w:lang w:val="kk-KZ" w:eastAsia="ru-RU"/>
        </w:rPr>
        <w:t>5.1 Бір разрядты сумматор</w:t>
      </w:r>
    </w:p>
    <w:p w:rsidR="00DE1308" w:rsidRPr="00DE1308" w:rsidRDefault="00DE1308" w:rsidP="00DE1308">
      <w:pPr>
        <w:spacing w:after="0" w:line="240" w:lineRule="auto"/>
        <w:ind w:firstLine="720"/>
        <w:jc w:val="center"/>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Бір разрядты сумматордың үш кіріс (екеуі қосылмалы және біреуі алдыңғы разрядтан өтетін) және екі шығысы (келесі разрядқа өтетін және қосылатын) бар.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5.1 кесте - Бір разрядты сумматордың ақиқат кестесі</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w:t>
      </w:r>
    </w:p>
    <w:tbl>
      <w:tblPr>
        <w:tblW w:w="0" w:type="auto"/>
        <w:tblInd w:w="108" w:type="dxa"/>
        <w:tblCellMar>
          <w:left w:w="0" w:type="dxa"/>
          <w:right w:w="0" w:type="dxa"/>
        </w:tblCellMar>
        <w:tblLook w:val="04A0" w:firstRow="1" w:lastRow="0" w:firstColumn="1" w:lastColumn="0" w:noHBand="0" w:noVBand="1"/>
      </w:tblPr>
      <w:tblGrid>
        <w:gridCol w:w="1080"/>
        <w:gridCol w:w="1080"/>
        <w:gridCol w:w="1080"/>
        <w:gridCol w:w="1080"/>
        <w:gridCol w:w="1260"/>
      </w:tblGrid>
      <w:tr w:rsidR="00DE1308" w:rsidRPr="00DE1308" w:rsidTr="00DE1308">
        <w:tc>
          <w:tcPr>
            <w:tcW w:w="1080" w:type="dxa"/>
            <w:tcBorders>
              <w:top w:val="single" w:sz="8" w:space="0" w:color="auto"/>
              <w:left w:val="single" w:sz="8" w:space="0" w:color="auto"/>
              <w:bottom w:val="double" w:sz="4"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proofErr w:type="spellStart"/>
            <w:r w:rsidRPr="00DE1308">
              <w:rPr>
                <w:rFonts w:ascii="Times New Roman" w:eastAsia="Times New Roman" w:hAnsi="Times New Roman" w:cs="Times New Roman"/>
                <w:sz w:val="24"/>
                <w:szCs w:val="24"/>
                <w:lang w:val="en-US" w:eastAsia="ru-RU"/>
              </w:rPr>
              <w:t>a</w:t>
            </w:r>
            <w:r w:rsidRPr="00DE1308">
              <w:rPr>
                <w:rFonts w:ascii="Times New Roman" w:eastAsia="Times New Roman" w:hAnsi="Times New Roman" w:cs="Times New Roman"/>
                <w:sz w:val="24"/>
                <w:szCs w:val="24"/>
                <w:vertAlign w:val="subscript"/>
                <w:lang w:val="en-US" w:eastAsia="ru-RU"/>
              </w:rPr>
              <w:t>i</w:t>
            </w:r>
            <w:proofErr w:type="spellEnd"/>
          </w:p>
        </w:tc>
        <w:tc>
          <w:tcPr>
            <w:tcW w:w="1080" w:type="dxa"/>
            <w:tcBorders>
              <w:top w:val="single" w:sz="8" w:space="0" w:color="auto"/>
              <w:left w:val="nil"/>
              <w:bottom w:val="double" w:sz="4"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b</w:t>
            </w:r>
            <w:r w:rsidRPr="00DE1308">
              <w:rPr>
                <w:rFonts w:ascii="Times New Roman" w:eastAsia="Times New Roman" w:hAnsi="Times New Roman" w:cs="Times New Roman"/>
                <w:sz w:val="24"/>
                <w:szCs w:val="24"/>
                <w:vertAlign w:val="subscript"/>
                <w:lang w:val="en-US" w:eastAsia="ru-RU"/>
              </w:rPr>
              <w:t>i</w:t>
            </w:r>
          </w:p>
        </w:tc>
        <w:tc>
          <w:tcPr>
            <w:tcW w:w="1080" w:type="dxa"/>
            <w:tcBorders>
              <w:top w:val="single" w:sz="8" w:space="0" w:color="auto"/>
              <w:left w:val="nil"/>
              <w:bottom w:val="double" w:sz="4"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c</w:t>
            </w:r>
            <w:r w:rsidRPr="00DE1308">
              <w:rPr>
                <w:rFonts w:ascii="Times New Roman" w:eastAsia="Times New Roman" w:hAnsi="Times New Roman" w:cs="Times New Roman"/>
                <w:sz w:val="24"/>
                <w:szCs w:val="24"/>
                <w:vertAlign w:val="subscript"/>
                <w:lang w:val="en-US" w:eastAsia="ru-RU"/>
              </w:rPr>
              <w:t>i-1</w:t>
            </w:r>
          </w:p>
        </w:tc>
        <w:tc>
          <w:tcPr>
            <w:tcW w:w="1080" w:type="dxa"/>
            <w:tcBorders>
              <w:top w:val="single" w:sz="8" w:space="0" w:color="auto"/>
              <w:left w:val="nil"/>
              <w:bottom w:val="double" w:sz="4"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S</w:t>
            </w:r>
            <w:r w:rsidRPr="00DE1308">
              <w:rPr>
                <w:rFonts w:ascii="Times New Roman" w:eastAsia="Times New Roman" w:hAnsi="Times New Roman" w:cs="Times New Roman"/>
                <w:sz w:val="24"/>
                <w:szCs w:val="24"/>
                <w:vertAlign w:val="subscript"/>
                <w:lang w:val="en-US" w:eastAsia="ru-RU"/>
              </w:rPr>
              <w:t>i</w:t>
            </w:r>
          </w:p>
        </w:tc>
        <w:tc>
          <w:tcPr>
            <w:tcW w:w="1260" w:type="dxa"/>
            <w:tcBorders>
              <w:top w:val="single" w:sz="8" w:space="0" w:color="auto"/>
              <w:left w:val="nil"/>
              <w:bottom w:val="double" w:sz="4"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C</w:t>
            </w:r>
            <w:r w:rsidRPr="00DE1308">
              <w:rPr>
                <w:rFonts w:ascii="Times New Roman" w:eastAsia="Times New Roman" w:hAnsi="Times New Roman" w:cs="Times New Roman"/>
                <w:sz w:val="24"/>
                <w:szCs w:val="24"/>
                <w:vertAlign w:val="subscript"/>
                <w:lang w:val="en-US" w:eastAsia="ru-RU"/>
              </w:rPr>
              <w:t>i</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r>
      <w:tr w:rsidR="00DE1308" w:rsidRPr="00DE1308" w:rsidTr="00DE1308">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DE1308" w:rsidRPr="00DE1308" w:rsidRDefault="00DE1308" w:rsidP="00DE1308">
            <w:pPr>
              <w:spacing w:after="0" w:line="240" w:lineRule="auto"/>
              <w:jc w:val="center"/>
              <w:rPr>
                <w:rFonts w:ascii="Times New Roman" w:eastAsia="Times New Roman" w:hAnsi="Times New Roman" w:cs="Times New Roman"/>
                <w:sz w:val="24"/>
                <w:szCs w:val="24"/>
                <w:lang w:eastAsia="ru-RU"/>
              </w:rPr>
            </w:pPr>
            <w:r w:rsidRPr="00DE1308">
              <w:rPr>
                <w:rFonts w:ascii="Times New Roman" w:eastAsia="Times New Roman" w:hAnsi="Times New Roman" w:cs="Times New Roman"/>
                <w:sz w:val="24"/>
                <w:szCs w:val="24"/>
                <w:lang w:val="en-US" w:eastAsia="ru-RU"/>
              </w:rPr>
              <w:t>1</w:t>
            </w:r>
          </w:p>
        </w:tc>
      </w:tr>
    </w:tbl>
    <w:p w:rsidR="00DE1308" w:rsidRPr="00DE1308" w:rsidRDefault="00DE1308" w:rsidP="00DE1308">
      <w:pPr>
        <w:spacing w:after="0" w:line="240" w:lineRule="auto"/>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Қосылатын және өтетін функциялардың талдау өрнектері мынаған тең </w:t>
      </w:r>
      <w:r w:rsidRPr="00DE1308">
        <w:rPr>
          <w:rFonts w:ascii="Times New Roman" w:eastAsia="Times New Roman" w:hAnsi="Times New Roman" w:cs="Times New Roman"/>
          <w:color w:val="000000"/>
          <w:sz w:val="24"/>
          <w:szCs w:val="24"/>
          <w:lang w:eastAsia="ru-RU"/>
        </w:rPr>
        <w:t>(С </w:t>
      </w:r>
      <w:r w:rsidRPr="00DE1308">
        <w:rPr>
          <w:rFonts w:ascii="Times New Roman" w:eastAsia="Times New Roman" w:hAnsi="Times New Roman" w:cs="Times New Roman"/>
          <w:color w:val="000000"/>
          <w:sz w:val="24"/>
          <w:szCs w:val="24"/>
          <w:lang w:val="kk-KZ" w:eastAsia="ru-RU"/>
        </w:rPr>
        <w:t>ағылшыннан</w:t>
      </w:r>
      <w:r w:rsidRPr="00DE1308">
        <w:rPr>
          <w:rFonts w:ascii="Times New Roman" w:eastAsia="Times New Roman" w:hAnsi="Times New Roman" w:cs="Times New Roman"/>
          <w:color w:val="000000"/>
          <w:sz w:val="24"/>
          <w:szCs w:val="24"/>
          <w:lang w:eastAsia="ru-RU"/>
        </w:rPr>
        <w:t> </w:t>
      </w:r>
      <w:proofErr w:type="spellStart"/>
      <w:r w:rsidRPr="00DE1308">
        <w:rPr>
          <w:rFonts w:ascii="Times New Roman" w:eastAsia="Times New Roman" w:hAnsi="Times New Roman" w:cs="Times New Roman"/>
          <w:color w:val="000000"/>
          <w:sz w:val="24"/>
          <w:szCs w:val="24"/>
          <w:lang w:eastAsia="ru-RU"/>
        </w:rPr>
        <w:t>carry</w:t>
      </w:r>
      <w:proofErr w:type="spellEnd"/>
      <w:r w:rsidRPr="00DE1308">
        <w:rPr>
          <w:rFonts w:ascii="Times New Roman" w:eastAsia="Times New Roman" w:hAnsi="Times New Roman" w:cs="Times New Roman"/>
          <w:color w:val="000000"/>
          <w:sz w:val="24"/>
          <w:szCs w:val="24"/>
          <w:lang w:eastAsia="ru-RU"/>
        </w:rPr>
        <w:t>)</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2503805" cy="260985"/>
            <wp:effectExtent l="0" t="0" r="0" b="5715"/>
            <wp:docPr id="20" name="Рисунок 20" descr="https://libr.aues.kz/facultet/frts/kaf_e/11/umm/e_5.files/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ues.kz/facultet/frts/kaf_e/11/umm/e_5.files/image04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805" cy="26098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eastAsia="ru-RU"/>
        </w:rPr>
        <w:t>.                                 (5.1)               </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1491615" cy="228600"/>
            <wp:effectExtent l="0" t="0" r="0" b="0"/>
            <wp:docPr id="19" name="Рисунок 19" descr="https://libr.aues.kz/facultet/frts/kaf_e/11/umm/e_5.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br.aues.kz/facultet/frts/kaf_e/11/umm/e_5.files/image05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615" cy="228600"/>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eastAsia="ru-RU"/>
        </w:rPr>
        <w:t>.                                         (5.2)</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5.1 </w:t>
      </w:r>
      <w:r w:rsidRPr="00DE1308">
        <w:rPr>
          <w:rFonts w:ascii="Times New Roman" w:eastAsia="Times New Roman" w:hAnsi="Times New Roman" w:cs="Times New Roman"/>
          <w:color w:val="000000"/>
          <w:sz w:val="24"/>
          <w:szCs w:val="24"/>
          <w:lang w:val="kk-KZ" w:eastAsia="ru-RU"/>
        </w:rPr>
        <w:t>кестеден, бірінші және соңғы жолдардан басқасы төмендегідей екенін көруге болады</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489585" cy="260985"/>
            <wp:effectExtent l="0" t="0" r="5715" b="5715"/>
            <wp:docPr id="18" name="Рисунок 18" descr="https://libr.aues.kz/facultet/frts/kaf_e/11/umm/e_5.files/image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br.aues.kz/facultet/frts/kaf_e/11/umm/e_5.files/image05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 cy="26098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eastAsia="ru-RU"/>
        </w:rPr>
        <w:t>.                                                           (5.3)</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(5.3) </w:t>
      </w:r>
      <w:r w:rsidRPr="00DE1308">
        <w:rPr>
          <w:rFonts w:ascii="Times New Roman" w:eastAsia="Times New Roman" w:hAnsi="Times New Roman" w:cs="Times New Roman"/>
          <w:color w:val="000000"/>
          <w:sz w:val="24"/>
          <w:szCs w:val="24"/>
          <w:lang w:val="kk-KZ" w:eastAsia="ru-RU"/>
        </w:rPr>
        <w:t xml:space="preserve">формуласы 5.1 кестенің барлық жолдары үшін дұрыс болатынын көруге болады, егер 1 – </w:t>
      </w:r>
      <w:proofErr w:type="gramStart"/>
      <w:r w:rsidRPr="00DE1308">
        <w:rPr>
          <w:rFonts w:ascii="Times New Roman" w:eastAsia="Times New Roman" w:hAnsi="Times New Roman" w:cs="Times New Roman"/>
          <w:color w:val="000000"/>
          <w:sz w:val="24"/>
          <w:szCs w:val="24"/>
          <w:lang w:val="kk-KZ" w:eastAsia="ru-RU"/>
        </w:rPr>
        <w:t>жолда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424815" cy="217805"/>
            <wp:effectExtent l="0" t="0" r="0" b="0"/>
            <wp:docPr id="17" name="Рисунок 17" descr="https://libr.aues.kz/facultet/frts/kaf_e/11/umm/e_5.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ues.kz/facultet/frts/kaf_e/11/umm/e_5.files/image05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 cy="21780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 емес</w:t>
      </w:r>
      <w:proofErr w:type="gramEnd"/>
      <w:r w:rsidRPr="00DE1308">
        <w:rPr>
          <w:rFonts w:ascii="Times New Roman" w:eastAsia="Times New Roman" w:hAnsi="Times New Roman" w:cs="Times New Roman"/>
          <w:color w:val="000000"/>
          <w:sz w:val="24"/>
          <w:szCs w:val="24"/>
          <w:lang w:val="kk-KZ" w:eastAsia="ru-RU"/>
        </w:rPr>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446405" cy="217805"/>
            <wp:effectExtent l="0" t="0" r="0" b="0"/>
            <wp:docPr id="16" name="Рисунок 16" descr="https://libr.aues.kz/facultet/frts/kaf_e/11/umm/e_5.file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br.aues.kz/facultet/frts/kaf_e/11/umm/e_5.files/image05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 cy="21780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 болса, онда </w:t>
      </w:r>
      <w:r w:rsidRPr="00DE1308">
        <w:rPr>
          <w:rFonts w:ascii="Times New Roman" w:eastAsia="Times New Roman" w:hAnsi="Times New Roman" w:cs="Times New Roman"/>
          <w:color w:val="000000"/>
          <w:sz w:val="24"/>
          <w:szCs w:val="24"/>
          <w:lang w:eastAsia="ru-RU"/>
        </w:rPr>
        <w:t>(5.3) </w:t>
      </w:r>
      <w:r w:rsidRPr="00DE1308">
        <w:rPr>
          <w:rFonts w:ascii="Times New Roman" w:eastAsia="Times New Roman" w:hAnsi="Times New Roman" w:cs="Times New Roman"/>
          <w:color w:val="000000"/>
          <w:sz w:val="24"/>
          <w:szCs w:val="24"/>
          <w:lang w:val="kk-KZ" w:eastAsia="ru-RU"/>
        </w:rPr>
        <w:t>формуласы бойынша </w:t>
      </w:r>
      <w:r w:rsidRPr="00DE1308">
        <w:rPr>
          <w:rFonts w:ascii="Times New Roman" w:eastAsia="Times New Roman" w:hAnsi="Times New Roman" w:cs="Times New Roman"/>
          <w:color w:val="000000"/>
          <w:sz w:val="24"/>
          <w:szCs w:val="24"/>
          <w:lang w:eastAsia="ru-RU"/>
        </w:rPr>
        <w:t>0=1∙0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1981200" cy="272415"/>
            <wp:effectExtent l="0" t="0" r="0" b="0"/>
            <wp:docPr id="15" name="Рисунок 15" descr="https://libr.aues.kz/facultet/frts/kaf_e/11/umm/e_5.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br.aues.kz/facultet/frts/kaf_e/11/umm/e_5.files/image05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7241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 өткізу функциясын қайтадан терістеу</w:t>
      </w:r>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color w:val="000000"/>
          <w:sz w:val="24"/>
          <w:szCs w:val="24"/>
          <w:lang w:val="kk-KZ" w:eastAsia="ru-RU"/>
        </w:rPr>
        <w:t>теңдігі сақталатын еді және соңғы жолға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990600" cy="260985"/>
            <wp:effectExtent l="0" t="0" r="0" b="5715"/>
            <wp:docPr id="14" name="Рисунок 14" descr="https://libr.aues.kz/facultet/frts/kaf_e/11/umm/e_5.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br.aues.kz/facultet/frts/kaf_e/11/umm/e_5.files/image05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26098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 қосыңыз.</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(5.3)</w:t>
      </w:r>
      <w:r w:rsidRPr="00DE1308">
        <w:rPr>
          <w:rFonts w:ascii="Times New Roman" w:eastAsia="Times New Roman" w:hAnsi="Times New Roman" w:cs="Times New Roman"/>
          <w:color w:val="000000"/>
          <w:sz w:val="24"/>
          <w:szCs w:val="24"/>
          <w:lang w:val="kk-KZ" w:eastAsia="ru-RU"/>
        </w:rPr>
        <w:t xml:space="preserve"> формуласын ескере </w:t>
      </w:r>
      <w:proofErr w:type="gramStart"/>
      <w:r w:rsidRPr="00DE1308">
        <w:rPr>
          <w:rFonts w:ascii="Times New Roman" w:eastAsia="Times New Roman" w:hAnsi="Times New Roman" w:cs="Times New Roman"/>
          <w:color w:val="000000"/>
          <w:sz w:val="24"/>
          <w:szCs w:val="24"/>
          <w:lang w:val="kk-KZ" w:eastAsia="ru-RU"/>
        </w:rPr>
        <w:t>отырып,  мынадай</w:t>
      </w:r>
      <w:proofErr w:type="gramEnd"/>
      <w:r w:rsidRPr="00DE1308">
        <w:rPr>
          <w:rFonts w:ascii="Times New Roman" w:eastAsia="Times New Roman" w:hAnsi="Times New Roman" w:cs="Times New Roman"/>
          <w:color w:val="000000"/>
          <w:sz w:val="24"/>
          <w:szCs w:val="24"/>
          <w:lang w:val="kk-KZ" w:eastAsia="ru-RU"/>
        </w:rPr>
        <w:t xml:space="preserve"> формула  аламыз</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1872615" cy="260985"/>
            <wp:effectExtent l="0" t="0" r="0" b="5715"/>
            <wp:docPr id="13" name="Рисунок 13" descr="https://libr.aues.kz/facultet/frts/kaf_e/11/umm/e_5.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br.aues.kz/facultet/frts/kaf_e/11/umm/e_5.files/image05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2615" cy="26098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eastAsia="ru-RU"/>
        </w:rPr>
        <w:t>.                                           (5.4)</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(5.2 </w:t>
      </w:r>
      <w:r w:rsidRPr="00DE1308">
        <w:rPr>
          <w:rFonts w:ascii="Times New Roman" w:eastAsia="Times New Roman" w:hAnsi="Times New Roman" w:cs="Times New Roman"/>
          <w:color w:val="000000"/>
          <w:sz w:val="24"/>
          <w:szCs w:val="24"/>
          <w:lang w:val="kk-KZ" w:eastAsia="ru-RU"/>
        </w:rPr>
        <w:t>және </w:t>
      </w:r>
      <w:r w:rsidRPr="00DE1308">
        <w:rPr>
          <w:rFonts w:ascii="Times New Roman" w:eastAsia="Times New Roman" w:hAnsi="Times New Roman" w:cs="Times New Roman"/>
          <w:color w:val="000000"/>
          <w:sz w:val="24"/>
          <w:szCs w:val="24"/>
          <w:lang w:eastAsia="ru-RU"/>
        </w:rPr>
        <w:t>5.4)</w:t>
      </w:r>
      <w:r w:rsidRPr="00DE1308">
        <w:rPr>
          <w:rFonts w:ascii="Times New Roman" w:eastAsia="Times New Roman" w:hAnsi="Times New Roman" w:cs="Times New Roman"/>
          <w:color w:val="000000"/>
          <w:sz w:val="24"/>
          <w:szCs w:val="24"/>
          <w:lang w:val="kk-KZ" w:eastAsia="ru-RU"/>
        </w:rPr>
        <w:t> өрнектерді жүзеге асыратын сумматордың схемасы </w:t>
      </w:r>
      <w:proofErr w:type="gramStart"/>
      <w:r w:rsidRPr="00DE1308">
        <w:rPr>
          <w:rFonts w:ascii="Times New Roman" w:eastAsia="Times New Roman" w:hAnsi="Times New Roman" w:cs="Times New Roman"/>
          <w:color w:val="000000"/>
          <w:sz w:val="24"/>
          <w:szCs w:val="24"/>
          <w:lang w:eastAsia="ru-RU"/>
        </w:rPr>
        <w:t>5.1,а</w:t>
      </w:r>
      <w:proofErr w:type="gramEnd"/>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color w:val="000000"/>
          <w:sz w:val="24"/>
          <w:szCs w:val="24"/>
          <w:lang w:val="kk-KZ" w:eastAsia="ru-RU"/>
        </w:rPr>
        <w:t>суретінде көрсетілген.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noProof/>
          <w:color w:val="000000"/>
          <w:sz w:val="24"/>
          <w:szCs w:val="24"/>
          <w:lang w:eastAsia="ru-RU"/>
        </w:rPr>
        <w:drawing>
          <wp:inline distT="0" distB="0" distL="0" distR="0">
            <wp:extent cx="4408805" cy="1360805"/>
            <wp:effectExtent l="0" t="0" r="0" b="0"/>
            <wp:docPr id="12" name="Рисунок 12" descr="https://libr.aues.kz/facultet/frts/kaf_e/11/umm/e_5.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br.aues.kz/facultet/frts/kaf_e/11/umm/e_5.files/image05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8805" cy="1360805"/>
                    </a:xfrm>
                    <a:prstGeom prst="rect">
                      <a:avLst/>
                    </a:prstGeom>
                    <a:noFill/>
                    <a:ln>
                      <a:noFill/>
                    </a:ln>
                  </pic:spPr>
                </pic:pic>
              </a:graphicData>
            </a:graphic>
          </wp:inline>
        </w:drawing>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5.1 </w:t>
      </w:r>
      <w:r w:rsidRPr="00DE1308">
        <w:rPr>
          <w:rFonts w:ascii="Times New Roman" w:eastAsia="Times New Roman" w:hAnsi="Times New Roman" w:cs="Times New Roman"/>
          <w:color w:val="000000"/>
          <w:sz w:val="24"/>
          <w:szCs w:val="24"/>
          <w:lang w:val="kk-KZ" w:eastAsia="ru-RU"/>
        </w:rPr>
        <w:t>сурет - Бір разрядты сумматор схемасы және шартты белгісі </w:t>
      </w:r>
      <w:r w:rsidRPr="00DE1308">
        <w:rPr>
          <w:rFonts w:ascii="Times New Roman" w:eastAsia="Times New Roman" w:hAnsi="Times New Roman" w:cs="Times New Roman"/>
          <w:color w:val="000000"/>
          <w:sz w:val="24"/>
          <w:szCs w:val="24"/>
          <w:lang w:eastAsia="ru-RU"/>
        </w:rPr>
        <w:t>(</w:t>
      </w:r>
      <w:proofErr w:type="spellStart"/>
      <w:proofErr w:type="gramStart"/>
      <w:r w:rsidRPr="00DE1308">
        <w:rPr>
          <w:rFonts w:ascii="Times New Roman" w:eastAsia="Times New Roman" w:hAnsi="Times New Roman" w:cs="Times New Roman"/>
          <w:color w:val="000000"/>
          <w:sz w:val="24"/>
          <w:szCs w:val="24"/>
          <w:lang w:eastAsia="ru-RU"/>
        </w:rPr>
        <w:t>б,в</w:t>
      </w:r>
      <w:proofErr w:type="spellEnd"/>
      <w:proofErr w:type="gramEnd"/>
      <w:r w:rsidRPr="00DE1308">
        <w:rPr>
          <w:rFonts w:ascii="Times New Roman" w:eastAsia="Times New Roman" w:hAnsi="Times New Roman" w:cs="Times New Roman"/>
          <w:color w:val="000000"/>
          <w:sz w:val="24"/>
          <w:szCs w:val="24"/>
          <w:lang w:eastAsia="ru-RU"/>
        </w:rPr>
        <w:t>)</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S</w:t>
      </w:r>
      <w:r w:rsidRPr="00DE1308">
        <w:rPr>
          <w:rFonts w:ascii="Times New Roman" w:eastAsia="Times New Roman" w:hAnsi="Times New Roman" w:cs="Times New Roman"/>
          <w:color w:val="000000"/>
          <w:sz w:val="24"/>
          <w:szCs w:val="24"/>
          <w:vertAlign w:val="subscript"/>
          <w:lang w:val="kk-KZ" w:eastAsia="ru-RU"/>
        </w:rPr>
        <w:t>i</w:t>
      </w:r>
      <w:r w:rsidRPr="00DE1308">
        <w:rPr>
          <w:rFonts w:ascii="Times New Roman" w:eastAsia="Times New Roman" w:hAnsi="Times New Roman" w:cs="Times New Roman"/>
          <w:color w:val="000000"/>
          <w:sz w:val="24"/>
          <w:szCs w:val="24"/>
          <w:lang w:val="kk-KZ" w:eastAsia="ru-RU"/>
        </w:rPr>
        <w:t> қосылу функциясы мен C</w:t>
      </w:r>
      <w:r w:rsidRPr="00DE1308">
        <w:rPr>
          <w:rFonts w:ascii="Times New Roman" w:eastAsia="Times New Roman" w:hAnsi="Times New Roman" w:cs="Times New Roman"/>
          <w:color w:val="000000"/>
          <w:sz w:val="24"/>
          <w:szCs w:val="24"/>
          <w:vertAlign w:val="subscript"/>
          <w:lang w:val="kk-KZ" w:eastAsia="ru-RU"/>
        </w:rPr>
        <w:t>i</w:t>
      </w:r>
      <w:r w:rsidRPr="00DE1308">
        <w:rPr>
          <w:rFonts w:ascii="Times New Roman" w:eastAsia="Times New Roman" w:hAnsi="Times New Roman" w:cs="Times New Roman"/>
          <w:color w:val="000000"/>
          <w:sz w:val="24"/>
          <w:szCs w:val="24"/>
          <w:lang w:val="kk-KZ" w:eastAsia="ru-RU"/>
        </w:rPr>
        <w:t>  өту функциясы  өздігінен екі түрлі қасиетке ие (5.1кестеге қара): барлық аргументтерді терістегенде функцияның барлық мәндері терістеледі </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lastRenderedPageBreak/>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1861185" cy="239395"/>
            <wp:effectExtent l="0" t="0" r="5715" b="8255"/>
            <wp:docPr id="11" name="Рисунок 11" descr="https://libr.aues.kz/facultet/frts/kaf_e/11/umm/e_5.fil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br.aues.kz/facultet/frts/kaf_e/11/umm/e_5.files/image05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1185" cy="23939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                                      (5.5)</w:t>
      </w:r>
    </w:p>
    <w:p w:rsidR="00DE1308" w:rsidRPr="00DE1308" w:rsidRDefault="00DE1308" w:rsidP="00DE1308">
      <w:pPr>
        <w:spacing w:after="0" w:line="240" w:lineRule="auto"/>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b/>
          <w:bCs/>
          <w:color w:val="000000"/>
          <w:sz w:val="24"/>
          <w:szCs w:val="24"/>
          <w:lang w:val="kk-KZ"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b/>
          <w:bCs/>
          <w:color w:val="000000"/>
          <w:sz w:val="24"/>
          <w:szCs w:val="24"/>
          <w:lang w:val="kk-KZ" w:eastAsia="ru-RU"/>
        </w:rPr>
        <w:t>5.2 Тізбектелген сумматор</w:t>
      </w:r>
    </w:p>
    <w:p w:rsidR="00DE1308" w:rsidRPr="00DE1308" w:rsidRDefault="00DE1308" w:rsidP="00DE1308">
      <w:pPr>
        <w:spacing w:after="0" w:line="240" w:lineRule="auto"/>
        <w:ind w:firstLine="720"/>
        <w:jc w:val="center"/>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Тізбектелген операнттарға арналған сумматор тек бір ғана бір разрядты сумматордан тұрады, ол ең кішісінен бастап разрядтарды кезектесіп өңдейді. Кіші разрядтарды қосып, нәтиже мен тасымалдау кіші разрядтары үшін бір разрядты сумматор бір такттіде сақталынатын қосынды өңдеп шығарады.  Келесі тактіде кіші разрядтан ауысатын a</w:t>
      </w:r>
      <w:r w:rsidRPr="00DE1308">
        <w:rPr>
          <w:rFonts w:ascii="Times New Roman" w:eastAsia="Times New Roman" w:hAnsi="Times New Roman" w:cs="Times New Roman"/>
          <w:color w:val="000000"/>
          <w:sz w:val="24"/>
          <w:szCs w:val="24"/>
          <w:vertAlign w:val="subscript"/>
          <w:lang w:val="kk-KZ" w:eastAsia="ru-RU"/>
        </w:rPr>
        <w:t>1 </w:t>
      </w:r>
      <w:r w:rsidRPr="00DE1308">
        <w:rPr>
          <w:rFonts w:ascii="Times New Roman" w:eastAsia="Times New Roman" w:hAnsi="Times New Roman" w:cs="Times New Roman"/>
          <w:color w:val="000000"/>
          <w:sz w:val="24"/>
          <w:szCs w:val="24"/>
          <w:lang w:val="kk-KZ" w:eastAsia="ru-RU"/>
        </w:rPr>
        <w:t>және b</w:t>
      </w:r>
      <w:r w:rsidRPr="00DE1308">
        <w:rPr>
          <w:rFonts w:ascii="Times New Roman" w:eastAsia="Times New Roman" w:hAnsi="Times New Roman" w:cs="Times New Roman"/>
          <w:color w:val="000000"/>
          <w:sz w:val="24"/>
          <w:szCs w:val="24"/>
          <w:vertAlign w:val="subscript"/>
          <w:lang w:val="kk-KZ" w:eastAsia="ru-RU"/>
        </w:rPr>
        <w:t>1</w:t>
      </w:r>
      <w:r w:rsidRPr="00DE1308">
        <w:rPr>
          <w:rFonts w:ascii="Times New Roman" w:eastAsia="Times New Roman" w:hAnsi="Times New Roman" w:cs="Times New Roman"/>
          <w:color w:val="000000"/>
          <w:sz w:val="24"/>
          <w:szCs w:val="24"/>
          <w:lang w:val="kk-KZ" w:eastAsia="ru-RU"/>
        </w:rPr>
        <w:t> қосылмалы жаңадан түскен разрядтар жиналады.</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Тізбектелген операнттар сумматоры схемасында (5.2,а суретті қара) сумматордан басқа, A,B қосылмалы қозғалатын регисторлар және S қосынды, сондай-ақ, ауысуды есте сақтайтын D-триггер бар. A,B,S регисторлары және  D-триггері синхроимпульстармен СИ тактіленеді. 5.2,6 суретте , екі операнттың қосылу операциясына 101 + 110= 1011 немесе ондық өрнекте 5 + 6 = 11 сәйкес келетін уақыттық диаграммасы көрсетілген.</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noProof/>
          <w:color w:val="000000"/>
          <w:sz w:val="24"/>
          <w:szCs w:val="24"/>
          <w:lang w:eastAsia="ru-RU"/>
        </w:rPr>
        <w:drawing>
          <wp:inline distT="0" distB="0" distL="0" distR="0">
            <wp:extent cx="5835015" cy="1458595"/>
            <wp:effectExtent l="0" t="0" r="0" b="8255"/>
            <wp:docPr id="10" name="Рисунок 10" descr="https://libr.aues.kz/facultet/frts/kaf_e/11/umm/e_5.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ibr.aues.kz/facultet/frts/kaf_e/11/umm/e_5.files/image0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015" cy="1458595"/>
                    </a:xfrm>
                    <a:prstGeom prst="rect">
                      <a:avLst/>
                    </a:prstGeom>
                    <a:noFill/>
                    <a:ln>
                      <a:noFill/>
                    </a:ln>
                  </pic:spPr>
                </pic:pic>
              </a:graphicData>
            </a:graphic>
          </wp:inline>
        </w:drawing>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5.2 </w:t>
      </w:r>
      <w:r w:rsidRPr="00DE1308">
        <w:rPr>
          <w:rFonts w:ascii="Times New Roman" w:eastAsia="Times New Roman" w:hAnsi="Times New Roman" w:cs="Times New Roman"/>
          <w:color w:val="000000"/>
          <w:sz w:val="24"/>
          <w:szCs w:val="24"/>
          <w:lang w:val="kk-KZ" w:eastAsia="ru-RU"/>
        </w:rPr>
        <w:t>сурет -  Тізбектелген сумматор схемасы </w:t>
      </w:r>
      <w:r w:rsidRPr="00DE1308">
        <w:rPr>
          <w:rFonts w:ascii="Times New Roman" w:eastAsia="Times New Roman" w:hAnsi="Times New Roman" w:cs="Times New Roman"/>
          <w:color w:val="000000"/>
          <w:sz w:val="24"/>
          <w:szCs w:val="24"/>
          <w:lang w:eastAsia="ru-RU"/>
        </w:rPr>
        <w:t>(а) </w:t>
      </w:r>
      <w:r w:rsidRPr="00DE1308">
        <w:rPr>
          <w:rFonts w:ascii="Times New Roman" w:eastAsia="Times New Roman" w:hAnsi="Times New Roman" w:cs="Times New Roman"/>
          <w:color w:val="000000"/>
          <w:sz w:val="24"/>
          <w:szCs w:val="24"/>
          <w:lang w:val="kk-KZ" w:eastAsia="ru-RU"/>
        </w:rPr>
        <w:t>және уақыттық диаграмма</w:t>
      </w:r>
      <w:r w:rsidRPr="00DE1308">
        <w:rPr>
          <w:rFonts w:ascii="Times New Roman" w:eastAsia="Times New Roman" w:hAnsi="Times New Roman" w:cs="Times New Roman"/>
          <w:color w:val="000000"/>
          <w:sz w:val="24"/>
          <w:szCs w:val="24"/>
          <w:lang w:eastAsia="ru-RU"/>
        </w:rPr>
        <w:t> (б)</w:t>
      </w:r>
    </w:p>
    <w:p w:rsidR="00DE1308" w:rsidRPr="00DE1308" w:rsidRDefault="00DE1308" w:rsidP="00DE1308">
      <w:pPr>
        <w:spacing w:after="0" w:line="240" w:lineRule="auto"/>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b/>
          <w:bCs/>
          <w:color w:val="000000"/>
          <w:sz w:val="24"/>
          <w:szCs w:val="24"/>
          <w:lang w:val="kk-KZ" w:eastAsia="ru-RU"/>
        </w:rPr>
        <w:t>5.3 Тізбектелген тасымалдауы бар параллелді сумматор</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Тізбектелген тасымалдануы бар параллельді операнттарға арналған сумматор тасымал тізбегімен тізбектеліп қосылған бір разрядты тізбек секілді  құрылады. Қосылу мен ауысу функциялары өздігімен екіжүзділенетін (5.5) болғандықтан, қосылу мен тасымалдың терістелуін өңдейтін бір разрядты сумматордың схемасы үшін тізбек, 5.3 суретте келтірілген түрге ие. Сумматор разрядына терістелген аргументтер берілу керек болса, олардың желісінде терістегіш бар, ал терістелген қосынды өңделсе, онда терістегіш шығыс тізбекке жалғанады.</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noProof/>
          <w:color w:val="000000"/>
          <w:sz w:val="24"/>
          <w:szCs w:val="24"/>
          <w:lang w:eastAsia="ru-RU"/>
        </w:rPr>
        <w:drawing>
          <wp:inline distT="0" distB="0" distL="0" distR="0">
            <wp:extent cx="2514600" cy="1784985"/>
            <wp:effectExtent l="0" t="0" r="0" b="5715"/>
            <wp:docPr id="9" name="Рисунок 9" descr="https://libr.aues.kz/facultet/frts/kaf_e/11/umm/e_5.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br.aues.kz/facultet/frts/kaf_e/11/umm/e_5.files/image06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784985"/>
                    </a:xfrm>
                    <a:prstGeom prst="rect">
                      <a:avLst/>
                    </a:prstGeom>
                    <a:noFill/>
                    <a:ln>
                      <a:noFill/>
                    </a:ln>
                  </pic:spPr>
                </pic:pic>
              </a:graphicData>
            </a:graphic>
          </wp:inline>
        </w:drawing>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5.3 </w:t>
      </w:r>
      <w:r w:rsidRPr="00DE1308">
        <w:rPr>
          <w:rFonts w:ascii="Times New Roman" w:eastAsia="Times New Roman" w:hAnsi="Times New Roman" w:cs="Times New Roman"/>
          <w:color w:val="000000"/>
          <w:sz w:val="24"/>
          <w:szCs w:val="24"/>
          <w:lang w:val="kk-KZ" w:eastAsia="ru-RU"/>
        </w:rPr>
        <w:t>сурет - Тізбектелген тасымалдаулы параллельді сумматор схемасы</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b/>
          <w:bCs/>
          <w:color w:val="000000"/>
          <w:sz w:val="24"/>
          <w:szCs w:val="24"/>
          <w:lang w:eastAsia="ru-RU"/>
        </w:rPr>
        <w:t>5.4 Параллель</w:t>
      </w:r>
      <w:r w:rsidRPr="00DE1308">
        <w:rPr>
          <w:rFonts w:ascii="Times New Roman" w:eastAsia="Times New Roman" w:hAnsi="Times New Roman" w:cs="Times New Roman"/>
          <w:b/>
          <w:bCs/>
          <w:color w:val="000000"/>
          <w:sz w:val="24"/>
          <w:szCs w:val="24"/>
          <w:lang w:val="kk-KZ" w:eastAsia="ru-RU"/>
        </w:rPr>
        <w:t>ді тасымалдауы бар параллельді сумматор</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Параллельді операнттар үшін параллельді тасымалдаулы сумматорлар максималды тезәсерлілікті алу үшін жасалған.</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lastRenderedPageBreak/>
        <w:t>Параллельді ауысулы сумматорда разрядты торды жағалай ауысатын тізбектеп таралуы болмайды.  Барлық разрядтарда нәтиже біруақытта, уақытқа параллелді өңделеді. Берілген разряд үшін ауысу сигналы, ауысуды өңдеуге қажетті,  кірісіне барлық айнымалылар келіп түсетін, оның бар-жоғына тәуелді арнайы схемамен қалыптасады. Разрядты схемалардағы бір разрядты сумматорлар оңайлатылған, олардан ауысу шығысы талап етілмейді, қосылудың бір шығысы жеткілікті  (5.4 суретті қара).  CR белгіленуі  саrrу (ауысу) сөзінен алынған.</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 </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noProof/>
          <w:color w:val="000000"/>
          <w:sz w:val="24"/>
          <w:szCs w:val="24"/>
          <w:lang w:eastAsia="ru-RU"/>
        </w:rPr>
        <w:drawing>
          <wp:inline distT="0" distB="0" distL="0" distR="0">
            <wp:extent cx="3918585" cy="1371600"/>
            <wp:effectExtent l="0" t="0" r="5715" b="0"/>
            <wp:docPr id="8" name="Рисунок 8" descr="https://libr.aues.kz/facultet/frts/kaf_e/11/umm/e_5.files/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br.aues.kz/facultet/frts/kaf_e/11/umm/e_5.files/image06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8585" cy="1371600"/>
                    </a:xfrm>
                    <a:prstGeom prst="rect">
                      <a:avLst/>
                    </a:prstGeom>
                    <a:noFill/>
                    <a:ln>
                      <a:noFill/>
                    </a:ln>
                  </pic:spPr>
                </pic:pic>
              </a:graphicData>
            </a:graphic>
          </wp:inline>
        </w:drawing>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5.4 </w:t>
      </w:r>
      <w:r w:rsidRPr="00DE1308">
        <w:rPr>
          <w:rFonts w:ascii="Times New Roman" w:eastAsia="Times New Roman" w:hAnsi="Times New Roman" w:cs="Times New Roman"/>
          <w:color w:val="000000"/>
          <w:sz w:val="24"/>
          <w:szCs w:val="24"/>
          <w:lang w:val="kk-KZ" w:eastAsia="ru-RU"/>
        </w:rPr>
        <w:t>сурет - Параллельді тасымалдаулы сумматор схемасы</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Егер берілген разряд шығысында кіріс тасымалдың бар-жоғына қарамастан тасымал  пайда болса, генерация функциясы 1 қабылдайды. Бұл  g</w:t>
      </w:r>
      <w:r w:rsidRPr="00DE1308">
        <w:rPr>
          <w:rFonts w:ascii="Times New Roman" w:eastAsia="Times New Roman" w:hAnsi="Times New Roman" w:cs="Times New Roman"/>
          <w:color w:val="000000"/>
          <w:sz w:val="24"/>
          <w:szCs w:val="24"/>
          <w:vertAlign w:val="subscript"/>
          <w:lang w:val="kk-KZ" w:eastAsia="ru-RU"/>
        </w:rPr>
        <w:t>i </w:t>
      </w:r>
      <w:r w:rsidRPr="00DE1308">
        <w:rPr>
          <w:rFonts w:ascii="Times New Roman" w:eastAsia="Times New Roman" w:hAnsi="Times New Roman" w:cs="Times New Roman"/>
          <w:color w:val="000000"/>
          <w:sz w:val="24"/>
          <w:szCs w:val="24"/>
          <w:lang w:val="kk-KZ" w:eastAsia="ru-RU"/>
        </w:rPr>
        <w:t>= а</w:t>
      </w:r>
      <w:r w:rsidRPr="00DE1308">
        <w:rPr>
          <w:rFonts w:ascii="Times New Roman" w:eastAsia="Times New Roman" w:hAnsi="Times New Roman" w:cs="Times New Roman"/>
          <w:color w:val="000000"/>
          <w:sz w:val="24"/>
          <w:szCs w:val="24"/>
          <w:vertAlign w:val="subscript"/>
          <w:lang w:val="kk-KZ" w:eastAsia="ru-RU"/>
        </w:rPr>
        <w:t>i</w:t>
      </w:r>
      <w:r w:rsidRPr="00DE1308">
        <w:rPr>
          <w:rFonts w:ascii="Times New Roman" w:eastAsia="Times New Roman" w:hAnsi="Times New Roman" w:cs="Times New Roman"/>
          <w:color w:val="000000"/>
          <w:sz w:val="24"/>
          <w:szCs w:val="24"/>
          <w:lang w:val="kk-KZ" w:eastAsia="ru-RU"/>
        </w:rPr>
        <w:t>b</w:t>
      </w:r>
      <w:r w:rsidRPr="00DE1308">
        <w:rPr>
          <w:rFonts w:ascii="Times New Roman" w:eastAsia="Times New Roman" w:hAnsi="Times New Roman" w:cs="Times New Roman"/>
          <w:color w:val="000000"/>
          <w:sz w:val="24"/>
          <w:szCs w:val="24"/>
          <w:vertAlign w:val="subscript"/>
          <w:lang w:val="kk-KZ" w:eastAsia="ru-RU"/>
        </w:rPr>
        <w:t>i</w:t>
      </w:r>
      <w:r w:rsidRPr="00DE1308">
        <w:rPr>
          <w:rFonts w:ascii="Times New Roman" w:eastAsia="Times New Roman" w:hAnsi="Times New Roman" w:cs="Times New Roman"/>
          <w:color w:val="000000"/>
          <w:sz w:val="24"/>
          <w:szCs w:val="24"/>
          <w:lang w:val="kk-KZ" w:eastAsia="ru-RU"/>
        </w:rPr>
        <w:t> функциясы екені белгілі.  </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Егер, берілген разряд шығысында тасымал тек кіріс тасымалы болғанда ғана пайда болса, онда айқындылық функциясы 1 қабылдайды. Бұл функция h</w:t>
      </w:r>
      <w:r w:rsidRPr="00DE1308">
        <w:rPr>
          <w:rFonts w:ascii="Times New Roman" w:eastAsia="Times New Roman" w:hAnsi="Times New Roman" w:cs="Times New Roman"/>
          <w:color w:val="000000"/>
          <w:sz w:val="24"/>
          <w:szCs w:val="24"/>
          <w:vertAlign w:val="subscript"/>
          <w:lang w:val="kk-KZ" w:eastAsia="ru-RU"/>
        </w:rPr>
        <w:t>i </w:t>
      </w:r>
      <w:r w:rsidRPr="00DE1308">
        <w:rPr>
          <w:rFonts w:ascii="Times New Roman" w:eastAsia="Times New Roman" w:hAnsi="Times New Roman" w:cs="Times New Roman"/>
          <w:color w:val="000000"/>
          <w:sz w:val="24"/>
          <w:szCs w:val="24"/>
          <w:lang w:val="kk-KZ" w:eastAsia="ru-RU"/>
        </w:rPr>
        <w:t>= a</w:t>
      </w:r>
      <w:r w:rsidRPr="00DE1308">
        <w:rPr>
          <w:rFonts w:ascii="Times New Roman" w:eastAsia="Times New Roman" w:hAnsi="Times New Roman" w:cs="Times New Roman"/>
          <w:color w:val="000000"/>
          <w:sz w:val="24"/>
          <w:szCs w:val="24"/>
          <w:vertAlign w:val="subscript"/>
          <w:lang w:val="kk-KZ" w:eastAsia="ru-RU"/>
        </w:rPr>
        <w:t>i</w:t>
      </w:r>
      <w:r w:rsidRPr="00DE1308">
        <w:rPr>
          <w:rFonts w:ascii="Times New Roman" w:eastAsia="Times New Roman" w:hAnsi="Times New Roman" w:cs="Times New Roman"/>
          <w:color w:val="000000"/>
          <w:sz w:val="24"/>
          <w:szCs w:val="24"/>
          <w:lang w:val="kk-KZ" w:eastAsia="ru-RU"/>
        </w:rPr>
        <w:t>vb</w:t>
      </w:r>
      <w:r w:rsidRPr="00DE1308">
        <w:rPr>
          <w:rFonts w:ascii="Times New Roman" w:eastAsia="Times New Roman" w:hAnsi="Times New Roman" w:cs="Times New Roman"/>
          <w:color w:val="000000"/>
          <w:sz w:val="24"/>
          <w:szCs w:val="24"/>
          <w:vertAlign w:val="subscript"/>
          <w:lang w:val="kk-KZ" w:eastAsia="ru-RU"/>
        </w:rPr>
        <w:t>i</w:t>
      </w:r>
      <w:r w:rsidRPr="00DE1308">
        <w:rPr>
          <w:rFonts w:ascii="Times New Roman" w:eastAsia="Times New Roman" w:hAnsi="Times New Roman" w:cs="Times New Roman"/>
          <w:color w:val="000000"/>
          <w:sz w:val="24"/>
          <w:szCs w:val="24"/>
          <w:lang w:val="kk-KZ" w:eastAsia="ru-RU"/>
        </w:rPr>
        <w:t>. Нақтап айтқанда,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925195" cy="260985"/>
            <wp:effectExtent l="0" t="0" r="8255" b="5715"/>
            <wp:docPr id="7" name="Рисунок 7" descr="https://libr.aues.kz/facultet/frts/kaf_e/11/umm/e_5.fil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br.aues.kz/facultet/frts/kaf_e/11/umm/e_5.files/image06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5195" cy="26098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 бірақта, а</w:t>
      </w:r>
      <w:r w:rsidRPr="00DE1308">
        <w:rPr>
          <w:rFonts w:ascii="Times New Roman" w:eastAsia="Times New Roman" w:hAnsi="Times New Roman" w:cs="Times New Roman"/>
          <w:color w:val="000000"/>
          <w:sz w:val="24"/>
          <w:szCs w:val="24"/>
          <w:vertAlign w:val="subscript"/>
          <w:lang w:val="kk-KZ" w:eastAsia="ru-RU"/>
        </w:rPr>
        <w:t>i </w:t>
      </w:r>
      <w:r w:rsidRPr="00DE1308">
        <w:rPr>
          <w:rFonts w:ascii="Times New Roman" w:eastAsia="Times New Roman" w:hAnsi="Times New Roman" w:cs="Times New Roman"/>
          <w:color w:val="000000"/>
          <w:sz w:val="24"/>
          <w:szCs w:val="24"/>
          <w:lang w:val="kk-KZ" w:eastAsia="ru-RU"/>
        </w:rPr>
        <w:t>= b</w:t>
      </w:r>
      <w:r w:rsidRPr="00DE1308">
        <w:rPr>
          <w:rFonts w:ascii="Times New Roman" w:eastAsia="Times New Roman" w:hAnsi="Times New Roman" w:cs="Times New Roman"/>
          <w:color w:val="000000"/>
          <w:sz w:val="24"/>
          <w:szCs w:val="24"/>
          <w:vertAlign w:val="subscript"/>
          <w:lang w:val="kk-KZ" w:eastAsia="ru-RU"/>
        </w:rPr>
        <w:t>i</w:t>
      </w:r>
      <w:r w:rsidRPr="00DE1308">
        <w:rPr>
          <w:rFonts w:ascii="Times New Roman" w:eastAsia="Times New Roman" w:hAnsi="Times New Roman" w:cs="Times New Roman"/>
          <w:color w:val="000000"/>
          <w:sz w:val="24"/>
          <w:szCs w:val="24"/>
          <w:lang w:val="kk-KZ" w:eastAsia="ru-RU"/>
        </w:rPr>
        <w:t> = 1 кезінде, НЕМЕСЕ және БЕКІТУШІ НЕМЕСЕ функциялары арасында айырмашылық пайда болады, ауысым g</w:t>
      </w:r>
      <w:r w:rsidRPr="00DE1308">
        <w:rPr>
          <w:rFonts w:ascii="Times New Roman" w:eastAsia="Times New Roman" w:hAnsi="Times New Roman" w:cs="Times New Roman"/>
          <w:color w:val="000000"/>
          <w:sz w:val="24"/>
          <w:szCs w:val="24"/>
          <w:vertAlign w:val="subscript"/>
          <w:lang w:val="kk-KZ" w:eastAsia="ru-RU"/>
        </w:rPr>
        <w:t>i </w:t>
      </w:r>
      <w:r w:rsidRPr="00DE1308">
        <w:rPr>
          <w:rFonts w:ascii="Times New Roman" w:eastAsia="Times New Roman" w:hAnsi="Times New Roman" w:cs="Times New Roman"/>
          <w:color w:val="000000"/>
          <w:sz w:val="24"/>
          <w:szCs w:val="24"/>
          <w:lang w:val="kk-KZ" w:eastAsia="ru-RU"/>
        </w:rPr>
        <w:t>= 1 үшін қалыптасады, айқындылық функциясын дизъюнкцияға ауыстыру мүмкін.  Енді, ауысым сигналы үшін өрнекті мына түрде жазуға болады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914400" cy="228600"/>
            <wp:effectExtent l="0" t="0" r="0" b="0"/>
            <wp:docPr id="6" name="Рисунок 6" descr="https://libr.aues.kz/facultet/frts/kaf_e/11/umm/e_5.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br.aues.kz/facultet/frts/kaf_e/11/umm/e_5.files/image06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i нөмірлі туынды разряд үшін былай жазуға болады</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3570605" cy="228600"/>
            <wp:effectExtent l="0" t="0" r="0" b="0"/>
            <wp:docPr id="5" name="Рисунок 5" descr="https://libr.aues.kz/facultet/frts/kaf_e/11/umm/e_5.files/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br.aues.kz/facultet/frts/kaf_e/11/umm/e_5.files/image06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0605" cy="228600"/>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val="kk-KZ" w:eastAsia="ru-RU"/>
        </w:rPr>
        <w:t>.                 (5.6)</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kk-KZ" w:eastAsia="ru-RU"/>
        </w:rPr>
        <w:t>ЖӘНЕ-ЕМЕС элементтеріндегі болжамды схема (стандартты элементтерде ЖӘНЕ бойынша сегіз элементке дейін болады). Алынған өрнектің аударуы ЖӘНЕ-ЕМЕС базисінде мынандай өрнекке ие</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val="en-US" w:eastAsia="ru-RU"/>
        </w:rPr>
        <w:t> </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1720215" cy="294005"/>
            <wp:effectExtent l="0" t="0" r="0" b="0"/>
            <wp:docPr id="4" name="Рисунок 4" descr="https://libr.aues.kz/facultet/frts/kaf_e/11/umm/e_5.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ibr.aues.kz/facultet/frts/kaf_e/11/umm/e_5.files/image06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0215" cy="29400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eastAsia="ru-RU"/>
        </w:rPr>
        <w:t>,</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1513205" cy="294005"/>
            <wp:effectExtent l="0" t="0" r="0" b="0"/>
            <wp:docPr id="3" name="Рисунок 3" descr="https://libr.aues.kz/facultet/frts/kaf_e/11/umm/e_5.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ibr.aues.kz/facultet/frts/kaf_e/11/umm/e_5.files/image06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3205" cy="29400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eastAsia="ru-RU"/>
        </w:rPr>
        <w:t>,</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noProof/>
          <w:color w:val="000000"/>
          <w:sz w:val="24"/>
          <w:szCs w:val="24"/>
          <w:vertAlign w:val="subscript"/>
          <w:lang w:eastAsia="ru-RU"/>
        </w:rPr>
        <w:drawing>
          <wp:inline distT="0" distB="0" distL="0" distR="0">
            <wp:extent cx="2220595" cy="294005"/>
            <wp:effectExtent l="0" t="0" r="8255" b="0"/>
            <wp:docPr id="2" name="Рисунок 2" descr="https://libr.aues.kz/facultet/frts/kaf_e/11/umm/e_5.files/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ibr.aues.kz/facultet/frts/kaf_e/11/umm/e_5.files/image06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0595" cy="294005"/>
                    </a:xfrm>
                    <a:prstGeom prst="rect">
                      <a:avLst/>
                    </a:prstGeom>
                    <a:noFill/>
                    <a:ln>
                      <a:noFill/>
                    </a:ln>
                  </pic:spPr>
                </pic:pic>
              </a:graphicData>
            </a:graphic>
          </wp:inline>
        </w:drawing>
      </w:r>
      <w:r w:rsidRPr="00DE1308">
        <w:rPr>
          <w:rFonts w:ascii="Times New Roman" w:eastAsia="Times New Roman" w:hAnsi="Times New Roman" w:cs="Times New Roman"/>
          <w:color w:val="000000"/>
          <w:sz w:val="24"/>
          <w:szCs w:val="24"/>
          <w:lang w:eastAsia="ru-RU"/>
        </w:rPr>
        <w:t>.                                  (5.7)</w:t>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noProof/>
          <w:color w:val="000000"/>
          <w:sz w:val="24"/>
          <w:szCs w:val="24"/>
          <w:lang w:eastAsia="ru-RU"/>
        </w:rPr>
        <w:drawing>
          <wp:inline distT="0" distB="0" distL="0" distR="0">
            <wp:extent cx="2982595" cy="1884409"/>
            <wp:effectExtent l="0" t="0" r="8255" b="1905"/>
            <wp:docPr id="1" name="Рисунок 1" descr="https://libr.aues.kz/facultet/frts/kaf_e/11/umm/e_5.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ibr.aues.kz/facultet/frts/kaf_e/11/umm/e_5.files/image06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6495" cy="1886873"/>
                    </a:xfrm>
                    <a:prstGeom prst="rect">
                      <a:avLst/>
                    </a:prstGeom>
                    <a:noFill/>
                    <a:ln>
                      <a:noFill/>
                    </a:ln>
                  </pic:spPr>
                </pic:pic>
              </a:graphicData>
            </a:graphic>
          </wp:inline>
        </w:drawing>
      </w:r>
    </w:p>
    <w:p w:rsidR="00DE1308" w:rsidRPr="00DE1308" w:rsidRDefault="00DE1308" w:rsidP="00DE1308">
      <w:pPr>
        <w:spacing w:after="0" w:line="240" w:lineRule="auto"/>
        <w:jc w:val="center"/>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t> 5.5</w:t>
      </w:r>
      <w:r w:rsidRPr="00DE1308">
        <w:rPr>
          <w:rFonts w:ascii="Times New Roman" w:eastAsia="Times New Roman" w:hAnsi="Times New Roman" w:cs="Times New Roman"/>
          <w:color w:val="000000"/>
          <w:sz w:val="24"/>
          <w:szCs w:val="24"/>
          <w:lang w:val="kk-KZ" w:eastAsia="ru-RU"/>
        </w:rPr>
        <w:t> сурет - Параллельді ауысулы сумматор схемасының нұсқасы</w:t>
      </w:r>
    </w:p>
    <w:p w:rsidR="00DE1308" w:rsidRPr="00DE1308" w:rsidRDefault="00DE1308" w:rsidP="00DE1308">
      <w:pPr>
        <w:spacing w:after="0" w:line="240" w:lineRule="auto"/>
        <w:ind w:firstLine="720"/>
        <w:jc w:val="both"/>
        <w:rPr>
          <w:rFonts w:ascii="Times New Roman" w:eastAsia="Times New Roman" w:hAnsi="Times New Roman" w:cs="Times New Roman"/>
          <w:color w:val="000000"/>
          <w:sz w:val="24"/>
          <w:szCs w:val="24"/>
          <w:lang w:eastAsia="ru-RU"/>
        </w:rPr>
      </w:pPr>
      <w:r w:rsidRPr="00DE1308">
        <w:rPr>
          <w:rFonts w:ascii="Times New Roman" w:eastAsia="Times New Roman" w:hAnsi="Times New Roman" w:cs="Times New Roman"/>
          <w:color w:val="000000"/>
          <w:sz w:val="24"/>
          <w:szCs w:val="24"/>
          <w:lang w:eastAsia="ru-RU"/>
        </w:rPr>
        <w:lastRenderedPageBreak/>
        <w:t> </w:t>
      </w:r>
    </w:p>
    <w:p w:rsidR="00DE1308" w:rsidRDefault="00DE1308" w:rsidP="00DE1308">
      <w:pPr>
        <w:spacing w:after="0" w:line="240" w:lineRule="auto"/>
        <w:ind w:firstLine="720"/>
        <w:jc w:val="both"/>
        <w:rPr>
          <w:rFonts w:ascii="Times New Roman" w:eastAsia="Times New Roman" w:hAnsi="Times New Roman" w:cs="Times New Roman"/>
          <w:color w:val="000000"/>
          <w:sz w:val="24"/>
          <w:szCs w:val="24"/>
          <w:lang w:val="kk-KZ" w:eastAsia="ru-RU"/>
        </w:rPr>
      </w:pPr>
      <w:r w:rsidRPr="00DE1308">
        <w:rPr>
          <w:rFonts w:ascii="Times New Roman" w:eastAsia="Times New Roman" w:hAnsi="Times New Roman" w:cs="Times New Roman"/>
          <w:color w:val="000000"/>
          <w:sz w:val="24"/>
          <w:szCs w:val="24"/>
          <w:lang w:val="kk-KZ" w:eastAsia="ru-RU"/>
        </w:rPr>
        <w:t>Сумматор схемасы алынған өрнекке сәйкес келеді  </w:t>
      </w:r>
      <w:r w:rsidRPr="00DE1308">
        <w:rPr>
          <w:rFonts w:ascii="Times New Roman" w:eastAsia="Times New Roman" w:hAnsi="Times New Roman" w:cs="Times New Roman"/>
          <w:color w:val="000000"/>
          <w:sz w:val="24"/>
          <w:szCs w:val="24"/>
          <w:lang w:eastAsia="ru-RU"/>
        </w:rPr>
        <w:t>(5.5</w:t>
      </w:r>
      <w:r w:rsidRPr="00DE1308">
        <w:rPr>
          <w:rFonts w:ascii="Times New Roman" w:eastAsia="Times New Roman" w:hAnsi="Times New Roman" w:cs="Times New Roman"/>
          <w:color w:val="000000"/>
          <w:sz w:val="24"/>
          <w:szCs w:val="24"/>
          <w:lang w:val="kk-KZ" w:eastAsia="ru-RU"/>
        </w:rPr>
        <w:t> суретті қара</w:t>
      </w:r>
      <w:r w:rsidRPr="00DE1308">
        <w:rPr>
          <w:rFonts w:ascii="Times New Roman" w:eastAsia="Times New Roman" w:hAnsi="Times New Roman" w:cs="Times New Roman"/>
          <w:color w:val="000000"/>
          <w:sz w:val="24"/>
          <w:szCs w:val="24"/>
          <w:lang w:eastAsia="ru-RU"/>
        </w:rPr>
        <w:t>). </w:t>
      </w:r>
      <w:r w:rsidRPr="00DE1308">
        <w:rPr>
          <w:rFonts w:ascii="Times New Roman" w:eastAsia="Times New Roman" w:hAnsi="Times New Roman" w:cs="Times New Roman"/>
          <w:color w:val="000000"/>
          <w:sz w:val="24"/>
          <w:szCs w:val="24"/>
          <w:lang w:val="kk-KZ" w:eastAsia="ru-RU"/>
        </w:rPr>
        <w:t>Паралельді тасымалдаулы сумматор беделін  көтеретін, разрядтылық диапазоны үлкен емес. </w:t>
      </w:r>
      <w:r w:rsidRPr="00DE1308">
        <w:rPr>
          <w:rFonts w:ascii="Times New Roman" w:eastAsia="Times New Roman" w:hAnsi="Times New Roman" w:cs="Times New Roman"/>
          <w:color w:val="000000"/>
          <w:sz w:val="24"/>
          <w:szCs w:val="24"/>
          <w:lang w:eastAsia="ru-RU"/>
        </w:rPr>
        <w:t> n = 3...4 </w:t>
      </w:r>
      <w:r w:rsidRPr="00DE1308">
        <w:rPr>
          <w:rFonts w:ascii="Times New Roman" w:eastAsia="Times New Roman" w:hAnsi="Times New Roman" w:cs="Times New Roman"/>
          <w:color w:val="000000"/>
          <w:sz w:val="24"/>
          <w:szCs w:val="24"/>
          <w:lang w:val="kk-KZ" w:eastAsia="ru-RU"/>
        </w:rPr>
        <w:t xml:space="preserve">дейін тізбектелген </w:t>
      </w:r>
      <w:proofErr w:type="gramStart"/>
      <w:r w:rsidRPr="00DE1308">
        <w:rPr>
          <w:rFonts w:ascii="Times New Roman" w:eastAsia="Times New Roman" w:hAnsi="Times New Roman" w:cs="Times New Roman"/>
          <w:color w:val="000000"/>
          <w:sz w:val="24"/>
          <w:szCs w:val="24"/>
          <w:lang w:val="kk-KZ" w:eastAsia="ru-RU"/>
        </w:rPr>
        <w:t>ауысулы,   </w:t>
      </w:r>
      <w:proofErr w:type="gramEnd"/>
      <w:r w:rsidRPr="00DE1308">
        <w:rPr>
          <w:rFonts w:ascii="Times New Roman" w:eastAsia="Times New Roman" w:hAnsi="Times New Roman" w:cs="Times New Roman"/>
          <w:color w:val="000000"/>
          <w:sz w:val="24"/>
          <w:szCs w:val="24"/>
          <w:lang w:val="en-US" w:eastAsia="ru-RU"/>
        </w:rPr>
        <w:t>n </w:t>
      </w:r>
      <w:r w:rsidRPr="00DE1308">
        <w:rPr>
          <w:rFonts w:ascii="Times New Roman" w:eastAsia="Times New Roman" w:hAnsi="Times New Roman" w:cs="Times New Roman"/>
          <w:color w:val="000000"/>
          <w:sz w:val="24"/>
          <w:szCs w:val="24"/>
          <w:lang w:eastAsia="ru-RU"/>
        </w:rPr>
        <w:t>= 8 </w:t>
      </w:r>
      <w:r w:rsidRPr="00DE1308">
        <w:rPr>
          <w:rFonts w:ascii="Times New Roman" w:eastAsia="Times New Roman" w:hAnsi="Times New Roman" w:cs="Times New Roman"/>
          <w:color w:val="000000"/>
          <w:sz w:val="24"/>
          <w:szCs w:val="24"/>
          <w:lang w:val="kk-KZ" w:eastAsia="ru-RU"/>
        </w:rPr>
        <w:t>дейін паралельді ауысулы, </w:t>
      </w:r>
      <w:r w:rsidRPr="00DE1308">
        <w:rPr>
          <w:rFonts w:ascii="Times New Roman" w:eastAsia="Times New Roman" w:hAnsi="Times New Roman" w:cs="Times New Roman"/>
          <w:color w:val="000000"/>
          <w:sz w:val="24"/>
          <w:szCs w:val="24"/>
          <w:lang w:val="en-US" w:eastAsia="ru-RU"/>
        </w:rPr>
        <w:t>n</w:t>
      </w:r>
      <w:r w:rsidRPr="00DE1308">
        <w:rPr>
          <w:rFonts w:ascii="Times New Roman" w:eastAsia="Times New Roman" w:hAnsi="Times New Roman" w:cs="Times New Roman"/>
          <w:color w:val="000000"/>
          <w:sz w:val="24"/>
          <w:szCs w:val="24"/>
          <w:lang w:eastAsia="ru-RU"/>
        </w:rPr>
        <w:t> = 8 </w:t>
      </w:r>
      <w:r w:rsidRPr="00DE1308">
        <w:rPr>
          <w:rFonts w:ascii="Times New Roman" w:eastAsia="Times New Roman" w:hAnsi="Times New Roman" w:cs="Times New Roman"/>
          <w:color w:val="000000"/>
          <w:sz w:val="24"/>
          <w:szCs w:val="24"/>
          <w:lang w:val="kk-KZ" w:eastAsia="ru-RU"/>
        </w:rPr>
        <w:t>кейін топтық құрылымды </w:t>
      </w:r>
      <w:r w:rsidRPr="00DE1308">
        <w:rPr>
          <w:rFonts w:ascii="Times New Roman" w:eastAsia="Times New Roman" w:hAnsi="Times New Roman" w:cs="Times New Roman"/>
          <w:color w:val="000000"/>
          <w:sz w:val="24"/>
          <w:szCs w:val="24"/>
          <w:lang w:eastAsia="ru-RU"/>
        </w:rPr>
        <w:t>сумматор</w:t>
      </w:r>
      <w:r w:rsidRPr="00DE1308">
        <w:rPr>
          <w:rFonts w:ascii="Times New Roman" w:eastAsia="Times New Roman" w:hAnsi="Times New Roman" w:cs="Times New Roman"/>
          <w:color w:val="000000"/>
          <w:sz w:val="24"/>
          <w:szCs w:val="24"/>
          <w:lang w:val="kk-KZ" w:eastAsia="ru-RU"/>
        </w:rPr>
        <w:t>лар  қолданылады.</w:t>
      </w:r>
    </w:p>
    <w:p w:rsidR="00416F31" w:rsidRDefault="00416F31" w:rsidP="00DE1308">
      <w:pPr>
        <w:spacing w:after="0" w:line="240" w:lineRule="auto"/>
        <w:ind w:firstLine="720"/>
        <w:jc w:val="both"/>
        <w:rPr>
          <w:rFonts w:ascii="Times New Roman" w:eastAsia="Times New Roman" w:hAnsi="Times New Roman" w:cs="Times New Roman"/>
          <w:color w:val="000000"/>
          <w:sz w:val="24"/>
          <w:szCs w:val="24"/>
          <w:lang w:val="kk-KZ" w:eastAsia="ru-RU"/>
        </w:rPr>
      </w:pPr>
    </w:p>
    <w:p w:rsidR="00416F31" w:rsidRPr="00DE1308" w:rsidRDefault="00416F31" w:rsidP="00DE1308">
      <w:pPr>
        <w:spacing w:after="0" w:line="240" w:lineRule="auto"/>
        <w:ind w:firstLine="720"/>
        <w:jc w:val="both"/>
        <w:rPr>
          <w:rFonts w:ascii="Times New Roman" w:eastAsia="Times New Roman" w:hAnsi="Times New Roman" w:cs="Times New Roman"/>
          <w:b/>
          <w:color w:val="000000"/>
          <w:sz w:val="24"/>
          <w:szCs w:val="24"/>
          <w:lang w:val="kk-KZ" w:eastAsia="ru-RU"/>
        </w:rPr>
      </w:pPr>
      <w:r w:rsidRPr="00416F31">
        <w:rPr>
          <w:rFonts w:ascii="Times New Roman" w:eastAsia="Times New Roman" w:hAnsi="Times New Roman" w:cs="Times New Roman"/>
          <w:b/>
          <w:color w:val="000000"/>
          <w:sz w:val="24"/>
          <w:szCs w:val="24"/>
          <w:lang w:val="kk-KZ" w:eastAsia="ru-RU"/>
        </w:rPr>
        <w:t>Сұрақтар</w:t>
      </w:r>
    </w:p>
    <w:p w:rsidR="00416F31" w:rsidRPr="00416F31" w:rsidRDefault="00416F31" w:rsidP="00416F31">
      <w:pPr>
        <w:spacing w:after="0" w:line="240" w:lineRule="auto"/>
        <w:rPr>
          <w:rFonts w:ascii="Times New Roman" w:eastAsia="Times New Roman" w:hAnsi="Times New Roman" w:cs="Times New Roman"/>
          <w:sz w:val="24"/>
          <w:szCs w:val="24"/>
          <w:lang w:eastAsia="ru-RU"/>
        </w:rPr>
      </w:pPr>
      <w:r w:rsidRPr="00416F31">
        <w:rPr>
          <w:rFonts w:ascii="Times New Roman" w:eastAsia="Times New Roman" w:hAnsi="Symbol" w:cs="Times New Roman"/>
          <w:sz w:val="24"/>
          <w:szCs w:val="24"/>
          <w:lang w:eastAsia="ru-RU"/>
        </w:rPr>
        <w:t></w:t>
      </w:r>
      <w:r w:rsidRPr="00416F31">
        <w:rPr>
          <w:rFonts w:ascii="Times New Roman" w:eastAsia="Times New Roman" w:hAnsi="Times New Roman" w:cs="Times New Roman"/>
          <w:sz w:val="24"/>
          <w:szCs w:val="24"/>
          <w:lang w:eastAsia="ru-RU"/>
        </w:rPr>
        <w:t xml:space="preserve">  Сумматор </w:t>
      </w:r>
      <w:proofErr w:type="spellStart"/>
      <w:r w:rsidRPr="00416F31">
        <w:rPr>
          <w:rFonts w:ascii="Times New Roman" w:eastAsia="Times New Roman" w:hAnsi="Times New Roman" w:cs="Times New Roman"/>
          <w:sz w:val="24"/>
          <w:szCs w:val="24"/>
          <w:lang w:eastAsia="ru-RU"/>
        </w:rPr>
        <w:t>дегеніміз</w:t>
      </w:r>
      <w:proofErr w:type="spellEnd"/>
      <w:r w:rsidRPr="00416F31">
        <w:rPr>
          <w:rFonts w:ascii="Times New Roman" w:eastAsia="Times New Roman" w:hAnsi="Times New Roman" w:cs="Times New Roman"/>
          <w:sz w:val="24"/>
          <w:szCs w:val="24"/>
          <w:lang w:eastAsia="ru-RU"/>
        </w:rPr>
        <w:t xml:space="preserve"> не? </w:t>
      </w:r>
      <w:proofErr w:type="spellStart"/>
      <w:r w:rsidRPr="00416F31">
        <w:rPr>
          <w:rFonts w:ascii="Times New Roman" w:eastAsia="Times New Roman" w:hAnsi="Times New Roman" w:cs="Times New Roman"/>
          <w:sz w:val="24"/>
          <w:szCs w:val="24"/>
          <w:lang w:eastAsia="ru-RU"/>
        </w:rPr>
        <w:t>Оның</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негізгі</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түрлерін</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сипаттаңыз</w:t>
      </w:r>
      <w:proofErr w:type="spellEnd"/>
      <w:r w:rsidRPr="00416F31">
        <w:rPr>
          <w:rFonts w:ascii="Times New Roman" w:eastAsia="Times New Roman" w:hAnsi="Times New Roman" w:cs="Times New Roman"/>
          <w:sz w:val="24"/>
          <w:szCs w:val="24"/>
          <w:lang w:eastAsia="ru-RU"/>
        </w:rPr>
        <w:t>.</w:t>
      </w:r>
    </w:p>
    <w:p w:rsidR="00416F31" w:rsidRPr="00416F31" w:rsidRDefault="00416F31" w:rsidP="00416F31">
      <w:pPr>
        <w:spacing w:after="0" w:line="240" w:lineRule="auto"/>
        <w:rPr>
          <w:rFonts w:ascii="Times New Roman" w:eastAsia="Times New Roman" w:hAnsi="Times New Roman" w:cs="Times New Roman"/>
          <w:sz w:val="24"/>
          <w:szCs w:val="24"/>
          <w:lang w:eastAsia="ru-RU"/>
        </w:rPr>
      </w:pPr>
      <w:r w:rsidRPr="00416F31">
        <w:rPr>
          <w:rFonts w:ascii="Times New Roman" w:eastAsia="Times New Roman" w:hAnsi="Symbol" w:cs="Times New Roman"/>
          <w:sz w:val="24"/>
          <w:szCs w:val="24"/>
          <w:lang w:eastAsia="ru-RU"/>
        </w:rPr>
        <w:t></w:t>
      </w:r>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Жартылай</w:t>
      </w:r>
      <w:proofErr w:type="spellEnd"/>
      <w:r w:rsidRPr="00416F31">
        <w:rPr>
          <w:rFonts w:ascii="Times New Roman" w:eastAsia="Times New Roman" w:hAnsi="Times New Roman" w:cs="Times New Roman"/>
          <w:sz w:val="24"/>
          <w:szCs w:val="24"/>
          <w:lang w:eastAsia="ru-RU"/>
        </w:rPr>
        <w:t xml:space="preserve"> сумматор мен </w:t>
      </w:r>
      <w:proofErr w:type="spellStart"/>
      <w:r w:rsidRPr="00416F31">
        <w:rPr>
          <w:rFonts w:ascii="Times New Roman" w:eastAsia="Times New Roman" w:hAnsi="Times New Roman" w:cs="Times New Roman"/>
          <w:sz w:val="24"/>
          <w:szCs w:val="24"/>
          <w:lang w:eastAsia="ru-RU"/>
        </w:rPr>
        <w:t>толық</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сумматордың</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айырмашылықтарын</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түсіндіріңіз</w:t>
      </w:r>
      <w:proofErr w:type="spellEnd"/>
      <w:r w:rsidRPr="00416F31">
        <w:rPr>
          <w:rFonts w:ascii="Times New Roman" w:eastAsia="Times New Roman" w:hAnsi="Times New Roman" w:cs="Times New Roman"/>
          <w:sz w:val="24"/>
          <w:szCs w:val="24"/>
          <w:lang w:eastAsia="ru-RU"/>
        </w:rPr>
        <w:t>.</w:t>
      </w:r>
    </w:p>
    <w:p w:rsidR="00416F31" w:rsidRPr="00416F31" w:rsidRDefault="00416F31" w:rsidP="00416F31">
      <w:pPr>
        <w:spacing w:after="0" w:line="240" w:lineRule="auto"/>
        <w:rPr>
          <w:rFonts w:ascii="Times New Roman" w:eastAsia="Times New Roman" w:hAnsi="Times New Roman" w:cs="Times New Roman"/>
          <w:sz w:val="24"/>
          <w:szCs w:val="24"/>
          <w:lang w:eastAsia="ru-RU"/>
        </w:rPr>
      </w:pPr>
      <w:r w:rsidRPr="00416F31">
        <w:rPr>
          <w:rFonts w:ascii="Times New Roman" w:eastAsia="Times New Roman" w:hAnsi="Symbol" w:cs="Times New Roman"/>
          <w:sz w:val="24"/>
          <w:szCs w:val="24"/>
          <w:lang w:eastAsia="ru-RU"/>
        </w:rPr>
        <w:t></w:t>
      </w:r>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Тізбекті</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тасымалдау</w:t>
      </w:r>
      <w:proofErr w:type="spellEnd"/>
      <w:r w:rsidRPr="00416F31">
        <w:rPr>
          <w:rFonts w:ascii="Times New Roman" w:eastAsia="Times New Roman" w:hAnsi="Times New Roman" w:cs="Times New Roman"/>
          <w:sz w:val="24"/>
          <w:szCs w:val="24"/>
          <w:lang w:eastAsia="ru-RU"/>
        </w:rPr>
        <w:t xml:space="preserve"> сумматоры (</w:t>
      </w:r>
      <w:proofErr w:type="spellStart"/>
      <w:r w:rsidRPr="00416F31">
        <w:rPr>
          <w:rFonts w:ascii="Times New Roman" w:eastAsia="Times New Roman" w:hAnsi="Times New Roman" w:cs="Times New Roman"/>
          <w:sz w:val="24"/>
          <w:szCs w:val="24"/>
          <w:lang w:eastAsia="ru-RU"/>
        </w:rPr>
        <w:t>Ripple</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Carry</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Adder</w:t>
      </w:r>
      <w:proofErr w:type="spellEnd"/>
      <w:r w:rsidRPr="00416F31">
        <w:rPr>
          <w:rFonts w:ascii="Times New Roman" w:eastAsia="Times New Roman" w:hAnsi="Times New Roman" w:cs="Times New Roman"/>
          <w:sz w:val="24"/>
          <w:szCs w:val="24"/>
          <w:lang w:eastAsia="ru-RU"/>
        </w:rPr>
        <w:t xml:space="preserve">) мен </w:t>
      </w:r>
      <w:proofErr w:type="spellStart"/>
      <w:r w:rsidRPr="00416F31">
        <w:rPr>
          <w:rFonts w:ascii="Times New Roman" w:eastAsia="Times New Roman" w:hAnsi="Times New Roman" w:cs="Times New Roman"/>
          <w:sz w:val="24"/>
          <w:szCs w:val="24"/>
          <w:lang w:eastAsia="ru-RU"/>
        </w:rPr>
        <w:t>жылдам</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тасымалдау</w:t>
      </w:r>
      <w:proofErr w:type="spellEnd"/>
      <w:r w:rsidRPr="00416F31">
        <w:rPr>
          <w:rFonts w:ascii="Times New Roman" w:eastAsia="Times New Roman" w:hAnsi="Times New Roman" w:cs="Times New Roman"/>
          <w:sz w:val="24"/>
          <w:szCs w:val="24"/>
          <w:lang w:eastAsia="ru-RU"/>
        </w:rPr>
        <w:t xml:space="preserve"> сумматоры (</w:t>
      </w:r>
      <w:proofErr w:type="spellStart"/>
      <w:r w:rsidRPr="00416F31">
        <w:rPr>
          <w:rFonts w:ascii="Times New Roman" w:eastAsia="Times New Roman" w:hAnsi="Times New Roman" w:cs="Times New Roman"/>
          <w:sz w:val="24"/>
          <w:szCs w:val="24"/>
          <w:lang w:eastAsia="ru-RU"/>
        </w:rPr>
        <w:t>Carry</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Lookahead</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Adder</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арасындағы</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негізгі</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айырмашылықтарды</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сипаттаңыз</w:t>
      </w:r>
      <w:proofErr w:type="spellEnd"/>
      <w:r w:rsidRPr="00416F31">
        <w:rPr>
          <w:rFonts w:ascii="Times New Roman" w:eastAsia="Times New Roman" w:hAnsi="Times New Roman" w:cs="Times New Roman"/>
          <w:sz w:val="24"/>
          <w:szCs w:val="24"/>
          <w:lang w:eastAsia="ru-RU"/>
        </w:rPr>
        <w:t>.</w:t>
      </w:r>
    </w:p>
    <w:p w:rsidR="00C025C3" w:rsidRDefault="00416F31" w:rsidP="00416F31">
      <w:pPr>
        <w:spacing w:after="0" w:line="240" w:lineRule="auto"/>
        <w:rPr>
          <w:rFonts w:ascii="Times New Roman" w:hAnsi="Times New Roman" w:cs="Times New Roman"/>
          <w:sz w:val="24"/>
          <w:szCs w:val="24"/>
          <w:lang w:val="kk-KZ"/>
        </w:rPr>
      </w:pPr>
      <w:r w:rsidRPr="00416F31">
        <w:rPr>
          <w:rFonts w:ascii="Times New Roman" w:eastAsia="Times New Roman" w:hAnsi="Symbol" w:cs="Times New Roman"/>
          <w:sz w:val="24"/>
          <w:szCs w:val="24"/>
          <w:lang w:eastAsia="ru-RU"/>
        </w:rPr>
        <w:t></w:t>
      </w:r>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Қандай</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логикалық</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элементтер</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сумматорларды</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құру</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үшін</w:t>
      </w:r>
      <w:proofErr w:type="spellEnd"/>
      <w:r w:rsidRPr="00416F31">
        <w:rPr>
          <w:rFonts w:ascii="Times New Roman" w:eastAsia="Times New Roman" w:hAnsi="Times New Roman" w:cs="Times New Roman"/>
          <w:sz w:val="24"/>
          <w:szCs w:val="24"/>
          <w:lang w:eastAsia="ru-RU"/>
        </w:rPr>
        <w:t xml:space="preserve"> </w:t>
      </w:r>
      <w:proofErr w:type="spellStart"/>
      <w:r w:rsidRPr="00416F31">
        <w:rPr>
          <w:rFonts w:ascii="Times New Roman" w:eastAsia="Times New Roman" w:hAnsi="Times New Roman" w:cs="Times New Roman"/>
          <w:sz w:val="24"/>
          <w:szCs w:val="24"/>
          <w:lang w:eastAsia="ru-RU"/>
        </w:rPr>
        <w:t>қолданылады</w:t>
      </w:r>
      <w:proofErr w:type="spellEnd"/>
      <w:r w:rsidRPr="00416F31">
        <w:rPr>
          <w:rFonts w:ascii="Times New Roman" w:eastAsia="Times New Roman" w:hAnsi="Times New Roman" w:cs="Times New Roman"/>
          <w:sz w:val="24"/>
          <w:szCs w:val="24"/>
          <w:lang w:eastAsia="ru-RU"/>
        </w:rPr>
        <w:t>?</w:t>
      </w:r>
    </w:p>
    <w:p w:rsidR="00C025C3" w:rsidRDefault="00C025C3" w:rsidP="00C025C3">
      <w:pPr>
        <w:rPr>
          <w:rFonts w:ascii="Times New Roman" w:hAnsi="Times New Roman" w:cs="Times New Roman"/>
          <w:sz w:val="24"/>
          <w:szCs w:val="24"/>
          <w:lang w:val="kk-KZ"/>
        </w:rPr>
      </w:pPr>
    </w:p>
    <w:p w:rsidR="00C025C3" w:rsidRPr="00C025C3" w:rsidRDefault="00C025C3" w:rsidP="00C025C3">
      <w:pPr>
        <w:pStyle w:val="4"/>
        <w:rPr>
          <w:sz w:val="24"/>
          <w:szCs w:val="24"/>
        </w:rPr>
      </w:pPr>
      <w:r w:rsidRPr="00C025C3">
        <w:rPr>
          <w:rStyle w:val="a3"/>
          <w:bCs w:val="0"/>
          <w:sz w:val="24"/>
          <w:szCs w:val="24"/>
        </w:rPr>
        <w:t xml:space="preserve">2. </w:t>
      </w:r>
      <w:proofErr w:type="spellStart"/>
      <w:r w:rsidRPr="00C025C3">
        <w:rPr>
          <w:rStyle w:val="a3"/>
          <w:bCs w:val="0"/>
          <w:sz w:val="24"/>
          <w:szCs w:val="24"/>
        </w:rPr>
        <w:t>Практикалық</w:t>
      </w:r>
      <w:proofErr w:type="spellEnd"/>
      <w:r w:rsidRPr="00C025C3">
        <w:rPr>
          <w:rStyle w:val="a3"/>
          <w:bCs w:val="0"/>
          <w:sz w:val="24"/>
          <w:szCs w:val="24"/>
        </w:rPr>
        <w:t xml:space="preserve"> </w:t>
      </w:r>
      <w:proofErr w:type="spellStart"/>
      <w:r w:rsidRPr="00C025C3">
        <w:rPr>
          <w:rStyle w:val="a3"/>
          <w:bCs w:val="0"/>
          <w:sz w:val="24"/>
          <w:szCs w:val="24"/>
        </w:rPr>
        <w:t>есептер</w:t>
      </w:r>
      <w:proofErr w:type="spellEnd"/>
    </w:p>
    <w:p w:rsidR="00C025C3" w:rsidRPr="00C025C3" w:rsidRDefault="00C025C3" w:rsidP="00C025C3">
      <w:pPr>
        <w:pStyle w:val="a4"/>
        <w:spacing w:before="0" w:beforeAutospacing="0" w:after="0" w:afterAutospacing="0"/>
      </w:pPr>
      <w:proofErr w:type="spellStart"/>
      <w:r w:rsidRPr="00C025C3">
        <w:rPr>
          <w:rStyle w:val="a3"/>
        </w:rPr>
        <w:t>Есеп</w:t>
      </w:r>
      <w:proofErr w:type="spellEnd"/>
      <w:r w:rsidRPr="00C025C3">
        <w:rPr>
          <w:rStyle w:val="a3"/>
        </w:rPr>
        <w:t xml:space="preserve"> 1</w:t>
      </w:r>
      <w:r w:rsidRPr="00C025C3">
        <w:t xml:space="preserve">: </w:t>
      </w:r>
      <w:proofErr w:type="spellStart"/>
      <w:r w:rsidRPr="00C025C3">
        <w:rPr>
          <w:rStyle w:val="a3"/>
        </w:rPr>
        <w:t>Жартылай</w:t>
      </w:r>
      <w:proofErr w:type="spellEnd"/>
      <w:r w:rsidRPr="00C025C3">
        <w:rPr>
          <w:rStyle w:val="a3"/>
        </w:rPr>
        <w:t xml:space="preserve"> </w:t>
      </w:r>
      <w:proofErr w:type="spellStart"/>
      <w:r w:rsidRPr="00C025C3">
        <w:rPr>
          <w:rStyle w:val="a3"/>
        </w:rPr>
        <w:t>сумматорды</w:t>
      </w:r>
      <w:proofErr w:type="spellEnd"/>
      <w:r w:rsidRPr="00C025C3">
        <w:rPr>
          <w:rStyle w:val="a3"/>
        </w:rPr>
        <w:t xml:space="preserve"> </w:t>
      </w:r>
      <w:proofErr w:type="spellStart"/>
      <w:r w:rsidRPr="00C025C3">
        <w:rPr>
          <w:rStyle w:val="a3"/>
        </w:rPr>
        <w:t>зерттеу</w:t>
      </w:r>
      <w:proofErr w:type="spellEnd"/>
    </w:p>
    <w:p w:rsidR="00C025C3" w:rsidRPr="00C025C3" w:rsidRDefault="00C025C3" w:rsidP="00C025C3">
      <w:pPr>
        <w:numPr>
          <w:ilvl w:val="0"/>
          <w:numId w:val="6"/>
        </w:numPr>
        <w:spacing w:after="0" w:line="240" w:lineRule="auto"/>
        <w:rPr>
          <w:rFonts w:ascii="Times New Roman" w:hAnsi="Times New Roman" w:cs="Times New Roman"/>
          <w:sz w:val="24"/>
          <w:szCs w:val="24"/>
        </w:rPr>
      </w:pPr>
      <w:proofErr w:type="spellStart"/>
      <w:r w:rsidRPr="00C025C3">
        <w:rPr>
          <w:rFonts w:ascii="Times New Roman" w:hAnsi="Times New Roman" w:cs="Times New Roman"/>
          <w:sz w:val="24"/>
          <w:szCs w:val="24"/>
        </w:rPr>
        <w:t>Кірістері</w:t>
      </w:r>
      <w:proofErr w:type="spellEnd"/>
      <w:r w:rsidRPr="00C025C3">
        <w:rPr>
          <w:rFonts w:ascii="Times New Roman" w:hAnsi="Times New Roman" w:cs="Times New Roman"/>
          <w:sz w:val="24"/>
          <w:szCs w:val="24"/>
        </w:rPr>
        <w:t xml:space="preserve"> </w:t>
      </w:r>
      <w:r w:rsidRPr="00C025C3">
        <w:rPr>
          <w:rStyle w:val="katex-mathml"/>
          <w:rFonts w:ascii="Times New Roman" w:hAnsi="Times New Roman" w:cs="Times New Roman"/>
          <w:sz w:val="24"/>
          <w:szCs w:val="24"/>
        </w:rPr>
        <w:t>A=1</w:t>
      </w:r>
      <w:r w:rsidRPr="00C025C3">
        <w:rPr>
          <w:rStyle w:val="katex-mathml"/>
          <w:rFonts w:ascii="Times New Roman" w:hAnsi="Times New Roman" w:cs="Times New Roman"/>
          <w:sz w:val="24"/>
          <w:szCs w:val="24"/>
          <w:lang w:val="kk-KZ"/>
        </w:rPr>
        <w:t xml:space="preserve"> </w:t>
      </w:r>
      <w:proofErr w:type="spellStart"/>
      <w:r w:rsidRPr="00C025C3">
        <w:rPr>
          <w:rFonts w:ascii="Times New Roman" w:hAnsi="Times New Roman" w:cs="Times New Roman"/>
          <w:sz w:val="24"/>
          <w:szCs w:val="24"/>
        </w:rPr>
        <w:t>және</w:t>
      </w:r>
      <w:proofErr w:type="spellEnd"/>
      <w:r w:rsidRPr="00C025C3">
        <w:rPr>
          <w:rFonts w:ascii="Times New Roman" w:hAnsi="Times New Roman" w:cs="Times New Roman"/>
          <w:sz w:val="24"/>
          <w:szCs w:val="24"/>
        </w:rPr>
        <w:t xml:space="preserve"> </w:t>
      </w:r>
      <w:r w:rsidRPr="00C025C3">
        <w:rPr>
          <w:rStyle w:val="katex-mathml"/>
          <w:rFonts w:ascii="Times New Roman" w:hAnsi="Times New Roman" w:cs="Times New Roman"/>
          <w:sz w:val="24"/>
          <w:szCs w:val="24"/>
        </w:rPr>
        <w:t>B=1</w:t>
      </w:r>
      <w:r w:rsidRPr="00C025C3">
        <w:rPr>
          <w:rStyle w:val="katex-mathml"/>
          <w:rFonts w:ascii="Times New Roman" w:hAnsi="Times New Roman" w:cs="Times New Roman"/>
          <w:sz w:val="24"/>
          <w:szCs w:val="24"/>
          <w:lang w:val="kk-KZ"/>
        </w:rPr>
        <w:t xml:space="preserve"> </w:t>
      </w:r>
      <w:proofErr w:type="spellStart"/>
      <w:r w:rsidRPr="00C025C3">
        <w:rPr>
          <w:rFonts w:ascii="Times New Roman" w:hAnsi="Times New Roman" w:cs="Times New Roman"/>
          <w:sz w:val="24"/>
          <w:szCs w:val="24"/>
        </w:rPr>
        <w:t>болатын</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жартылай</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сумматордың</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шығыстарын</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қосынды</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және</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тасымалдау</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анықтаңыз</w:t>
      </w:r>
      <w:proofErr w:type="spellEnd"/>
      <w:r w:rsidRPr="00C025C3">
        <w:rPr>
          <w:rFonts w:ascii="Times New Roman" w:hAnsi="Times New Roman" w:cs="Times New Roman"/>
          <w:sz w:val="24"/>
          <w:szCs w:val="24"/>
        </w:rPr>
        <w:t>.</w:t>
      </w:r>
    </w:p>
    <w:p w:rsidR="00C025C3" w:rsidRPr="00C025C3" w:rsidRDefault="00C025C3" w:rsidP="00C025C3">
      <w:pPr>
        <w:numPr>
          <w:ilvl w:val="0"/>
          <w:numId w:val="6"/>
        </w:numPr>
        <w:spacing w:after="0" w:line="240" w:lineRule="auto"/>
        <w:rPr>
          <w:rFonts w:ascii="Times New Roman" w:hAnsi="Times New Roman" w:cs="Times New Roman"/>
          <w:sz w:val="24"/>
          <w:szCs w:val="24"/>
        </w:rPr>
      </w:pPr>
      <w:proofErr w:type="spellStart"/>
      <w:r w:rsidRPr="00C025C3">
        <w:rPr>
          <w:rFonts w:ascii="Times New Roman" w:hAnsi="Times New Roman" w:cs="Times New Roman"/>
          <w:sz w:val="24"/>
          <w:szCs w:val="24"/>
        </w:rPr>
        <w:t>Егер</w:t>
      </w:r>
      <w:proofErr w:type="spellEnd"/>
      <w:r w:rsidRPr="00C025C3">
        <w:rPr>
          <w:rFonts w:ascii="Times New Roman" w:hAnsi="Times New Roman" w:cs="Times New Roman"/>
          <w:sz w:val="24"/>
          <w:szCs w:val="24"/>
        </w:rPr>
        <w:t xml:space="preserve"> </w:t>
      </w:r>
      <w:r w:rsidRPr="00C025C3">
        <w:rPr>
          <w:rStyle w:val="katex-mathml"/>
          <w:rFonts w:ascii="Times New Roman" w:hAnsi="Times New Roman" w:cs="Times New Roman"/>
          <w:sz w:val="24"/>
          <w:szCs w:val="24"/>
        </w:rPr>
        <w:t>A=0</w:t>
      </w:r>
      <w:r w:rsidRPr="00C025C3">
        <w:rPr>
          <w:rFonts w:ascii="Times New Roman" w:hAnsi="Times New Roman" w:cs="Times New Roman"/>
          <w:sz w:val="24"/>
          <w:szCs w:val="24"/>
        </w:rPr>
        <w:t xml:space="preserve">, </w:t>
      </w:r>
      <w:r w:rsidRPr="00C025C3">
        <w:rPr>
          <w:rStyle w:val="katex-mathml"/>
          <w:rFonts w:ascii="Times New Roman" w:hAnsi="Times New Roman" w:cs="Times New Roman"/>
          <w:sz w:val="24"/>
          <w:szCs w:val="24"/>
        </w:rPr>
        <w:t>B=1</w:t>
      </w:r>
      <w:r w:rsidRPr="00C025C3">
        <w:rPr>
          <w:rStyle w:val="katex-mathml"/>
          <w:rFonts w:ascii="Times New Roman" w:hAnsi="Times New Roman" w:cs="Times New Roman"/>
          <w:sz w:val="24"/>
          <w:szCs w:val="24"/>
          <w:lang w:val="kk-KZ"/>
        </w:rPr>
        <w:t xml:space="preserve"> </w:t>
      </w:r>
      <w:proofErr w:type="spellStart"/>
      <w:r w:rsidRPr="00C025C3">
        <w:rPr>
          <w:rFonts w:ascii="Times New Roman" w:hAnsi="Times New Roman" w:cs="Times New Roman"/>
          <w:sz w:val="24"/>
          <w:szCs w:val="24"/>
        </w:rPr>
        <w:t>болса</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қандай</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нәтиже</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аласыз</w:t>
      </w:r>
      <w:proofErr w:type="spellEnd"/>
      <w:r w:rsidRPr="00C025C3">
        <w:rPr>
          <w:rFonts w:ascii="Times New Roman" w:hAnsi="Times New Roman" w:cs="Times New Roman"/>
          <w:sz w:val="24"/>
          <w:szCs w:val="24"/>
        </w:rPr>
        <w:t>?</w:t>
      </w:r>
    </w:p>
    <w:p w:rsidR="00C025C3" w:rsidRPr="00C025C3" w:rsidRDefault="00C025C3" w:rsidP="00C025C3">
      <w:pPr>
        <w:pStyle w:val="a4"/>
        <w:spacing w:before="0" w:beforeAutospacing="0" w:after="0" w:afterAutospacing="0"/>
      </w:pPr>
      <w:proofErr w:type="spellStart"/>
      <w:r w:rsidRPr="00C025C3">
        <w:rPr>
          <w:rStyle w:val="a3"/>
        </w:rPr>
        <w:t>Есеп</w:t>
      </w:r>
      <w:proofErr w:type="spellEnd"/>
      <w:r w:rsidRPr="00C025C3">
        <w:rPr>
          <w:rStyle w:val="a3"/>
        </w:rPr>
        <w:t xml:space="preserve"> 2</w:t>
      </w:r>
      <w:r w:rsidRPr="00C025C3">
        <w:t xml:space="preserve">: </w:t>
      </w:r>
      <w:proofErr w:type="spellStart"/>
      <w:r w:rsidRPr="00C025C3">
        <w:rPr>
          <w:rStyle w:val="a3"/>
        </w:rPr>
        <w:t>Толық</w:t>
      </w:r>
      <w:proofErr w:type="spellEnd"/>
      <w:r w:rsidRPr="00C025C3">
        <w:rPr>
          <w:rStyle w:val="a3"/>
        </w:rPr>
        <w:t xml:space="preserve"> </w:t>
      </w:r>
      <w:proofErr w:type="spellStart"/>
      <w:r w:rsidRPr="00C025C3">
        <w:rPr>
          <w:rStyle w:val="a3"/>
        </w:rPr>
        <w:t>сумматордың</w:t>
      </w:r>
      <w:proofErr w:type="spellEnd"/>
      <w:r w:rsidRPr="00C025C3">
        <w:rPr>
          <w:rStyle w:val="a3"/>
        </w:rPr>
        <w:t xml:space="preserve"> </w:t>
      </w:r>
      <w:proofErr w:type="spellStart"/>
      <w:r w:rsidRPr="00C025C3">
        <w:rPr>
          <w:rStyle w:val="a3"/>
        </w:rPr>
        <w:t>ақиқатты</w:t>
      </w:r>
      <w:proofErr w:type="spellEnd"/>
      <w:r w:rsidRPr="00C025C3">
        <w:rPr>
          <w:rStyle w:val="a3"/>
        </w:rPr>
        <w:t xml:space="preserve"> </w:t>
      </w:r>
      <w:proofErr w:type="spellStart"/>
      <w:r w:rsidRPr="00C025C3">
        <w:rPr>
          <w:rStyle w:val="a3"/>
        </w:rPr>
        <w:t>кестесін</w:t>
      </w:r>
      <w:proofErr w:type="spellEnd"/>
      <w:r w:rsidRPr="00C025C3">
        <w:rPr>
          <w:rStyle w:val="a3"/>
        </w:rPr>
        <w:t xml:space="preserve"> </w:t>
      </w:r>
      <w:proofErr w:type="spellStart"/>
      <w:r w:rsidRPr="00C025C3">
        <w:rPr>
          <w:rStyle w:val="a3"/>
        </w:rPr>
        <w:t>толтыру</w:t>
      </w:r>
      <w:proofErr w:type="spellEnd"/>
      <w:r w:rsidRPr="00C025C3">
        <w:br/>
      </w:r>
      <w:proofErr w:type="spellStart"/>
      <w:r w:rsidRPr="00C025C3">
        <w:t>Толық</w:t>
      </w:r>
      <w:proofErr w:type="spellEnd"/>
      <w:r w:rsidRPr="00C025C3">
        <w:t xml:space="preserve"> сумматор </w:t>
      </w:r>
      <w:proofErr w:type="spellStart"/>
      <w:r w:rsidRPr="00C025C3">
        <w:t>үшін</w:t>
      </w:r>
      <w:proofErr w:type="spellEnd"/>
      <w:r w:rsidRPr="00C025C3">
        <w:t xml:space="preserve"> </w:t>
      </w:r>
      <w:proofErr w:type="spellStart"/>
      <w:r w:rsidRPr="00C025C3">
        <w:t>ақиқатты</w:t>
      </w:r>
      <w:proofErr w:type="spellEnd"/>
      <w:r w:rsidRPr="00C025C3">
        <w:t xml:space="preserve"> </w:t>
      </w:r>
      <w:proofErr w:type="spellStart"/>
      <w:r w:rsidRPr="00C025C3">
        <w:t>кестені</w:t>
      </w:r>
      <w:proofErr w:type="spellEnd"/>
      <w:r w:rsidRPr="00C025C3">
        <w:t xml:space="preserve"> </w:t>
      </w:r>
      <w:proofErr w:type="spellStart"/>
      <w:r w:rsidRPr="00C025C3">
        <w:t>толтырыңыз</w:t>
      </w:r>
      <w:proofErr w:type="spellEnd"/>
      <w:r w:rsidRPr="00C025C3">
        <w:t xml:space="preserve">, </w:t>
      </w:r>
      <w:proofErr w:type="spellStart"/>
      <w:r w:rsidRPr="00C025C3">
        <w:t>егер</w:t>
      </w:r>
      <w:proofErr w:type="spellEnd"/>
      <w:r w:rsidRPr="00C025C3">
        <w:t xml:space="preserve"> </w:t>
      </w:r>
      <w:proofErr w:type="spellStart"/>
      <w:r w:rsidRPr="00C025C3">
        <w:t>кірістер</w:t>
      </w:r>
      <w:proofErr w:type="spellEnd"/>
      <w:r w:rsidRPr="00C025C3">
        <w:t>:</w:t>
      </w:r>
    </w:p>
    <w:p w:rsidR="00C025C3" w:rsidRPr="00C025C3" w:rsidRDefault="00C025C3" w:rsidP="00C025C3">
      <w:pPr>
        <w:numPr>
          <w:ilvl w:val="0"/>
          <w:numId w:val="7"/>
        </w:numPr>
        <w:spacing w:after="0" w:line="240" w:lineRule="auto"/>
        <w:rPr>
          <w:rFonts w:ascii="Times New Roman" w:hAnsi="Times New Roman" w:cs="Times New Roman"/>
          <w:sz w:val="24"/>
          <w:szCs w:val="24"/>
        </w:rPr>
      </w:pPr>
      <w:r w:rsidRPr="00C025C3">
        <w:rPr>
          <w:rStyle w:val="katex-mathml"/>
          <w:rFonts w:ascii="Times New Roman" w:hAnsi="Times New Roman" w:cs="Times New Roman"/>
          <w:sz w:val="24"/>
          <w:szCs w:val="24"/>
        </w:rPr>
        <w:t>A=1</w:t>
      </w:r>
      <w:r w:rsidRPr="00C025C3">
        <w:rPr>
          <w:rFonts w:ascii="Times New Roman" w:hAnsi="Times New Roman" w:cs="Times New Roman"/>
          <w:sz w:val="24"/>
          <w:szCs w:val="24"/>
        </w:rPr>
        <w:t xml:space="preserve">, </w:t>
      </w:r>
      <w:r w:rsidRPr="00C025C3">
        <w:rPr>
          <w:rStyle w:val="katex-mathml"/>
          <w:rFonts w:ascii="Times New Roman" w:hAnsi="Times New Roman" w:cs="Times New Roman"/>
          <w:sz w:val="24"/>
          <w:szCs w:val="24"/>
        </w:rPr>
        <w:t>B=1</w:t>
      </w:r>
      <w:r w:rsidRPr="00C025C3">
        <w:rPr>
          <w:rFonts w:ascii="Times New Roman" w:hAnsi="Times New Roman" w:cs="Times New Roman"/>
          <w:sz w:val="24"/>
          <w:szCs w:val="24"/>
        </w:rPr>
        <w:t xml:space="preserve">, </w:t>
      </w:r>
      <w:proofErr w:type="spellStart"/>
      <w:r w:rsidRPr="00C025C3">
        <w:rPr>
          <w:rStyle w:val="katex-mathml"/>
          <w:rFonts w:ascii="Times New Roman" w:hAnsi="Times New Roman" w:cs="Times New Roman"/>
          <w:sz w:val="24"/>
          <w:szCs w:val="24"/>
        </w:rPr>
        <w:t>Cin</w:t>
      </w:r>
      <w:proofErr w:type="spellEnd"/>
      <w:r w:rsidRPr="00C025C3">
        <w:rPr>
          <w:rStyle w:val="katex-mathml"/>
          <w:rFonts w:ascii="Times New Roman" w:hAnsi="Times New Roman" w:cs="Times New Roman"/>
          <w:sz w:val="24"/>
          <w:szCs w:val="24"/>
        </w:rPr>
        <w:t>=0</w:t>
      </w:r>
      <w:r w:rsidRPr="00C025C3">
        <w:rPr>
          <w:rStyle w:val="katex-mathml"/>
          <w:rFonts w:ascii="Times New Roman" w:hAnsi="Times New Roman" w:cs="Times New Roman"/>
          <w:sz w:val="24"/>
          <w:szCs w:val="24"/>
          <w:lang w:val="kk-KZ"/>
        </w:rPr>
        <w:t xml:space="preserve"> </w:t>
      </w:r>
      <w:proofErr w:type="spellStart"/>
      <w:r w:rsidRPr="00C025C3">
        <w:rPr>
          <w:rFonts w:ascii="Times New Roman" w:hAnsi="Times New Roman" w:cs="Times New Roman"/>
          <w:sz w:val="24"/>
          <w:szCs w:val="24"/>
        </w:rPr>
        <w:t>болса</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шығыстар</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қандай</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болады</w:t>
      </w:r>
      <w:proofErr w:type="spellEnd"/>
      <w:r w:rsidRPr="00C025C3">
        <w:rPr>
          <w:rFonts w:ascii="Times New Roman" w:hAnsi="Times New Roman" w:cs="Times New Roman"/>
          <w:sz w:val="24"/>
          <w:szCs w:val="24"/>
        </w:rPr>
        <w:t>?</w:t>
      </w:r>
    </w:p>
    <w:p w:rsidR="00C025C3" w:rsidRPr="00C025C3" w:rsidRDefault="00C025C3" w:rsidP="00C025C3">
      <w:pPr>
        <w:numPr>
          <w:ilvl w:val="0"/>
          <w:numId w:val="7"/>
        </w:numPr>
        <w:spacing w:after="0" w:line="240" w:lineRule="auto"/>
        <w:rPr>
          <w:rFonts w:ascii="Times New Roman" w:hAnsi="Times New Roman" w:cs="Times New Roman"/>
          <w:sz w:val="24"/>
          <w:szCs w:val="24"/>
        </w:rPr>
      </w:pPr>
      <w:r w:rsidRPr="00C025C3">
        <w:rPr>
          <w:rStyle w:val="katex-mathml"/>
          <w:rFonts w:ascii="Times New Roman" w:hAnsi="Times New Roman" w:cs="Times New Roman"/>
          <w:sz w:val="24"/>
          <w:szCs w:val="24"/>
        </w:rPr>
        <w:t>A=0</w:t>
      </w:r>
      <w:r w:rsidRPr="00C025C3">
        <w:rPr>
          <w:rFonts w:ascii="Times New Roman" w:hAnsi="Times New Roman" w:cs="Times New Roman"/>
          <w:sz w:val="24"/>
          <w:szCs w:val="24"/>
        </w:rPr>
        <w:t xml:space="preserve">, </w:t>
      </w:r>
      <w:r w:rsidRPr="00C025C3">
        <w:rPr>
          <w:rStyle w:val="mord"/>
          <w:rFonts w:ascii="Times New Roman" w:hAnsi="Times New Roman" w:cs="Times New Roman"/>
          <w:sz w:val="24"/>
          <w:szCs w:val="24"/>
        </w:rPr>
        <w:t>B</w:t>
      </w:r>
      <w:r w:rsidRPr="00C025C3">
        <w:rPr>
          <w:rStyle w:val="mrel"/>
          <w:rFonts w:ascii="Times New Roman" w:hAnsi="Times New Roman" w:cs="Times New Roman"/>
          <w:sz w:val="24"/>
          <w:szCs w:val="24"/>
        </w:rPr>
        <w:t>=</w:t>
      </w:r>
      <w:r w:rsidRPr="00C025C3">
        <w:rPr>
          <w:rStyle w:val="mord"/>
          <w:rFonts w:ascii="Times New Roman" w:hAnsi="Times New Roman" w:cs="Times New Roman"/>
          <w:sz w:val="24"/>
          <w:szCs w:val="24"/>
        </w:rPr>
        <w:t>1</w:t>
      </w:r>
      <w:r w:rsidRPr="00C025C3">
        <w:rPr>
          <w:rFonts w:ascii="Times New Roman" w:hAnsi="Times New Roman" w:cs="Times New Roman"/>
          <w:sz w:val="24"/>
          <w:szCs w:val="24"/>
        </w:rPr>
        <w:t xml:space="preserve">, </w:t>
      </w:r>
      <w:proofErr w:type="spellStart"/>
      <w:r w:rsidRPr="00C025C3">
        <w:rPr>
          <w:rStyle w:val="katex-mathml"/>
          <w:rFonts w:ascii="Times New Roman" w:hAnsi="Times New Roman" w:cs="Times New Roman"/>
          <w:sz w:val="24"/>
          <w:szCs w:val="24"/>
        </w:rPr>
        <w:t>Cin</w:t>
      </w:r>
      <w:proofErr w:type="spellEnd"/>
      <w:r w:rsidRPr="00C025C3">
        <w:rPr>
          <w:rStyle w:val="katex-mathml"/>
          <w:rFonts w:ascii="Times New Roman" w:hAnsi="Times New Roman" w:cs="Times New Roman"/>
          <w:sz w:val="24"/>
          <w:szCs w:val="24"/>
        </w:rPr>
        <w:t>=1</w:t>
      </w:r>
      <w:r w:rsidRPr="00C025C3">
        <w:rPr>
          <w:rStyle w:val="katex-mathml"/>
          <w:rFonts w:ascii="Times New Roman" w:hAnsi="Times New Roman" w:cs="Times New Roman"/>
          <w:sz w:val="24"/>
          <w:szCs w:val="24"/>
          <w:lang w:val="kk-KZ"/>
        </w:rPr>
        <w:t xml:space="preserve"> </w:t>
      </w:r>
      <w:proofErr w:type="spellStart"/>
      <w:r w:rsidRPr="00C025C3">
        <w:rPr>
          <w:rFonts w:ascii="Times New Roman" w:hAnsi="Times New Roman" w:cs="Times New Roman"/>
          <w:sz w:val="24"/>
          <w:szCs w:val="24"/>
        </w:rPr>
        <w:t>болса</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шығыстар</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қандай</w:t>
      </w:r>
      <w:proofErr w:type="spellEnd"/>
      <w:r w:rsidRPr="00C025C3">
        <w:rPr>
          <w:rFonts w:ascii="Times New Roman" w:hAnsi="Times New Roman" w:cs="Times New Roman"/>
          <w:sz w:val="24"/>
          <w:szCs w:val="24"/>
        </w:rPr>
        <w:t xml:space="preserve"> </w:t>
      </w:r>
      <w:proofErr w:type="spellStart"/>
      <w:r w:rsidRPr="00C025C3">
        <w:rPr>
          <w:rFonts w:ascii="Times New Roman" w:hAnsi="Times New Roman" w:cs="Times New Roman"/>
          <w:sz w:val="24"/>
          <w:szCs w:val="24"/>
        </w:rPr>
        <w:t>болады</w:t>
      </w:r>
      <w:proofErr w:type="spellEnd"/>
      <w:r w:rsidRPr="00C025C3">
        <w:rPr>
          <w:rFonts w:ascii="Times New Roman" w:hAnsi="Times New Roman" w:cs="Times New Roman"/>
          <w:sz w:val="24"/>
          <w:szCs w:val="24"/>
        </w:rPr>
        <w:t>?</w:t>
      </w:r>
    </w:p>
    <w:p w:rsidR="00C025C3" w:rsidRPr="00C025C3" w:rsidRDefault="00C025C3" w:rsidP="00C025C3">
      <w:pPr>
        <w:spacing w:after="0" w:line="240" w:lineRule="auto"/>
        <w:outlineLvl w:val="2"/>
        <w:rPr>
          <w:rFonts w:ascii="Times New Roman" w:eastAsia="Times New Roman" w:hAnsi="Times New Roman" w:cs="Times New Roman"/>
          <w:b/>
          <w:bCs/>
          <w:sz w:val="24"/>
          <w:szCs w:val="24"/>
          <w:lang w:eastAsia="ru-RU"/>
        </w:rPr>
      </w:pPr>
      <w:proofErr w:type="spellStart"/>
      <w:r w:rsidRPr="00C025C3">
        <w:rPr>
          <w:rFonts w:ascii="Times New Roman" w:eastAsia="Times New Roman" w:hAnsi="Times New Roman" w:cs="Times New Roman"/>
          <w:b/>
          <w:bCs/>
          <w:sz w:val="24"/>
          <w:szCs w:val="24"/>
          <w:lang w:eastAsia="ru-RU"/>
        </w:rPr>
        <w:t>Есеп</w:t>
      </w:r>
      <w:proofErr w:type="spellEnd"/>
      <w:r w:rsidRPr="00C025C3">
        <w:rPr>
          <w:rFonts w:ascii="Times New Roman" w:eastAsia="Times New Roman" w:hAnsi="Times New Roman" w:cs="Times New Roman"/>
          <w:b/>
          <w:bCs/>
          <w:sz w:val="24"/>
          <w:szCs w:val="24"/>
          <w:lang w:eastAsia="ru-RU"/>
        </w:rPr>
        <w:t xml:space="preserve"> </w:t>
      </w:r>
      <w:r w:rsidRPr="00C025C3">
        <w:rPr>
          <w:rFonts w:ascii="Times New Roman" w:eastAsia="Times New Roman" w:hAnsi="Times New Roman" w:cs="Times New Roman"/>
          <w:b/>
          <w:bCs/>
          <w:sz w:val="24"/>
          <w:szCs w:val="24"/>
          <w:lang w:val="kk-KZ" w:eastAsia="ru-RU"/>
        </w:rPr>
        <w:t>3</w:t>
      </w:r>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Жартылай</w:t>
      </w:r>
      <w:proofErr w:type="spellEnd"/>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сумматорды</w:t>
      </w:r>
      <w:proofErr w:type="spellEnd"/>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зерттеу</w:t>
      </w:r>
      <w:proofErr w:type="spellEnd"/>
    </w:p>
    <w:p w:rsidR="00C025C3" w:rsidRPr="00C025C3" w:rsidRDefault="00C025C3" w:rsidP="00C025C3">
      <w:pPr>
        <w:numPr>
          <w:ilvl w:val="0"/>
          <w:numId w:val="8"/>
        </w:numPr>
        <w:spacing w:after="0" w:line="240" w:lineRule="auto"/>
        <w:rPr>
          <w:rFonts w:ascii="Times New Roman" w:eastAsia="Times New Roman" w:hAnsi="Times New Roman" w:cs="Times New Roman"/>
          <w:sz w:val="24"/>
          <w:szCs w:val="24"/>
          <w:lang w:eastAsia="ru-RU"/>
        </w:rPr>
      </w:pPr>
      <w:proofErr w:type="spellStart"/>
      <w:r w:rsidRPr="00C025C3">
        <w:rPr>
          <w:rFonts w:ascii="Times New Roman" w:eastAsia="Times New Roman" w:hAnsi="Times New Roman" w:cs="Times New Roman"/>
          <w:sz w:val="24"/>
          <w:szCs w:val="24"/>
          <w:lang w:eastAsia="ru-RU"/>
        </w:rPr>
        <w:t>Кірістері</w:t>
      </w:r>
      <w:proofErr w:type="spellEnd"/>
      <w:r w:rsidRPr="00C025C3">
        <w:rPr>
          <w:rFonts w:ascii="Times New Roman" w:eastAsia="Times New Roman" w:hAnsi="Times New Roman" w:cs="Times New Roman"/>
          <w:sz w:val="24"/>
          <w:szCs w:val="24"/>
          <w:lang w:eastAsia="ru-RU"/>
        </w:rPr>
        <w:t xml:space="preserve"> A=0 </w:t>
      </w:r>
      <w:proofErr w:type="spellStart"/>
      <w:r w:rsidRPr="00C025C3">
        <w:rPr>
          <w:rFonts w:ascii="Times New Roman" w:eastAsia="Times New Roman" w:hAnsi="Times New Roman" w:cs="Times New Roman"/>
          <w:sz w:val="24"/>
          <w:szCs w:val="24"/>
          <w:lang w:eastAsia="ru-RU"/>
        </w:rPr>
        <w:t>және</w:t>
      </w:r>
      <w:proofErr w:type="spellEnd"/>
      <w:r w:rsidRPr="00C025C3">
        <w:rPr>
          <w:rFonts w:ascii="Times New Roman" w:eastAsia="Times New Roman" w:hAnsi="Times New Roman" w:cs="Times New Roman"/>
          <w:sz w:val="24"/>
          <w:szCs w:val="24"/>
          <w:lang w:eastAsia="ru-RU"/>
        </w:rPr>
        <w:t xml:space="preserve"> B=0 </w:t>
      </w:r>
      <w:proofErr w:type="spellStart"/>
      <w:r w:rsidRPr="00C025C3">
        <w:rPr>
          <w:rFonts w:ascii="Times New Roman" w:eastAsia="Times New Roman" w:hAnsi="Times New Roman" w:cs="Times New Roman"/>
          <w:sz w:val="24"/>
          <w:szCs w:val="24"/>
          <w:lang w:eastAsia="ru-RU"/>
        </w:rPr>
        <w:t>болатын</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жартылай</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сумматордың</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шығыстарын</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қосынды</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және</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тасымалдау</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анықтаңыз</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numPr>
          <w:ilvl w:val="0"/>
          <w:numId w:val="8"/>
        </w:numPr>
        <w:spacing w:after="0" w:line="240" w:lineRule="auto"/>
        <w:rPr>
          <w:rFonts w:ascii="Times New Roman" w:eastAsia="Times New Roman" w:hAnsi="Times New Roman" w:cs="Times New Roman"/>
          <w:sz w:val="24"/>
          <w:szCs w:val="24"/>
          <w:lang w:eastAsia="ru-RU"/>
        </w:rPr>
      </w:pPr>
      <w:proofErr w:type="spellStart"/>
      <w:r w:rsidRPr="00C025C3">
        <w:rPr>
          <w:rFonts w:ascii="Times New Roman" w:eastAsia="Times New Roman" w:hAnsi="Times New Roman" w:cs="Times New Roman"/>
          <w:sz w:val="24"/>
          <w:szCs w:val="24"/>
          <w:lang w:eastAsia="ru-RU"/>
        </w:rPr>
        <w:t>Егер</w:t>
      </w:r>
      <w:proofErr w:type="spellEnd"/>
      <w:r w:rsidRPr="00C025C3">
        <w:rPr>
          <w:rFonts w:ascii="Times New Roman" w:eastAsia="Times New Roman" w:hAnsi="Times New Roman" w:cs="Times New Roman"/>
          <w:sz w:val="24"/>
          <w:szCs w:val="24"/>
          <w:lang w:eastAsia="ru-RU"/>
        </w:rPr>
        <w:t xml:space="preserve"> A=1, B=0 </w:t>
      </w:r>
      <w:proofErr w:type="spellStart"/>
      <w:r w:rsidRPr="00C025C3">
        <w:rPr>
          <w:rFonts w:ascii="Times New Roman" w:eastAsia="Times New Roman" w:hAnsi="Times New Roman" w:cs="Times New Roman"/>
          <w:sz w:val="24"/>
          <w:szCs w:val="24"/>
          <w:lang w:eastAsia="ru-RU"/>
        </w:rPr>
        <w:t>болса</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қандай</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нәтиже</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аласыз</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spacing w:after="0" w:line="240" w:lineRule="auto"/>
        <w:outlineLvl w:val="2"/>
        <w:rPr>
          <w:rFonts w:ascii="Times New Roman" w:eastAsia="Times New Roman" w:hAnsi="Times New Roman" w:cs="Times New Roman"/>
          <w:b/>
          <w:bCs/>
          <w:sz w:val="24"/>
          <w:szCs w:val="24"/>
          <w:lang w:eastAsia="ru-RU"/>
        </w:rPr>
      </w:pPr>
      <w:proofErr w:type="spellStart"/>
      <w:r>
        <w:rPr>
          <w:rFonts w:ascii="Times New Roman" w:eastAsia="Times New Roman" w:hAnsi="Times New Roman" w:cs="Times New Roman"/>
          <w:b/>
          <w:bCs/>
          <w:sz w:val="24"/>
          <w:szCs w:val="24"/>
          <w:lang w:eastAsia="ru-RU"/>
        </w:rPr>
        <w:t>Есеп</w:t>
      </w:r>
      <w:proofErr w:type="spellEnd"/>
      <w:r>
        <w:rPr>
          <w:rFonts w:ascii="Times New Roman" w:eastAsia="Times New Roman" w:hAnsi="Times New Roman" w:cs="Times New Roman"/>
          <w:b/>
          <w:bCs/>
          <w:sz w:val="24"/>
          <w:szCs w:val="24"/>
          <w:lang w:eastAsia="ru-RU"/>
        </w:rPr>
        <w:t xml:space="preserve"> </w:t>
      </w:r>
      <w:r>
        <w:rPr>
          <w:rFonts w:ascii="Times New Roman" w:eastAsia="Times New Roman" w:hAnsi="Times New Roman" w:cs="Times New Roman"/>
          <w:b/>
          <w:bCs/>
          <w:sz w:val="24"/>
          <w:szCs w:val="24"/>
          <w:lang w:val="kk-KZ" w:eastAsia="ru-RU"/>
        </w:rPr>
        <w:t>4</w:t>
      </w:r>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Толық</w:t>
      </w:r>
      <w:proofErr w:type="spellEnd"/>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сумматордың</w:t>
      </w:r>
      <w:proofErr w:type="spellEnd"/>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ақиқатты</w:t>
      </w:r>
      <w:proofErr w:type="spellEnd"/>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кестесін</w:t>
      </w:r>
      <w:proofErr w:type="spellEnd"/>
      <w:r w:rsidRPr="00C025C3">
        <w:rPr>
          <w:rFonts w:ascii="Times New Roman" w:eastAsia="Times New Roman" w:hAnsi="Times New Roman" w:cs="Times New Roman"/>
          <w:b/>
          <w:bCs/>
          <w:sz w:val="24"/>
          <w:szCs w:val="24"/>
          <w:lang w:eastAsia="ru-RU"/>
        </w:rPr>
        <w:t xml:space="preserve"> </w:t>
      </w:r>
      <w:proofErr w:type="spellStart"/>
      <w:r w:rsidRPr="00C025C3">
        <w:rPr>
          <w:rFonts w:ascii="Times New Roman" w:eastAsia="Times New Roman" w:hAnsi="Times New Roman" w:cs="Times New Roman"/>
          <w:b/>
          <w:bCs/>
          <w:sz w:val="24"/>
          <w:szCs w:val="24"/>
          <w:lang w:eastAsia="ru-RU"/>
        </w:rPr>
        <w:t>толтыру</w:t>
      </w:r>
      <w:proofErr w:type="spellEnd"/>
    </w:p>
    <w:p w:rsidR="00C025C3" w:rsidRPr="00C025C3" w:rsidRDefault="00C025C3" w:rsidP="00C025C3">
      <w:pPr>
        <w:numPr>
          <w:ilvl w:val="0"/>
          <w:numId w:val="9"/>
        </w:numPr>
        <w:spacing w:after="0" w:line="240" w:lineRule="auto"/>
        <w:rPr>
          <w:rFonts w:ascii="Times New Roman" w:eastAsia="Times New Roman" w:hAnsi="Times New Roman" w:cs="Times New Roman"/>
          <w:sz w:val="24"/>
          <w:szCs w:val="24"/>
          <w:lang w:eastAsia="ru-RU"/>
        </w:rPr>
      </w:pPr>
      <w:proofErr w:type="spellStart"/>
      <w:r w:rsidRPr="00C025C3">
        <w:rPr>
          <w:rFonts w:ascii="Times New Roman" w:eastAsia="Times New Roman" w:hAnsi="Times New Roman" w:cs="Times New Roman"/>
          <w:sz w:val="24"/>
          <w:szCs w:val="24"/>
          <w:lang w:eastAsia="ru-RU"/>
        </w:rPr>
        <w:t>Толық</w:t>
      </w:r>
      <w:proofErr w:type="spellEnd"/>
      <w:r w:rsidRPr="00C025C3">
        <w:rPr>
          <w:rFonts w:ascii="Times New Roman" w:eastAsia="Times New Roman" w:hAnsi="Times New Roman" w:cs="Times New Roman"/>
          <w:sz w:val="24"/>
          <w:szCs w:val="24"/>
          <w:lang w:eastAsia="ru-RU"/>
        </w:rPr>
        <w:t xml:space="preserve"> сумматор </w:t>
      </w:r>
      <w:proofErr w:type="spellStart"/>
      <w:r w:rsidRPr="00C025C3">
        <w:rPr>
          <w:rFonts w:ascii="Times New Roman" w:eastAsia="Times New Roman" w:hAnsi="Times New Roman" w:cs="Times New Roman"/>
          <w:sz w:val="24"/>
          <w:szCs w:val="24"/>
          <w:lang w:eastAsia="ru-RU"/>
        </w:rPr>
        <w:t>үшін</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ақиқатты</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кестені</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толтырыңыз</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егер</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кірістер</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numPr>
          <w:ilvl w:val="1"/>
          <w:numId w:val="9"/>
        </w:numPr>
        <w:spacing w:after="0" w:line="240" w:lineRule="auto"/>
        <w:rPr>
          <w:rFonts w:ascii="Times New Roman" w:eastAsia="Times New Roman" w:hAnsi="Times New Roman" w:cs="Times New Roman"/>
          <w:sz w:val="24"/>
          <w:szCs w:val="24"/>
          <w:lang w:eastAsia="ru-RU"/>
        </w:rPr>
      </w:pPr>
      <w:r w:rsidRPr="00C025C3">
        <w:rPr>
          <w:rFonts w:ascii="Times New Roman" w:eastAsia="Times New Roman" w:hAnsi="Times New Roman" w:cs="Times New Roman"/>
          <w:sz w:val="24"/>
          <w:szCs w:val="24"/>
          <w:lang w:eastAsia="ru-RU"/>
        </w:rPr>
        <w:t xml:space="preserve">A=0, B=0, </w:t>
      </w:r>
      <w:proofErr w:type="spellStart"/>
      <w:r w:rsidRPr="00C025C3">
        <w:rPr>
          <w:rFonts w:ascii="Times New Roman" w:eastAsia="Times New Roman" w:hAnsi="Times New Roman" w:cs="Times New Roman"/>
          <w:sz w:val="24"/>
          <w:szCs w:val="24"/>
          <w:lang w:eastAsia="ru-RU"/>
        </w:rPr>
        <w:t>Cin</w:t>
      </w:r>
      <w:proofErr w:type="spellEnd"/>
      <w:r w:rsidRPr="00C025C3">
        <w:rPr>
          <w:rFonts w:ascii="Times New Roman" w:eastAsia="Times New Roman" w:hAnsi="Times New Roman" w:cs="Times New Roman"/>
          <w:sz w:val="24"/>
          <w:szCs w:val="24"/>
          <w:lang w:eastAsia="ru-RU"/>
        </w:rPr>
        <w:t xml:space="preserve">=0 </w:t>
      </w:r>
      <w:proofErr w:type="spellStart"/>
      <w:r w:rsidRPr="00C025C3">
        <w:rPr>
          <w:rFonts w:ascii="Times New Roman" w:eastAsia="Times New Roman" w:hAnsi="Times New Roman" w:cs="Times New Roman"/>
          <w:sz w:val="24"/>
          <w:szCs w:val="24"/>
          <w:lang w:eastAsia="ru-RU"/>
        </w:rPr>
        <w:t>болса</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шығыстар</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қандай</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болады</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numPr>
          <w:ilvl w:val="1"/>
          <w:numId w:val="9"/>
        </w:numPr>
        <w:spacing w:after="0" w:line="240" w:lineRule="auto"/>
        <w:rPr>
          <w:rFonts w:ascii="Times New Roman" w:eastAsia="Times New Roman" w:hAnsi="Times New Roman" w:cs="Times New Roman"/>
          <w:sz w:val="24"/>
          <w:szCs w:val="24"/>
          <w:lang w:eastAsia="ru-RU"/>
        </w:rPr>
      </w:pPr>
      <w:r w:rsidRPr="00C025C3">
        <w:rPr>
          <w:rFonts w:ascii="Times New Roman" w:eastAsia="Times New Roman" w:hAnsi="Times New Roman" w:cs="Times New Roman"/>
          <w:sz w:val="24"/>
          <w:szCs w:val="24"/>
          <w:lang w:eastAsia="ru-RU"/>
        </w:rPr>
        <w:t xml:space="preserve">A=1, B=0, </w:t>
      </w:r>
      <w:proofErr w:type="spellStart"/>
      <w:r w:rsidRPr="00C025C3">
        <w:rPr>
          <w:rFonts w:ascii="Times New Roman" w:eastAsia="Times New Roman" w:hAnsi="Times New Roman" w:cs="Times New Roman"/>
          <w:sz w:val="24"/>
          <w:szCs w:val="24"/>
          <w:lang w:eastAsia="ru-RU"/>
        </w:rPr>
        <w:t>Cin</w:t>
      </w:r>
      <w:proofErr w:type="spellEnd"/>
      <w:r w:rsidRPr="00C025C3">
        <w:rPr>
          <w:rFonts w:ascii="Times New Roman" w:eastAsia="Times New Roman" w:hAnsi="Times New Roman" w:cs="Times New Roman"/>
          <w:sz w:val="24"/>
          <w:szCs w:val="24"/>
          <w:lang w:eastAsia="ru-RU"/>
        </w:rPr>
        <w:t xml:space="preserve">=0 </w:t>
      </w:r>
      <w:proofErr w:type="spellStart"/>
      <w:r w:rsidRPr="00C025C3">
        <w:rPr>
          <w:rFonts w:ascii="Times New Roman" w:eastAsia="Times New Roman" w:hAnsi="Times New Roman" w:cs="Times New Roman"/>
          <w:sz w:val="24"/>
          <w:szCs w:val="24"/>
          <w:lang w:eastAsia="ru-RU"/>
        </w:rPr>
        <w:t>болса</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шығыстар</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қандай</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болады</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numPr>
          <w:ilvl w:val="0"/>
          <w:numId w:val="9"/>
        </w:numPr>
        <w:spacing w:after="0" w:line="240" w:lineRule="auto"/>
        <w:rPr>
          <w:rFonts w:ascii="Times New Roman" w:eastAsia="Times New Roman" w:hAnsi="Times New Roman" w:cs="Times New Roman"/>
          <w:sz w:val="24"/>
          <w:szCs w:val="24"/>
          <w:lang w:eastAsia="ru-RU"/>
        </w:rPr>
      </w:pPr>
      <w:proofErr w:type="spellStart"/>
      <w:r w:rsidRPr="00C025C3">
        <w:rPr>
          <w:rFonts w:ascii="Times New Roman" w:eastAsia="Times New Roman" w:hAnsi="Times New Roman" w:cs="Times New Roman"/>
          <w:sz w:val="24"/>
          <w:szCs w:val="24"/>
          <w:lang w:eastAsia="ru-RU"/>
        </w:rPr>
        <w:t>Толық</w:t>
      </w:r>
      <w:proofErr w:type="spellEnd"/>
      <w:r w:rsidRPr="00C025C3">
        <w:rPr>
          <w:rFonts w:ascii="Times New Roman" w:eastAsia="Times New Roman" w:hAnsi="Times New Roman" w:cs="Times New Roman"/>
          <w:sz w:val="24"/>
          <w:szCs w:val="24"/>
          <w:lang w:eastAsia="ru-RU"/>
        </w:rPr>
        <w:t xml:space="preserve"> сумматор </w:t>
      </w:r>
      <w:proofErr w:type="spellStart"/>
      <w:r w:rsidRPr="00C025C3">
        <w:rPr>
          <w:rFonts w:ascii="Times New Roman" w:eastAsia="Times New Roman" w:hAnsi="Times New Roman" w:cs="Times New Roman"/>
          <w:sz w:val="24"/>
          <w:szCs w:val="24"/>
          <w:lang w:eastAsia="ru-RU"/>
        </w:rPr>
        <w:t>үшін</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ақиқатты</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кестені</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толтырыңыз</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егер</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кірістер</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numPr>
          <w:ilvl w:val="1"/>
          <w:numId w:val="9"/>
        </w:numPr>
        <w:spacing w:after="0" w:line="240" w:lineRule="auto"/>
        <w:rPr>
          <w:rFonts w:ascii="Times New Roman" w:eastAsia="Times New Roman" w:hAnsi="Times New Roman" w:cs="Times New Roman"/>
          <w:sz w:val="24"/>
          <w:szCs w:val="24"/>
          <w:lang w:eastAsia="ru-RU"/>
        </w:rPr>
      </w:pPr>
      <w:r w:rsidRPr="00C025C3">
        <w:rPr>
          <w:rFonts w:ascii="Times New Roman" w:eastAsia="Times New Roman" w:hAnsi="Times New Roman" w:cs="Times New Roman"/>
          <w:sz w:val="24"/>
          <w:szCs w:val="24"/>
          <w:lang w:eastAsia="ru-RU"/>
        </w:rPr>
        <w:t xml:space="preserve">A=1, B=1, </w:t>
      </w:r>
      <w:proofErr w:type="spellStart"/>
      <w:r w:rsidRPr="00C025C3">
        <w:rPr>
          <w:rFonts w:ascii="Times New Roman" w:eastAsia="Times New Roman" w:hAnsi="Times New Roman" w:cs="Times New Roman"/>
          <w:sz w:val="24"/>
          <w:szCs w:val="24"/>
          <w:lang w:eastAsia="ru-RU"/>
        </w:rPr>
        <w:t>Cin</w:t>
      </w:r>
      <w:proofErr w:type="spellEnd"/>
      <w:r w:rsidRPr="00C025C3">
        <w:rPr>
          <w:rFonts w:ascii="Times New Roman" w:eastAsia="Times New Roman" w:hAnsi="Times New Roman" w:cs="Times New Roman"/>
          <w:sz w:val="24"/>
          <w:szCs w:val="24"/>
          <w:lang w:eastAsia="ru-RU"/>
        </w:rPr>
        <w:t xml:space="preserve">=1 </w:t>
      </w:r>
      <w:proofErr w:type="spellStart"/>
      <w:r w:rsidRPr="00C025C3">
        <w:rPr>
          <w:rFonts w:ascii="Times New Roman" w:eastAsia="Times New Roman" w:hAnsi="Times New Roman" w:cs="Times New Roman"/>
          <w:sz w:val="24"/>
          <w:szCs w:val="24"/>
          <w:lang w:eastAsia="ru-RU"/>
        </w:rPr>
        <w:t>болса</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шығыстар</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қандай</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болады</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numPr>
          <w:ilvl w:val="1"/>
          <w:numId w:val="9"/>
        </w:numPr>
        <w:spacing w:after="0" w:line="240" w:lineRule="auto"/>
        <w:rPr>
          <w:rFonts w:ascii="Times New Roman" w:eastAsia="Times New Roman" w:hAnsi="Times New Roman" w:cs="Times New Roman"/>
          <w:sz w:val="24"/>
          <w:szCs w:val="24"/>
          <w:lang w:eastAsia="ru-RU"/>
        </w:rPr>
      </w:pPr>
      <w:r w:rsidRPr="00C025C3">
        <w:rPr>
          <w:rFonts w:ascii="Times New Roman" w:eastAsia="Times New Roman" w:hAnsi="Times New Roman" w:cs="Times New Roman"/>
          <w:sz w:val="24"/>
          <w:szCs w:val="24"/>
          <w:lang w:eastAsia="ru-RU"/>
        </w:rPr>
        <w:t xml:space="preserve">A=0, B=0, </w:t>
      </w:r>
      <w:proofErr w:type="spellStart"/>
      <w:r w:rsidRPr="00C025C3">
        <w:rPr>
          <w:rFonts w:ascii="Times New Roman" w:eastAsia="Times New Roman" w:hAnsi="Times New Roman" w:cs="Times New Roman"/>
          <w:sz w:val="24"/>
          <w:szCs w:val="24"/>
          <w:lang w:eastAsia="ru-RU"/>
        </w:rPr>
        <w:t>Cin</w:t>
      </w:r>
      <w:proofErr w:type="spellEnd"/>
      <w:r w:rsidRPr="00C025C3">
        <w:rPr>
          <w:rFonts w:ascii="Times New Roman" w:eastAsia="Times New Roman" w:hAnsi="Times New Roman" w:cs="Times New Roman"/>
          <w:sz w:val="24"/>
          <w:szCs w:val="24"/>
          <w:lang w:eastAsia="ru-RU"/>
        </w:rPr>
        <w:t xml:space="preserve">=1 </w:t>
      </w:r>
      <w:proofErr w:type="spellStart"/>
      <w:r w:rsidRPr="00C025C3">
        <w:rPr>
          <w:rFonts w:ascii="Times New Roman" w:eastAsia="Times New Roman" w:hAnsi="Times New Roman" w:cs="Times New Roman"/>
          <w:sz w:val="24"/>
          <w:szCs w:val="24"/>
          <w:lang w:eastAsia="ru-RU"/>
        </w:rPr>
        <w:t>болса</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шығыстар</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қандай</w:t>
      </w:r>
      <w:proofErr w:type="spellEnd"/>
      <w:r w:rsidRPr="00C025C3">
        <w:rPr>
          <w:rFonts w:ascii="Times New Roman" w:eastAsia="Times New Roman" w:hAnsi="Times New Roman" w:cs="Times New Roman"/>
          <w:sz w:val="24"/>
          <w:szCs w:val="24"/>
          <w:lang w:eastAsia="ru-RU"/>
        </w:rPr>
        <w:t xml:space="preserve"> </w:t>
      </w:r>
      <w:proofErr w:type="spellStart"/>
      <w:r w:rsidRPr="00C025C3">
        <w:rPr>
          <w:rFonts w:ascii="Times New Roman" w:eastAsia="Times New Roman" w:hAnsi="Times New Roman" w:cs="Times New Roman"/>
          <w:sz w:val="24"/>
          <w:szCs w:val="24"/>
          <w:lang w:eastAsia="ru-RU"/>
        </w:rPr>
        <w:t>болады</w:t>
      </w:r>
      <w:proofErr w:type="spellEnd"/>
      <w:r w:rsidRPr="00C025C3">
        <w:rPr>
          <w:rFonts w:ascii="Times New Roman" w:eastAsia="Times New Roman" w:hAnsi="Times New Roman" w:cs="Times New Roman"/>
          <w:sz w:val="24"/>
          <w:szCs w:val="24"/>
          <w:lang w:eastAsia="ru-RU"/>
        </w:rPr>
        <w:t>?</w:t>
      </w:r>
    </w:p>
    <w:p w:rsidR="00C025C3" w:rsidRPr="00C025C3" w:rsidRDefault="00C025C3" w:rsidP="00C025C3">
      <w:pPr>
        <w:spacing w:after="0"/>
        <w:rPr>
          <w:rFonts w:ascii="Times New Roman" w:hAnsi="Times New Roman"/>
          <w:sz w:val="24"/>
          <w:szCs w:val="24"/>
        </w:rPr>
      </w:pPr>
    </w:p>
    <w:tbl>
      <w:tblPr>
        <w:tblStyle w:val="a8"/>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C025C3" w:rsidTr="001B01D2">
        <w:trPr>
          <w:trHeight w:val="241"/>
        </w:trPr>
        <w:tc>
          <w:tcPr>
            <w:tcW w:w="988" w:type="dxa"/>
          </w:tcPr>
          <w:p w:rsidR="00C025C3" w:rsidRPr="008C630E" w:rsidRDefault="00C025C3" w:rsidP="001B01D2">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C025C3" w:rsidRPr="008C630E" w:rsidRDefault="00C025C3" w:rsidP="001B01D2">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C025C3" w:rsidRPr="008C630E" w:rsidRDefault="00C025C3" w:rsidP="001B01D2">
            <w:pPr>
              <w:rPr>
                <w:rFonts w:ascii="Times New Roman" w:hAnsi="Times New Roman"/>
                <w:b/>
                <w:sz w:val="24"/>
                <w:szCs w:val="24"/>
                <w:lang w:val="kk-KZ"/>
              </w:rPr>
            </w:pPr>
            <w:r>
              <w:rPr>
                <w:rFonts w:ascii="Times New Roman" w:hAnsi="Times New Roman"/>
                <w:b/>
                <w:sz w:val="24"/>
                <w:szCs w:val="24"/>
                <w:lang w:val="kk-KZ"/>
              </w:rPr>
              <w:t>Білгім келеді</w:t>
            </w:r>
          </w:p>
        </w:tc>
      </w:tr>
      <w:tr w:rsidR="00C025C3" w:rsidTr="001B01D2">
        <w:trPr>
          <w:trHeight w:val="122"/>
        </w:trPr>
        <w:tc>
          <w:tcPr>
            <w:tcW w:w="988" w:type="dxa"/>
          </w:tcPr>
          <w:p w:rsidR="00C025C3" w:rsidRDefault="00C025C3" w:rsidP="001B01D2">
            <w:pPr>
              <w:rPr>
                <w:rFonts w:ascii="Times New Roman" w:hAnsi="Times New Roman"/>
                <w:b/>
                <w:sz w:val="24"/>
                <w:szCs w:val="24"/>
              </w:rPr>
            </w:pPr>
          </w:p>
        </w:tc>
        <w:tc>
          <w:tcPr>
            <w:tcW w:w="1051" w:type="dxa"/>
          </w:tcPr>
          <w:p w:rsidR="00C025C3" w:rsidRDefault="00C025C3" w:rsidP="001B01D2">
            <w:pPr>
              <w:rPr>
                <w:rFonts w:ascii="Times New Roman" w:hAnsi="Times New Roman"/>
                <w:b/>
                <w:sz w:val="24"/>
                <w:szCs w:val="24"/>
              </w:rPr>
            </w:pPr>
          </w:p>
        </w:tc>
        <w:tc>
          <w:tcPr>
            <w:tcW w:w="1784" w:type="dxa"/>
          </w:tcPr>
          <w:p w:rsidR="00C025C3" w:rsidRDefault="00C025C3" w:rsidP="001B01D2">
            <w:pPr>
              <w:rPr>
                <w:rFonts w:ascii="Times New Roman" w:hAnsi="Times New Roman"/>
                <w:b/>
                <w:sz w:val="24"/>
                <w:szCs w:val="24"/>
              </w:rPr>
            </w:pPr>
          </w:p>
        </w:tc>
      </w:tr>
    </w:tbl>
    <w:p w:rsidR="00C025C3" w:rsidRPr="00C025C3" w:rsidRDefault="00C025C3" w:rsidP="00C025C3">
      <w:pPr>
        <w:spacing w:after="0"/>
        <w:rPr>
          <w:rFonts w:ascii="Times New Roman" w:hAnsi="Times New Roman"/>
          <w:sz w:val="24"/>
          <w:szCs w:val="24"/>
          <w:lang w:val="kk-KZ"/>
        </w:rPr>
      </w:pPr>
      <w:r w:rsidRPr="00C025C3">
        <w:rPr>
          <w:rFonts w:ascii="Times New Roman" w:hAnsi="Times New Roman"/>
          <w:b/>
          <w:sz w:val="24"/>
          <w:szCs w:val="24"/>
          <w:lang w:val="kk-KZ"/>
        </w:rPr>
        <w:t>Рефлексия</w:t>
      </w:r>
    </w:p>
    <w:p w:rsidR="00C025C3" w:rsidRPr="00C025C3" w:rsidRDefault="00C025C3" w:rsidP="00C025C3">
      <w:pPr>
        <w:spacing w:after="0"/>
        <w:rPr>
          <w:rFonts w:ascii="Times New Roman" w:hAnsi="Times New Roman"/>
          <w:sz w:val="24"/>
          <w:szCs w:val="24"/>
          <w:lang w:val="kk-KZ"/>
        </w:rPr>
      </w:pPr>
    </w:p>
    <w:p w:rsidR="00C025C3" w:rsidRPr="00C025C3" w:rsidRDefault="00C025C3" w:rsidP="00C025C3">
      <w:pPr>
        <w:rPr>
          <w:rFonts w:ascii="Times New Roman" w:hAnsi="Times New Roman"/>
          <w:sz w:val="24"/>
          <w:szCs w:val="24"/>
          <w:lang w:val="kk-KZ"/>
        </w:rPr>
      </w:pPr>
    </w:p>
    <w:p w:rsidR="00C025C3" w:rsidRPr="00C025C3" w:rsidRDefault="00C025C3" w:rsidP="00C025C3">
      <w:pPr>
        <w:rPr>
          <w:rFonts w:ascii="Times New Roman" w:hAnsi="Times New Roman"/>
          <w:b/>
          <w:sz w:val="24"/>
          <w:szCs w:val="24"/>
          <w:lang w:val="kk-KZ"/>
        </w:rPr>
      </w:pPr>
      <w:r w:rsidRPr="00C025C3">
        <w:rPr>
          <w:rFonts w:ascii="Times New Roman" w:hAnsi="Times New Roman"/>
          <w:b/>
          <w:sz w:val="24"/>
          <w:szCs w:val="24"/>
          <w:lang w:val="kk-KZ"/>
        </w:rPr>
        <w:t xml:space="preserve">Үй тапсырмасы – </w:t>
      </w:r>
      <w:r w:rsidRPr="00C025C3">
        <w:rPr>
          <w:rFonts w:ascii="Times New Roman" w:hAnsi="Times New Roman"/>
          <w:sz w:val="24"/>
          <w:szCs w:val="24"/>
          <w:lang w:val="kk-KZ"/>
        </w:rPr>
        <w:t>Зертханалық жұмыс №3 орындау және қорғау</w:t>
      </w:r>
    </w:p>
    <w:p w:rsidR="00DE1308" w:rsidRPr="00C025C3" w:rsidRDefault="00DE1308" w:rsidP="00C025C3">
      <w:pPr>
        <w:rPr>
          <w:rFonts w:ascii="Times New Roman" w:hAnsi="Times New Roman" w:cs="Times New Roman"/>
          <w:sz w:val="24"/>
          <w:szCs w:val="24"/>
          <w:lang w:val="kk-KZ"/>
        </w:rPr>
      </w:pPr>
      <w:bookmarkStart w:id="0" w:name="_GoBack"/>
      <w:bookmarkEnd w:id="0"/>
    </w:p>
    <w:sectPr w:rsidR="00DE1308" w:rsidRPr="00C025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7841"/>
    <w:multiLevelType w:val="multilevel"/>
    <w:tmpl w:val="3BF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B408E"/>
    <w:multiLevelType w:val="multilevel"/>
    <w:tmpl w:val="895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46914"/>
    <w:multiLevelType w:val="multilevel"/>
    <w:tmpl w:val="F562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3097B"/>
    <w:multiLevelType w:val="multilevel"/>
    <w:tmpl w:val="E93A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3931"/>
    <w:multiLevelType w:val="multilevel"/>
    <w:tmpl w:val="73FE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847B0"/>
    <w:multiLevelType w:val="multilevel"/>
    <w:tmpl w:val="C15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317D0"/>
    <w:multiLevelType w:val="multilevel"/>
    <w:tmpl w:val="58C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94437"/>
    <w:multiLevelType w:val="multilevel"/>
    <w:tmpl w:val="5E02E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82CAC"/>
    <w:multiLevelType w:val="multilevel"/>
    <w:tmpl w:val="DCD2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8"/>
  </w:num>
  <w:num w:numId="5">
    <w:abstractNumId w:val="6"/>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08"/>
    <w:rsid w:val="00250E6C"/>
    <w:rsid w:val="00416F31"/>
    <w:rsid w:val="00705739"/>
    <w:rsid w:val="00C025C3"/>
    <w:rsid w:val="00DE1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E6536-4E7E-4F71-8D90-15F24EAC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E13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E13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C025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E130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E1308"/>
    <w:rPr>
      <w:rFonts w:ascii="Times New Roman" w:eastAsia="Times New Roman" w:hAnsi="Times New Roman" w:cs="Times New Roman"/>
      <w:b/>
      <w:bCs/>
      <w:sz w:val="27"/>
      <w:szCs w:val="27"/>
      <w:lang w:eastAsia="ru-RU"/>
    </w:rPr>
  </w:style>
  <w:style w:type="character" w:styleId="a3">
    <w:name w:val="Strong"/>
    <w:basedOn w:val="a0"/>
    <w:uiPriority w:val="22"/>
    <w:qFormat/>
    <w:rsid w:val="00DE1308"/>
    <w:rPr>
      <w:b/>
      <w:bCs/>
    </w:rPr>
  </w:style>
  <w:style w:type="paragraph" w:styleId="a4">
    <w:name w:val="Normal (Web)"/>
    <w:basedOn w:val="a"/>
    <w:uiPriority w:val="99"/>
    <w:semiHidden/>
    <w:unhideWhenUsed/>
    <w:rsid w:val="00DE13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DE1308"/>
  </w:style>
  <w:style w:type="character" w:customStyle="1" w:styleId="mord">
    <w:name w:val="mord"/>
    <w:basedOn w:val="a0"/>
    <w:rsid w:val="00DE1308"/>
  </w:style>
  <w:style w:type="character" w:customStyle="1" w:styleId="mrel">
    <w:name w:val="mrel"/>
    <w:basedOn w:val="a0"/>
    <w:rsid w:val="00DE1308"/>
  </w:style>
  <w:style w:type="character" w:customStyle="1" w:styleId="mbin">
    <w:name w:val="mbin"/>
    <w:basedOn w:val="a0"/>
    <w:rsid w:val="00DE1308"/>
  </w:style>
  <w:style w:type="character" w:customStyle="1" w:styleId="vlist-s">
    <w:name w:val="vlist-s"/>
    <w:basedOn w:val="a0"/>
    <w:rsid w:val="00DE1308"/>
  </w:style>
  <w:style w:type="character" w:customStyle="1" w:styleId="mopen">
    <w:name w:val="mopen"/>
    <w:basedOn w:val="a0"/>
    <w:rsid w:val="00DE1308"/>
  </w:style>
  <w:style w:type="character" w:customStyle="1" w:styleId="mclose">
    <w:name w:val="mclose"/>
    <w:basedOn w:val="a0"/>
    <w:rsid w:val="00DE1308"/>
  </w:style>
  <w:style w:type="paragraph" w:styleId="a5">
    <w:name w:val="No Spacing"/>
    <w:qFormat/>
    <w:rsid w:val="00DE1308"/>
    <w:pPr>
      <w:spacing w:after="0" w:line="240" w:lineRule="auto"/>
    </w:pPr>
    <w:rPr>
      <w:rFonts w:ascii="Calibri" w:eastAsia="Times New Roman" w:hAnsi="Calibri" w:cs="Times New Roman"/>
      <w:lang w:eastAsia="ru-RU"/>
    </w:rPr>
  </w:style>
  <w:style w:type="character" w:styleId="a6">
    <w:name w:val="Emphasis"/>
    <w:basedOn w:val="a0"/>
    <w:uiPriority w:val="20"/>
    <w:qFormat/>
    <w:rsid w:val="00DE1308"/>
    <w:rPr>
      <w:i/>
      <w:iCs/>
    </w:rPr>
  </w:style>
  <w:style w:type="character" w:styleId="a7">
    <w:name w:val="Hyperlink"/>
    <w:basedOn w:val="a0"/>
    <w:uiPriority w:val="99"/>
    <w:unhideWhenUsed/>
    <w:rsid w:val="00DE1308"/>
    <w:rPr>
      <w:color w:val="0563C1" w:themeColor="hyperlink"/>
      <w:u w:val="single"/>
    </w:rPr>
  </w:style>
  <w:style w:type="character" w:customStyle="1" w:styleId="40">
    <w:name w:val="Заголовок 4 Знак"/>
    <w:basedOn w:val="a0"/>
    <w:link w:val="4"/>
    <w:uiPriority w:val="9"/>
    <w:rsid w:val="00C025C3"/>
    <w:rPr>
      <w:rFonts w:asciiTheme="majorHAnsi" w:eastAsiaTheme="majorEastAsia" w:hAnsiTheme="majorHAnsi" w:cstheme="majorBidi"/>
      <w:i/>
      <w:iCs/>
      <w:color w:val="2E74B5" w:themeColor="accent1" w:themeShade="BF"/>
    </w:rPr>
  </w:style>
  <w:style w:type="table" w:styleId="a8">
    <w:name w:val="Table Grid"/>
    <w:basedOn w:val="a1"/>
    <w:uiPriority w:val="39"/>
    <w:rsid w:val="00C0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0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223">
      <w:bodyDiv w:val="1"/>
      <w:marLeft w:val="0"/>
      <w:marRight w:val="0"/>
      <w:marTop w:val="0"/>
      <w:marBottom w:val="0"/>
      <w:divBdr>
        <w:top w:val="none" w:sz="0" w:space="0" w:color="auto"/>
        <w:left w:val="none" w:sz="0" w:space="0" w:color="auto"/>
        <w:bottom w:val="none" w:sz="0" w:space="0" w:color="auto"/>
        <w:right w:val="none" w:sz="0" w:space="0" w:color="auto"/>
      </w:divBdr>
    </w:div>
    <w:div w:id="613706867">
      <w:bodyDiv w:val="1"/>
      <w:marLeft w:val="0"/>
      <w:marRight w:val="0"/>
      <w:marTop w:val="0"/>
      <w:marBottom w:val="0"/>
      <w:divBdr>
        <w:top w:val="none" w:sz="0" w:space="0" w:color="auto"/>
        <w:left w:val="none" w:sz="0" w:space="0" w:color="auto"/>
        <w:bottom w:val="none" w:sz="0" w:space="0" w:color="auto"/>
        <w:right w:val="none" w:sz="0" w:space="0" w:color="auto"/>
      </w:divBdr>
    </w:div>
    <w:div w:id="772240694">
      <w:bodyDiv w:val="1"/>
      <w:marLeft w:val="0"/>
      <w:marRight w:val="0"/>
      <w:marTop w:val="0"/>
      <w:marBottom w:val="0"/>
      <w:divBdr>
        <w:top w:val="none" w:sz="0" w:space="0" w:color="auto"/>
        <w:left w:val="none" w:sz="0" w:space="0" w:color="auto"/>
        <w:bottom w:val="none" w:sz="0" w:space="0" w:color="auto"/>
        <w:right w:val="none" w:sz="0" w:space="0" w:color="auto"/>
      </w:divBdr>
    </w:div>
    <w:div w:id="1761633060">
      <w:bodyDiv w:val="1"/>
      <w:marLeft w:val="0"/>
      <w:marRight w:val="0"/>
      <w:marTop w:val="0"/>
      <w:marBottom w:val="0"/>
      <w:divBdr>
        <w:top w:val="none" w:sz="0" w:space="0" w:color="auto"/>
        <w:left w:val="none" w:sz="0" w:space="0" w:color="auto"/>
        <w:bottom w:val="none" w:sz="0" w:space="0" w:color="auto"/>
        <w:right w:val="none" w:sz="0" w:space="0" w:color="auto"/>
      </w:divBdr>
    </w:div>
    <w:div w:id="1869442436">
      <w:bodyDiv w:val="1"/>
      <w:marLeft w:val="0"/>
      <w:marRight w:val="0"/>
      <w:marTop w:val="0"/>
      <w:marBottom w:val="0"/>
      <w:divBdr>
        <w:top w:val="none" w:sz="0" w:space="0" w:color="auto"/>
        <w:left w:val="none" w:sz="0" w:space="0" w:color="auto"/>
        <w:bottom w:val="none" w:sz="0" w:space="0" w:color="auto"/>
        <w:right w:val="none" w:sz="0" w:space="0" w:color="auto"/>
      </w:divBdr>
    </w:div>
    <w:div w:id="2013095511">
      <w:bodyDiv w:val="1"/>
      <w:marLeft w:val="0"/>
      <w:marRight w:val="0"/>
      <w:marTop w:val="0"/>
      <w:marBottom w:val="0"/>
      <w:divBdr>
        <w:top w:val="none" w:sz="0" w:space="0" w:color="auto"/>
        <w:left w:val="none" w:sz="0" w:space="0" w:color="auto"/>
        <w:bottom w:val="none" w:sz="0" w:space="0" w:color="auto"/>
        <w:right w:val="none" w:sz="0" w:space="0" w:color="auto"/>
      </w:divBdr>
    </w:div>
    <w:div w:id="20240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jpeg"/><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hyperlink" Target="https://libr.aues.kz/facultet/frts/kaf_e/2/umm/e_3.htm" TargetMode="Externa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1477</Words>
  <Characters>8423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5</cp:revision>
  <dcterms:created xsi:type="dcterms:W3CDTF">2025-02-19T03:42:00Z</dcterms:created>
  <dcterms:modified xsi:type="dcterms:W3CDTF">2025-02-19T04:24:00Z</dcterms:modified>
</cp:coreProperties>
</file>