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建空的解决方案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往解决方案中添加一个类库Models ，然后再Models中添加新项，把数据库模式添加进来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往解决方案中添加一个类库IDAL，添加引用Models，添加一个接口IBook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往解决方案中添加一个类库DAL，添加引用Models,IDAL，并且要把EF引用进来，路径是：当前程序路径下\packages\EntityFramework.6.1.3\lib\net45</w:t>
      </w:r>
      <w:r>
        <w:rPr>
          <w:rFonts w:hint="eastAsia"/>
          <w:lang w:val="en-US" w:eastAsia="zh-CN"/>
        </w:rPr>
        <w:t>，添加一个类SqlBook实现</w:t>
      </w:r>
      <w:r>
        <w:rPr>
          <w:rFonts w:hint="eastAsia"/>
          <w:lang w:val="en-US" w:eastAsia="zh-CN"/>
        </w:rPr>
        <w:t>接口IBook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往解决方案中添加一个类库DALFactory，添加引用Models,IDAL，DAL，</w:t>
      </w:r>
      <w:r>
        <w:rPr>
          <w:rFonts w:hint="eastAsia" w:ascii="新宋体" w:hAnsi="新宋体" w:eastAsia="新宋体"/>
          <w:color w:val="000000"/>
          <w:sz w:val="19"/>
        </w:rPr>
        <w:t>System.Configuration;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往解决方案中添加一个类库BLL，添加引用Models,IDAL，DAL，DALFactory。调用DALFactory的DataAccess类的</w:t>
      </w:r>
      <w:r>
        <w:rPr>
          <w:rFonts w:hint="eastAsia" w:ascii="新宋体" w:hAnsi="新宋体" w:eastAsia="新宋体"/>
          <w:color w:val="000000"/>
          <w:sz w:val="19"/>
        </w:rPr>
        <w:t xml:space="preserve"> CreateBook</w:t>
      </w:r>
      <w:r>
        <w:rPr>
          <w:rFonts w:hint="eastAsia"/>
          <w:lang w:val="en-US" w:eastAsia="zh-CN"/>
        </w:rPr>
        <w:t>方法创建产品类</w:t>
      </w:r>
      <w:r>
        <w:rPr>
          <w:rFonts w:hint="eastAsia" w:ascii="新宋体" w:hAnsi="新宋体" w:eastAsia="新宋体"/>
          <w:color w:val="A31515"/>
          <w:sz w:val="19"/>
        </w:rPr>
        <w:t>SqlBook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7、往解决方案中添加一个Web网站MyWeb，使用MVC框架，添加引用Models,BLL。在web.config中添加数据库联接字符串，可以从models的</w:t>
      </w:r>
      <w:r>
        <w:rPr>
          <w:rFonts w:hint="eastAsia"/>
          <w:u w:val="dotted"/>
          <w:lang w:val="en-US" w:eastAsia="zh-CN"/>
        </w:rPr>
        <w:t>App.Config</w:t>
      </w:r>
      <w:r>
        <w:rPr>
          <w:rFonts w:hint="eastAsia"/>
          <w:lang w:val="en-US" w:eastAsia="zh-CN"/>
        </w:rPr>
        <w:t>中复制过来,同时要在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appSettings</w:t>
      </w:r>
      <w:r>
        <w:rPr>
          <w:rFonts w:hint="eastAsia" w:ascii="新宋体" w:hAnsi="新宋体" w:eastAsia="新宋体"/>
          <w:color w:val="0000FF"/>
          <w:sz w:val="19"/>
        </w:rPr>
        <w:t>&gt;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节中添加</w:t>
      </w:r>
      <w:r>
        <w:rPr>
          <w:rFonts w:hint="eastAsia" w:ascii="新宋体" w:hAnsi="新宋体" w:eastAsia="新宋体"/>
          <w:color w:val="0000FF"/>
          <w:sz w:val="19"/>
        </w:rPr>
        <w:t xml:space="preserve">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Path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DAL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numPr>
          <w:numId w:val="0"/>
        </w:numPr>
        <w:ind w:firstLine="38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DB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Sql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8、添加控制器（包含视图MVC5，使用EF的控制器），在控制器的index中调用  </w:t>
      </w:r>
      <w:r>
        <w:rPr>
          <w:rFonts w:hint="eastAsia" w:ascii="新宋体" w:hAnsi="新宋体" w:eastAsia="新宋体"/>
          <w:color w:val="000000"/>
          <w:sz w:val="19"/>
        </w:rPr>
        <w:t>bookmanager.GetBooks();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把所有书籍查询出来。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9、生成解决方案，浏览index视图，如果出现“</w:t>
      </w:r>
      <w:r>
        <w:rPr>
          <w:rFonts w:hint="default"/>
          <w:lang w:val="en-US" w:eastAsia="zh-CN"/>
        </w:rPr>
        <w:t>未能加载文件或程序集“DAL”或它的某一个依赖项。</w:t>
      </w:r>
      <w:r>
        <w:rPr>
          <w:rFonts w:hint="eastAsia"/>
          <w:lang w:val="en-US" w:eastAsia="zh-CN"/>
        </w:rPr>
        <w:t>”错误，那就应该在DAL层上修改属性，把生成的输出路径修改成当前解决方案下的\MyWeb\bin\下。</w:t>
      </w:r>
      <w:bookmarkStart w:id="0" w:name="_GoBack"/>
      <w:bookmarkEnd w:id="0"/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3DC08"/>
    <w:multiLevelType w:val="singleLevel"/>
    <w:tmpl w:val="7283DC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DB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</dc:creator>
  <cp:lastModifiedBy>xh</cp:lastModifiedBy>
  <dcterms:modified xsi:type="dcterms:W3CDTF">2019-03-20T02:41:41Z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