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A44" w:rsidRPr="000710D4" w:rsidRDefault="00454E20" w:rsidP="000710D4">
      <w:pPr>
        <w:spacing w:after="120" w:line="240" w:lineRule="auto"/>
        <w:jc w:val="both"/>
        <w:rPr>
          <w:rFonts w:ascii="Times New Roman" w:hAnsi="Times New Roman" w:cs="Times New Roman"/>
          <w:color w:val="000000" w:themeColor="text1"/>
          <w:sz w:val="24"/>
          <w:szCs w:val="24"/>
        </w:rPr>
      </w:pPr>
      <w:r w:rsidRPr="000710D4">
        <w:rPr>
          <w:rFonts w:ascii="Times New Roman" w:hAnsi="Times New Roman" w:cs="Times New Roman"/>
          <w:color w:val="000000" w:themeColor="text1"/>
          <w:sz w:val="24"/>
          <w:szCs w:val="24"/>
        </w:rPr>
        <w:t xml:space="preserve">                 </w:t>
      </w:r>
    </w:p>
    <w:p w:rsidR="006E4A44" w:rsidRPr="000710D4" w:rsidRDefault="006E4A44" w:rsidP="000710D4">
      <w:pPr>
        <w:spacing w:after="120" w:line="240" w:lineRule="auto"/>
        <w:jc w:val="both"/>
        <w:rPr>
          <w:rFonts w:ascii="Times New Roman" w:hAnsi="Times New Roman" w:cs="Times New Roman"/>
          <w:b/>
          <w:color w:val="000000" w:themeColor="text1"/>
          <w:sz w:val="32"/>
          <w:szCs w:val="32"/>
        </w:rPr>
      </w:pPr>
    </w:p>
    <w:p w:rsidR="006E4A44" w:rsidRPr="00587A66" w:rsidRDefault="00454E20" w:rsidP="000710D4">
      <w:pPr>
        <w:spacing w:after="120" w:line="240" w:lineRule="auto"/>
        <w:jc w:val="center"/>
        <w:rPr>
          <w:color w:val="000000" w:themeColor="text1"/>
        </w:rPr>
      </w:pPr>
      <w:r w:rsidRPr="00587A66">
        <w:rPr>
          <w:rFonts w:ascii="Times New Roman" w:hAnsi="Times New Roman" w:cs="Times New Roman"/>
          <w:b/>
          <w:color w:val="000000" w:themeColor="text1"/>
          <w:sz w:val="32"/>
          <w:szCs w:val="32"/>
        </w:rPr>
        <w:t>Information über die Teilnahme an Demonstrationsexperimenten zur Schmerzwahrnehmung</w:t>
      </w: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tbl>
      <w:tblPr>
        <w:tblStyle w:val="TableGrid"/>
        <w:tblW w:w="9072" w:type="dxa"/>
        <w:tblLook w:val="04A0" w:firstRow="1" w:lastRow="0" w:firstColumn="1" w:lastColumn="0" w:noHBand="0" w:noVBand="1"/>
      </w:tblPr>
      <w:tblGrid>
        <w:gridCol w:w="4537"/>
        <w:gridCol w:w="4535"/>
      </w:tblGrid>
      <w:tr w:rsidR="000710D4" w:rsidRPr="00587A66">
        <w:tc>
          <w:tcPr>
            <w:tcW w:w="4536" w:type="dxa"/>
            <w:tcBorders>
              <w:top w:val="nil"/>
              <w:left w:val="nil"/>
              <w:bottom w:val="nil"/>
              <w:right w:val="nil"/>
            </w:tcBorders>
            <w:shd w:val="clear" w:color="auto" w:fill="auto"/>
          </w:tcPr>
          <w:p w:rsidR="006E4A44" w:rsidRPr="00587A66" w:rsidRDefault="00454E20" w:rsidP="000710D4">
            <w:pPr>
              <w:spacing w:after="120" w:line="240" w:lineRule="auto"/>
              <w:jc w:val="both"/>
              <w:rPr>
                <w:rFonts w:ascii="Times New Roman" w:hAnsi="Times New Roman" w:cs="Times New Roman"/>
                <w:b/>
                <w:color w:val="000000" w:themeColor="text1"/>
                <w:sz w:val="24"/>
                <w:szCs w:val="24"/>
              </w:rPr>
            </w:pPr>
            <w:r w:rsidRPr="00587A66">
              <w:rPr>
                <w:rFonts w:ascii="Times New Roman" w:hAnsi="Times New Roman" w:cs="Times New Roman" w:hint="cs"/>
                <w:b/>
                <w:color w:val="000000" w:themeColor="text1"/>
                <w:sz w:val="24"/>
                <w:szCs w:val="24"/>
              </w:rPr>
              <w:t xml:space="preserve">Durchführende Stelle:                                 </w:t>
            </w:r>
          </w:p>
        </w:tc>
        <w:tc>
          <w:tcPr>
            <w:tcW w:w="4535" w:type="dxa"/>
            <w:tcBorders>
              <w:top w:val="nil"/>
              <w:left w:val="nil"/>
              <w:bottom w:val="nil"/>
              <w:right w:val="nil"/>
            </w:tcBorders>
            <w:shd w:val="clear" w:color="auto" w:fill="auto"/>
          </w:tcPr>
          <w:p w:rsidR="006E4A44" w:rsidRPr="00587A66" w:rsidRDefault="00454E20" w:rsidP="000710D4">
            <w:pPr>
              <w:spacing w:after="120" w:line="240" w:lineRule="auto"/>
              <w:jc w:val="both"/>
              <w:rPr>
                <w:rFonts w:ascii="Times New Roman" w:hAnsi="Times New Roman" w:cs="Times New Roman"/>
                <w:b/>
                <w:color w:val="000000" w:themeColor="text1"/>
                <w:sz w:val="24"/>
                <w:szCs w:val="24"/>
              </w:rPr>
            </w:pPr>
            <w:r w:rsidRPr="00587A66">
              <w:rPr>
                <w:rFonts w:ascii="Times New Roman" w:hAnsi="Times New Roman" w:cs="Times New Roman" w:hint="cs"/>
                <w:b/>
                <w:color w:val="000000" w:themeColor="text1"/>
                <w:sz w:val="24"/>
                <w:szCs w:val="24"/>
              </w:rPr>
              <w:t>Studienleiter:</w:t>
            </w:r>
          </w:p>
        </w:tc>
      </w:tr>
      <w:tr w:rsidR="000710D4" w:rsidRPr="00587A66">
        <w:tc>
          <w:tcPr>
            <w:tcW w:w="4536" w:type="dxa"/>
            <w:tcBorders>
              <w:top w:val="nil"/>
              <w:left w:val="nil"/>
              <w:bottom w:val="nil"/>
              <w:right w:val="nil"/>
            </w:tcBorders>
            <w:shd w:val="clear" w:color="auto" w:fill="auto"/>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Max-Planck-Institut für Kognitions-</w:t>
            </w:r>
          </w:p>
        </w:tc>
        <w:tc>
          <w:tcPr>
            <w:tcW w:w="4535" w:type="dxa"/>
            <w:tcBorders>
              <w:top w:val="nil"/>
              <w:left w:val="nil"/>
              <w:bottom w:val="nil"/>
              <w:right w:val="nil"/>
            </w:tcBorders>
            <w:shd w:val="clear" w:color="auto" w:fill="auto"/>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Dr. Falk Eippert</w:t>
            </w:r>
          </w:p>
        </w:tc>
      </w:tr>
      <w:tr w:rsidR="000710D4" w:rsidRPr="00587A66">
        <w:tc>
          <w:tcPr>
            <w:tcW w:w="4536" w:type="dxa"/>
            <w:tcBorders>
              <w:top w:val="nil"/>
              <w:left w:val="nil"/>
              <w:bottom w:val="nil"/>
              <w:right w:val="nil"/>
            </w:tcBorders>
            <w:shd w:val="clear" w:color="auto" w:fill="auto"/>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und Neurowissenschaften (MPI-CBS)</w:t>
            </w: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Forschungsgruppe Schmerzwahrnehmung</w:t>
            </w:r>
          </w:p>
        </w:tc>
        <w:tc>
          <w:tcPr>
            <w:tcW w:w="4535" w:type="dxa"/>
            <w:tcBorders>
              <w:top w:val="nil"/>
              <w:left w:val="nil"/>
              <w:bottom w:val="nil"/>
              <w:right w:val="nil"/>
            </w:tcBorders>
            <w:shd w:val="clear" w:color="auto" w:fill="auto"/>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 xml:space="preserve">Max-Planck-Institut für Kognitions- </w:t>
            </w: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und Neurowissenschaften (MPI-CBS)</w:t>
            </w:r>
          </w:p>
        </w:tc>
      </w:tr>
      <w:tr w:rsidR="000710D4" w:rsidRPr="00587A66">
        <w:tc>
          <w:tcPr>
            <w:tcW w:w="4536" w:type="dxa"/>
            <w:tcBorders>
              <w:top w:val="nil"/>
              <w:left w:val="nil"/>
              <w:bottom w:val="nil"/>
              <w:right w:val="nil"/>
            </w:tcBorders>
            <w:shd w:val="clear" w:color="auto" w:fill="auto"/>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Stephanstrasse 1a, 04103 Leipzig</w:t>
            </w:r>
          </w:p>
        </w:tc>
        <w:tc>
          <w:tcPr>
            <w:tcW w:w="4535" w:type="dxa"/>
            <w:tcBorders>
              <w:top w:val="nil"/>
              <w:left w:val="nil"/>
              <w:bottom w:val="nil"/>
              <w:right w:val="nil"/>
            </w:tcBorders>
            <w:shd w:val="clear" w:color="auto" w:fill="auto"/>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Forschungsgruppe Schmerzwahrnehmung</w:t>
            </w: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Stephanstrasse 1a, 04103 Leipzig</w:t>
            </w:r>
          </w:p>
        </w:tc>
      </w:tr>
      <w:tr w:rsidR="000710D4" w:rsidRPr="00587A66">
        <w:tc>
          <w:tcPr>
            <w:tcW w:w="4536" w:type="dxa"/>
            <w:tcBorders>
              <w:top w:val="nil"/>
              <w:left w:val="nil"/>
              <w:bottom w:val="nil"/>
              <w:right w:val="nil"/>
            </w:tcBorders>
            <w:shd w:val="clear" w:color="auto" w:fill="auto"/>
          </w:tcPr>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tc>
        <w:tc>
          <w:tcPr>
            <w:tcW w:w="4535" w:type="dxa"/>
            <w:tcBorders>
              <w:top w:val="nil"/>
              <w:left w:val="nil"/>
              <w:bottom w:val="nil"/>
              <w:right w:val="nil"/>
            </w:tcBorders>
            <w:shd w:val="clear" w:color="auto" w:fill="auto"/>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Tel.: 0341-9940 2224</w:t>
            </w:r>
          </w:p>
        </w:tc>
      </w:tr>
      <w:tr w:rsidR="000710D4" w:rsidRPr="00587A66">
        <w:tc>
          <w:tcPr>
            <w:tcW w:w="4536" w:type="dxa"/>
            <w:tcBorders>
              <w:top w:val="nil"/>
              <w:left w:val="nil"/>
              <w:bottom w:val="nil"/>
              <w:right w:val="nil"/>
            </w:tcBorders>
            <w:shd w:val="clear" w:color="auto" w:fill="auto"/>
          </w:tcPr>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tc>
        <w:tc>
          <w:tcPr>
            <w:tcW w:w="4535" w:type="dxa"/>
            <w:tcBorders>
              <w:top w:val="nil"/>
              <w:left w:val="nil"/>
              <w:bottom w:val="nil"/>
              <w:right w:val="nil"/>
            </w:tcBorders>
            <w:shd w:val="clear" w:color="auto" w:fill="auto"/>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E-Mail: eippert@cbs.mpg.de</w:t>
            </w:r>
          </w:p>
        </w:tc>
      </w:tr>
      <w:tr w:rsidR="000710D4" w:rsidRPr="00587A66">
        <w:tc>
          <w:tcPr>
            <w:tcW w:w="4536" w:type="dxa"/>
            <w:tcBorders>
              <w:top w:val="nil"/>
              <w:left w:val="nil"/>
              <w:bottom w:val="nil"/>
              <w:right w:val="nil"/>
            </w:tcBorders>
            <w:shd w:val="clear" w:color="auto" w:fill="auto"/>
          </w:tcPr>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tc>
        <w:tc>
          <w:tcPr>
            <w:tcW w:w="4535" w:type="dxa"/>
            <w:tcBorders>
              <w:top w:val="nil"/>
              <w:left w:val="nil"/>
              <w:bottom w:val="nil"/>
              <w:right w:val="nil"/>
            </w:tcBorders>
            <w:shd w:val="clear" w:color="auto" w:fill="auto"/>
          </w:tcPr>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tc>
      </w:tr>
    </w:tbl>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b/>
          <w:color w:val="000000" w:themeColor="text1"/>
          <w:sz w:val="24"/>
          <w:szCs w:val="24"/>
        </w:rPr>
        <w:t xml:space="preserve">Studienkontaktnummer: </w:t>
      </w:r>
      <w:r w:rsidRPr="00587A66">
        <w:rPr>
          <w:rFonts w:ascii="Times New Roman" w:hAnsi="Times New Roman" w:cs="Times New Roman" w:hint="cs"/>
          <w:b/>
          <w:color w:val="000000" w:themeColor="text1"/>
          <w:sz w:val="24"/>
          <w:szCs w:val="24"/>
        </w:rPr>
        <w:tab/>
      </w:r>
      <w:r w:rsidRPr="00587A66">
        <w:rPr>
          <w:rFonts w:ascii="Times New Roman" w:hAnsi="Times New Roman" w:cs="Times New Roman" w:hint="cs"/>
          <w:color w:val="000000" w:themeColor="text1"/>
          <w:sz w:val="24"/>
          <w:szCs w:val="24"/>
        </w:rPr>
        <w:t xml:space="preserve">Frau Dr. Ulrike Horn 0341-9940 2250 </w:t>
      </w: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ab/>
      </w:r>
      <w:r w:rsidRPr="00587A66">
        <w:rPr>
          <w:rFonts w:ascii="Times New Roman" w:hAnsi="Times New Roman" w:cs="Times New Roman" w:hint="cs"/>
          <w:color w:val="000000" w:themeColor="text1"/>
          <w:sz w:val="24"/>
          <w:szCs w:val="24"/>
        </w:rPr>
        <w:tab/>
      </w:r>
      <w:r w:rsidRPr="00587A66">
        <w:rPr>
          <w:rFonts w:ascii="Times New Roman" w:hAnsi="Times New Roman" w:cs="Times New Roman" w:hint="cs"/>
          <w:color w:val="000000" w:themeColor="text1"/>
          <w:sz w:val="24"/>
          <w:szCs w:val="24"/>
        </w:rPr>
        <w:tab/>
      </w:r>
      <w:r w:rsidRPr="00587A66">
        <w:rPr>
          <w:rFonts w:ascii="Times New Roman" w:hAnsi="Times New Roman" w:cs="Times New Roman" w:hint="cs"/>
          <w:color w:val="000000" w:themeColor="text1"/>
          <w:sz w:val="24"/>
          <w:szCs w:val="24"/>
        </w:rPr>
        <w:tab/>
        <w:t xml:space="preserve">Frau Dr. Birgit Nierula 0341-9940 2250 </w:t>
      </w: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Sehr geehrte Dame, sehr geehrter Herr,</w:t>
      </w:r>
    </w:p>
    <w:p w:rsidR="006E4A44" w:rsidRPr="00587A66" w:rsidRDefault="00454E20" w:rsidP="000710D4">
      <w:pPr>
        <w:spacing w:after="120" w:line="240" w:lineRule="auto"/>
        <w:jc w:val="both"/>
        <w:rPr>
          <w:rFonts w:ascii="Times New Roman" w:hAnsi="Times New Roman"/>
          <w:color w:val="000000" w:themeColor="text1"/>
          <w:sz w:val="24"/>
          <w:szCs w:val="24"/>
        </w:rPr>
      </w:pPr>
      <w:r w:rsidRPr="00587A66">
        <w:rPr>
          <w:rFonts w:ascii="Times New Roman" w:hAnsi="Times New Roman" w:cs="Times New Roman" w:hint="cs"/>
          <w:color w:val="000000" w:themeColor="text1"/>
          <w:sz w:val="24"/>
          <w:szCs w:val="24"/>
        </w:rPr>
        <w:t>vielen Dank für Ihr Interesse an unserem Workshop zum Thema „Schmerzwahrnehmung“. Bitte lesen Sie diese Information sorgfältig durch und entscheiden anschließend, ob Sie an unseren Demonstrationsexperimenten teilnehmen möchten. Ihre Teilnahme an diesen Experimenten ist freiwillig. Sie haben zu jeder Zeit die Möglichkeit, ohne Angaben von Gründen von jedem Experiment zurückzutreten, ohne dass Ihnen daraus Nachteile entstehen.</w:t>
      </w: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Der nachfolgende Text soll Ihnen die Ziele und den Ablauf der Experimente erläutern. Bitte zögern Sie nicht, alle Punkte anzusprechen, die Ihnen unklar sind. Sie werden danach ausreichend Bedenkzeit erhalten, um über Ihre Teilnahme zu entscheiden.</w:t>
      </w:r>
    </w:p>
    <w:p w:rsidR="000710D4" w:rsidRPr="00587A66" w:rsidRDefault="000710D4" w:rsidP="000710D4">
      <w:pPr>
        <w:spacing w:after="120" w:line="240" w:lineRule="auto"/>
        <w:jc w:val="both"/>
        <w:rPr>
          <w:rFonts w:ascii="Times New Roman" w:hAnsi="Times New Roman" w:cs="Times New Roman"/>
          <w:color w:val="000000" w:themeColor="text1"/>
          <w:sz w:val="24"/>
          <w:szCs w:val="24"/>
        </w:rPr>
      </w:pPr>
    </w:p>
    <w:p w:rsidR="000710D4" w:rsidRPr="00587A66" w:rsidRDefault="000710D4" w:rsidP="000710D4">
      <w:pPr>
        <w:spacing w:after="120" w:line="240" w:lineRule="auto"/>
        <w:jc w:val="both"/>
        <w:rPr>
          <w:rFonts w:ascii="Times New Roman" w:hAnsi="Times New Roman" w:cs="Times New Roman"/>
          <w:b/>
          <w:color w:val="000000" w:themeColor="text1"/>
          <w:sz w:val="24"/>
          <w:szCs w:val="24"/>
          <w:u w:val="single"/>
        </w:rPr>
      </w:pPr>
      <w:r w:rsidRPr="00587A66">
        <w:rPr>
          <w:rFonts w:ascii="Times New Roman" w:hAnsi="Times New Roman" w:cs="Times New Roman"/>
          <w:b/>
          <w:color w:val="000000" w:themeColor="text1"/>
          <w:sz w:val="24"/>
          <w:szCs w:val="24"/>
          <w:u w:val="single"/>
        </w:rPr>
        <w:t>Ziel und Ablauf der Experimente</w:t>
      </w: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 xml:space="preserve">Ziel dieser Experimente ist es einer kleinen Gruppe von Teilnehmern an der IMPRS Summer School einen ersten Überblick in Experimente zur Schmerzwahrnehmung zu geben. Folgende Daten werden dabei erhoben: Ratings der subjektiven Schmerzempfindung, Veränderungen der Pupillengröße und der Hautleitfähigkeit. Die Stimulation besteht in Experiment </w:t>
      </w:r>
      <w:r w:rsidR="000710D4" w:rsidRPr="00587A66">
        <w:rPr>
          <w:rFonts w:ascii="Times New Roman" w:hAnsi="Times New Roman" w:cs="Times New Roman" w:hint="cs"/>
          <w:color w:val="000000" w:themeColor="text1"/>
          <w:sz w:val="24"/>
          <w:szCs w:val="24"/>
        </w:rPr>
        <w:t xml:space="preserve">1 </w:t>
      </w:r>
      <w:r w:rsidRPr="00587A66">
        <w:rPr>
          <w:rFonts w:ascii="Times New Roman" w:hAnsi="Times New Roman" w:cs="Times New Roman" w:hint="cs"/>
          <w:color w:val="000000" w:themeColor="text1"/>
          <w:sz w:val="24"/>
          <w:szCs w:val="24"/>
        </w:rPr>
        <w:t xml:space="preserve">aus individuell angepassten elektrischen </w:t>
      </w:r>
      <w:r w:rsidR="000710D4" w:rsidRPr="00587A66">
        <w:rPr>
          <w:rFonts w:ascii="Times New Roman" w:hAnsi="Times New Roman" w:cs="Times New Roman" w:hint="cs"/>
          <w:color w:val="000000" w:themeColor="text1"/>
          <w:sz w:val="24"/>
          <w:szCs w:val="24"/>
        </w:rPr>
        <w:t xml:space="preserve">Schmerzreizen </w:t>
      </w:r>
      <w:r w:rsidRPr="00587A66">
        <w:rPr>
          <w:rFonts w:ascii="Times New Roman" w:hAnsi="Times New Roman" w:cs="Times New Roman" w:hint="cs"/>
          <w:color w:val="000000" w:themeColor="text1"/>
          <w:sz w:val="24"/>
          <w:szCs w:val="24"/>
        </w:rPr>
        <w:t xml:space="preserve">und in Experiment </w:t>
      </w:r>
      <w:r w:rsidR="000710D4" w:rsidRPr="00587A66">
        <w:rPr>
          <w:rFonts w:ascii="Times New Roman" w:hAnsi="Times New Roman" w:cs="Times New Roman" w:hint="cs"/>
          <w:color w:val="000000" w:themeColor="text1"/>
          <w:sz w:val="24"/>
          <w:szCs w:val="24"/>
        </w:rPr>
        <w:t xml:space="preserve">2 </w:t>
      </w:r>
      <w:r w:rsidRPr="00587A66">
        <w:rPr>
          <w:rFonts w:ascii="Times New Roman" w:hAnsi="Times New Roman" w:cs="Times New Roman" w:hint="cs"/>
          <w:color w:val="000000" w:themeColor="text1"/>
          <w:sz w:val="24"/>
          <w:szCs w:val="24"/>
        </w:rPr>
        <w:t xml:space="preserve">aus </w:t>
      </w:r>
      <w:r w:rsidR="000710D4" w:rsidRPr="00587A66">
        <w:rPr>
          <w:rFonts w:ascii="Times New Roman" w:hAnsi="Times New Roman" w:cs="Times New Roman" w:hint="cs"/>
          <w:color w:val="000000" w:themeColor="text1"/>
          <w:sz w:val="24"/>
          <w:szCs w:val="24"/>
        </w:rPr>
        <w:t xml:space="preserve">individuell angepassten </w:t>
      </w:r>
      <w:r w:rsidRPr="00587A66">
        <w:rPr>
          <w:rFonts w:ascii="Times New Roman" w:hAnsi="Times New Roman" w:cs="Times New Roman" w:hint="cs"/>
          <w:color w:val="000000" w:themeColor="text1"/>
          <w:sz w:val="24"/>
          <w:szCs w:val="24"/>
        </w:rPr>
        <w:t>Hitzeschmerzreizen. An den Experimenten können aus zeitlichen Gründen nicht alle Teilnehmer des Workshops teilnehmen und wahrscheinlich wird auch niemand an beiden Experimenten teilnehmen</w:t>
      </w:r>
      <w:r w:rsidR="000710D4" w:rsidRPr="00587A66">
        <w:rPr>
          <w:rFonts w:ascii="Times New Roman" w:hAnsi="Times New Roman" w:cs="Times New Roman" w:hint="cs"/>
          <w:color w:val="000000" w:themeColor="text1"/>
          <w:sz w:val="24"/>
          <w:szCs w:val="24"/>
        </w:rPr>
        <w:t xml:space="preserve"> können</w:t>
      </w:r>
      <w:r w:rsidRPr="00587A66">
        <w:rPr>
          <w:rFonts w:ascii="Times New Roman" w:hAnsi="Times New Roman" w:cs="Times New Roman" w:hint="cs"/>
          <w:color w:val="000000" w:themeColor="text1"/>
          <w:sz w:val="24"/>
          <w:szCs w:val="24"/>
        </w:rPr>
        <w:t xml:space="preserve">. Die experimentellen Methoden (elektrische Reizstimulation, </w:t>
      </w:r>
      <w:r w:rsidRPr="00587A66">
        <w:rPr>
          <w:rFonts w:ascii="Times New Roman" w:hAnsi="Times New Roman" w:cs="Times New Roman" w:hint="cs"/>
          <w:color w:val="000000" w:themeColor="text1"/>
          <w:sz w:val="24"/>
          <w:szCs w:val="24"/>
        </w:rPr>
        <w:lastRenderedPageBreak/>
        <w:t xml:space="preserve">Hitzereizstimulation, </w:t>
      </w:r>
      <w:proofErr w:type="spellStart"/>
      <w:r w:rsidRPr="00587A66">
        <w:rPr>
          <w:rFonts w:ascii="Times New Roman" w:hAnsi="Times New Roman" w:cs="Times New Roman" w:hint="cs"/>
          <w:color w:val="000000" w:themeColor="text1"/>
          <w:sz w:val="24"/>
          <w:szCs w:val="24"/>
        </w:rPr>
        <w:t>Peripherphysiologie</w:t>
      </w:r>
      <w:proofErr w:type="spellEnd"/>
      <w:r w:rsidRPr="00587A66">
        <w:rPr>
          <w:rFonts w:ascii="Times New Roman" w:hAnsi="Times New Roman" w:cs="Times New Roman" w:hint="cs"/>
          <w:color w:val="000000" w:themeColor="text1"/>
          <w:sz w:val="24"/>
          <w:szCs w:val="24"/>
        </w:rPr>
        <w:t xml:space="preserve">) sind in den weiter unten befindlichen Abschnitten zur Untersuchungsmethodik beschrieben. </w:t>
      </w:r>
    </w:p>
    <w:p w:rsidR="000710D4" w:rsidRPr="00587A66" w:rsidRDefault="000710D4" w:rsidP="000710D4">
      <w:pPr>
        <w:spacing w:after="120" w:line="240" w:lineRule="auto"/>
        <w:jc w:val="both"/>
        <w:rPr>
          <w:rFonts w:ascii="Times New Roman" w:hAnsi="Times New Roman"/>
          <w:color w:val="000000" w:themeColor="text1"/>
          <w:sz w:val="24"/>
          <w:szCs w:val="24"/>
        </w:rPr>
      </w:pPr>
    </w:p>
    <w:p w:rsidR="00A772F3" w:rsidRPr="00587A66" w:rsidRDefault="00A772F3" w:rsidP="00A772F3">
      <w:pPr>
        <w:pStyle w:val="Heading3"/>
        <w:spacing w:before="0" w:after="120" w:line="240" w:lineRule="auto"/>
        <w:jc w:val="both"/>
        <w:rPr>
          <w:rFonts w:ascii="Times New Roman" w:hAnsi="Times New Roman"/>
          <w:color w:val="000000" w:themeColor="text1"/>
          <w:u w:val="single"/>
        </w:rPr>
      </w:pPr>
      <w:r w:rsidRPr="00587A66">
        <w:rPr>
          <w:rFonts w:ascii="Times New Roman" w:hAnsi="Times New Roman" w:hint="cs"/>
          <w:color w:val="000000" w:themeColor="text1"/>
          <w:u w:val="single"/>
        </w:rPr>
        <w:t>Einschlusskriterien</w:t>
      </w:r>
    </w:p>
    <w:p w:rsidR="00A772F3" w:rsidRPr="00587A66" w:rsidRDefault="00A772F3" w:rsidP="00A772F3">
      <w:pPr>
        <w:pStyle w:val="ListParagraph"/>
        <w:numPr>
          <w:ilvl w:val="0"/>
          <w:numId w:val="3"/>
        </w:num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Besprechung und Unterzeichnung der studienspezifischen Einwilligungserklärung</w:t>
      </w:r>
    </w:p>
    <w:p w:rsidR="00A772F3" w:rsidRPr="00587A66" w:rsidRDefault="00A772F3" w:rsidP="00A772F3">
      <w:pPr>
        <w:pStyle w:val="ListParagraph"/>
        <w:spacing w:after="120" w:line="240" w:lineRule="auto"/>
        <w:jc w:val="both"/>
        <w:rPr>
          <w:rFonts w:ascii="Times New Roman" w:hAnsi="Times New Roman" w:cs="Times New Roman"/>
          <w:color w:val="000000" w:themeColor="text1"/>
          <w:sz w:val="24"/>
          <w:szCs w:val="24"/>
        </w:rPr>
      </w:pPr>
    </w:p>
    <w:p w:rsidR="00A772F3" w:rsidRPr="00587A66" w:rsidRDefault="00A772F3" w:rsidP="00A772F3">
      <w:pPr>
        <w:pStyle w:val="Heading3"/>
        <w:spacing w:before="0" w:after="120" w:line="240" w:lineRule="auto"/>
        <w:jc w:val="both"/>
        <w:rPr>
          <w:rFonts w:ascii="Times New Roman" w:hAnsi="Times New Roman"/>
          <w:b w:val="0"/>
          <w:color w:val="000000" w:themeColor="text1"/>
          <w:u w:val="single"/>
        </w:rPr>
      </w:pPr>
      <w:r w:rsidRPr="00587A66">
        <w:rPr>
          <w:rFonts w:ascii="Times New Roman" w:hAnsi="Times New Roman" w:hint="cs"/>
          <w:color w:val="000000" w:themeColor="text1"/>
          <w:u w:val="single"/>
        </w:rPr>
        <w:t>Ausschlusskriterien</w:t>
      </w:r>
    </w:p>
    <w:p w:rsidR="00A772F3" w:rsidRPr="00587A66" w:rsidRDefault="00A772F3" w:rsidP="00A772F3">
      <w:pPr>
        <w:pStyle w:val="ListParagraph"/>
        <w:numPr>
          <w:ilvl w:val="0"/>
          <w:numId w:val="4"/>
        </w:num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Keine schriftliche Einwilligung zur Teilnahme an dieser Studie</w:t>
      </w:r>
    </w:p>
    <w:p w:rsidR="00A772F3" w:rsidRPr="00587A66" w:rsidRDefault="00A772F3" w:rsidP="00A772F3">
      <w:pPr>
        <w:pStyle w:val="ListParagraph"/>
        <w:numPr>
          <w:ilvl w:val="0"/>
          <w:numId w:val="4"/>
        </w:num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Schwangerschaft oder Stillen</w:t>
      </w:r>
    </w:p>
    <w:p w:rsidR="00A772F3" w:rsidRPr="00587A66" w:rsidRDefault="00A772F3" w:rsidP="00A772F3">
      <w:pPr>
        <w:pStyle w:val="ListParagraph"/>
        <w:numPr>
          <w:ilvl w:val="0"/>
          <w:numId w:val="4"/>
        </w:num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Neurologische oder psychiatrische Vorerkrankungen</w:t>
      </w:r>
    </w:p>
    <w:p w:rsidR="00A772F3" w:rsidRPr="00587A66" w:rsidRDefault="00A772F3" w:rsidP="00A772F3">
      <w:pPr>
        <w:pStyle w:val="ListParagraph"/>
        <w:numPr>
          <w:ilvl w:val="0"/>
          <w:numId w:val="4"/>
        </w:num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Verletzungen des Nervensystems in der Vorgeschichte</w:t>
      </w:r>
    </w:p>
    <w:p w:rsidR="00A772F3" w:rsidRPr="00587A66" w:rsidRDefault="00A772F3" w:rsidP="00A772F3">
      <w:pPr>
        <w:pStyle w:val="ListParagraph"/>
        <w:numPr>
          <w:ilvl w:val="0"/>
          <w:numId w:val="4"/>
        </w:num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Chronische Erkrankungen, die eine dauerhafte Medikation erfordern (z.B. Asthma, Diabetes mellitus, etc.)</w:t>
      </w:r>
    </w:p>
    <w:p w:rsidR="00A772F3" w:rsidRPr="00587A66" w:rsidRDefault="00A772F3" w:rsidP="00A772F3">
      <w:pPr>
        <w:pStyle w:val="ListParagraph"/>
        <w:numPr>
          <w:ilvl w:val="0"/>
          <w:numId w:val="4"/>
        </w:num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Verletzungen der Haut an Stellen an der zu untersuchenden Extremität</w:t>
      </w:r>
    </w:p>
    <w:p w:rsidR="00A772F3" w:rsidRPr="00587A66" w:rsidRDefault="00A772F3" w:rsidP="00A772F3">
      <w:pPr>
        <w:pStyle w:val="ListParagraph"/>
        <w:numPr>
          <w:ilvl w:val="0"/>
          <w:numId w:val="4"/>
        </w:num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Einnahme von Medikamenten, die die Wahrnehmung beeinflussen (zum Beispiel Schmerzmedikamente)</w:t>
      </w:r>
    </w:p>
    <w:p w:rsidR="00A772F3" w:rsidRPr="00587A66" w:rsidRDefault="00A772F3" w:rsidP="00A772F3">
      <w:pPr>
        <w:pStyle w:val="ListParagraph"/>
        <w:numPr>
          <w:ilvl w:val="0"/>
          <w:numId w:val="4"/>
        </w:num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 xml:space="preserve">Elektrischen Stimulationsimplantate (z.B. Herzschrittmacher) </w:t>
      </w:r>
    </w:p>
    <w:p w:rsidR="00A772F3" w:rsidRPr="00587A66" w:rsidRDefault="00A772F3" w:rsidP="000710D4">
      <w:pPr>
        <w:spacing w:after="120" w:line="240" w:lineRule="auto"/>
        <w:jc w:val="both"/>
        <w:rPr>
          <w:rFonts w:ascii="Times New Roman" w:hAnsi="Times New Roman"/>
          <w:color w:val="000000" w:themeColor="text1"/>
          <w:sz w:val="24"/>
          <w:szCs w:val="24"/>
        </w:rPr>
      </w:pPr>
    </w:p>
    <w:p w:rsidR="000710D4" w:rsidRPr="00587A66" w:rsidRDefault="000710D4" w:rsidP="000710D4">
      <w:pPr>
        <w:spacing w:after="120" w:line="240" w:lineRule="auto"/>
        <w:jc w:val="both"/>
        <w:rPr>
          <w:rFonts w:ascii="Times New Roman" w:hAnsi="Times New Roman" w:cs="Times New Roman"/>
          <w:b/>
          <w:color w:val="000000" w:themeColor="text1"/>
          <w:sz w:val="24"/>
          <w:szCs w:val="24"/>
          <w:u w:val="single"/>
        </w:rPr>
      </w:pPr>
      <w:r w:rsidRPr="00587A66">
        <w:rPr>
          <w:rFonts w:ascii="Times New Roman" w:hAnsi="Times New Roman" w:cs="Times New Roman"/>
          <w:b/>
          <w:color w:val="000000" w:themeColor="text1"/>
          <w:sz w:val="24"/>
          <w:szCs w:val="24"/>
          <w:u w:val="single"/>
        </w:rPr>
        <w:t>Experiment 1: Ablauf</w:t>
      </w:r>
    </w:p>
    <w:p w:rsidR="006E4A44" w:rsidRPr="00587A66" w:rsidRDefault="00454E20" w:rsidP="000710D4">
      <w:pPr>
        <w:spacing w:after="120" w:line="240" w:lineRule="auto"/>
        <w:jc w:val="both"/>
        <w:rPr>
          <w:rFonts w:ascii="Times New Roman" w:hAnsi="Times New Roman"/>
          <w:color w:val="000000" w:themeColor="text1"/>
          <w:sz w:val="24"/>
          <w:szCs w:val="24"/>
        </w:rPr>
      </w:pPr>
      <w:r w:rsidRPr="00587A66">
        <w:rPr>
          <w:rFonts w:ascii="Times New Roman" w:hAnsi="Times New Roman" w:cs="Times New Roman" w:hint="cs"/>
          <w:color w:val="000000" w:themeColor="text1"/>
          <w:sz w:val="24"/>
          <w:szCs w:val="24"/>
        </w:rPr>
        <w:t xml:space="preserve">In der </w:t>
      </w:r>
      <w:proofErr w:type="spellStart"/>
      <w:r w:rsidRPr="00587A66">
        <w:rPr>
          <w:rFonts w:ascii="Times New Roman" w:hAnsi="Times New Roman" w:cs="Times New Roman" w:hint="cs"/>
          <w:i/>
          <w:color w:val="000000" w:themeColor="text1"/>
          <w:sz w:val="24"/>
          <w:szCs w:val="24"/>
        </w:rPr>
        <w:t>Kalibrationsphase</w:t>
      </w:r>
      <w:proofErr w:type="spellEnd"/>
      <w:r w:rsidRPr="00587A66">
        <w:rPr>
          <w:rFonts w:ascii="Times New Roman" w:hAnsi="Times New Roman" w:cs="Times New Roman" w:hint="cs"/>
          <w:color w:val="000000" w:themeColor="text1"/>
          <w:sz w:val="24"/>
          <w:szCs w:val="24"/>
        </w:rPr>
        <w:t xml:space="preserve"> werden mittels eines</w:t>
      </w:r>
      <w:r w:rsidR="005A1B24">
        <w:rPr>
          <w:rFonts w:ascii="Times New Roman" w:hAnsi="Times New Roman" w:cs="Times New Roman"/>
          <w:color w:val="000000" w:themeColor="text1"/>
          <w:sz w:val="24"/>
          <w:szCs w:val="24"/>
        </w:rPr>
        <w:t xml:space="preserve"> CE-zertifizierten</w:t>
      </w:r>
      <w:r w:rsidRPr="00587A66">
        <w:rPr>
          <w:rFonts w:ascii="Times New Roman" w:hAnsi="Times New Roman" w:cs="Times New Roman" w:hint="cs"/>
          <w:color w:val="000000" w:themeColor="text1"/>
          <w:sz w:val="24"/>
          <w:szCs w:val="24"/>
        </w:rPr>
        <w:t xml:space="preserve"> Stimulators (</w:t>
      </w:r>
      <w:r w:rsidR="00A772F3" w:rsidRPr="00587A66">
        <w:rPr>
          <w:rFonts w:ascii="Times New Roman" w:hAnsi="Times New Roman" w:cs="Times New Roman"/>
          <w:color w:val="000000" w:themeColor="text1"/>
          <w:sz w:val="24"/>
          <w:szCs w:val="24"/>
        </w:rPr>
        <w:t xml:space="preserve">DS7A, </w:t>
      </w:r>
      <w:proofErr w:type="spellStart"/>
      <w:r w:rsidRPr="00587A66">
        <w:rPr>
          <w:rFonts w:ascii="Times New Roman" w:hAnsi="Times New Roman" w:cs="Times New Roman" w:hint="cs"/>
          <w:color w:val="000000" w:themeColor="text1"/>
          <w:sz w:val="24"/>
          <w:szCs w:val="24"/>
        </w:rPr>
        <w:t>Digitimer</w:t>
      </w:r>
      <w:proofErr w:type="spellEnd"/>
      <w:r w:rsidR="00A772F3" w:rsidRPr="00587A66">
        <w:rPr>
          <w:rFonts w:ascii="Times New Roman" w:hAnsi="Times New Roman" w:cs="Times New Roman"/>
          <w:color w:val="000000" w:themeColor="text1"/>
          <w:sz w:val="24"/>
          <w:szCs w:val="24"/>
        </w:rPr>
        <w:t xml:space="preserve"> UK</w:t>
      </w:r>
      <w:r w:rsidRPr="00587A66">
        <w:rPr>
          <w:rFonts w:ascii="Times New Roman" w:hAnsi="Times New Roman" w:cs="Times New Roman" w:hint="cs"/>
          <w:color w:val="000000" w:themeColor="text1"/>
          <w:sz w:val="24"/>
          <w:szCs w:val="24"/>
        </w:rPr>
        <w:t>) elektrische Reize auf Ihrem Unterarm</w:t>
      </w:r>
      <w:r w:rsidR="00214E59">
        <w:rPr>
          <w:rFonts w:ascii="Times New Roman" w:hAnsi="Times New Roman" w:cs="Times New Roman"/>
          <w:color w:val="000000" w:themeColor="text1"/>
          <w:sz w:val="24"/>
          <w:szCs w:val="24"/>
        </w:rPr>
        <w:t xml:space="preserve"> oder Handr</w:t>
      </w:r>
      <w:r w:rsidR="00214E59" w:rsidRPr="00214E59">
        <w:rPr>
          <w:rFonts w:ascii="Times New Roman" w:hAnsi="Times New Roman" w:cs="Times New Roman"/>
          <w:color w:val="000000" w:themeColor="text1"/>
          <w:sz w:val="24"/>
          <w:szCs w:val="24"/>
        </w:rPr>
        <w:t>ücken</w:t>
      </w:r>
      <w:r w:rsidRPr="00587A66">
        <w:rPr>
          <w:rFonts w:ascii="Times New Roman" w:hAnsi="Times New Roman" w:cs="Times New Roman" w:hint="cs"/>
          <w:color w:val="000000" w:themeColor="text1"/>
          <w:sz w:val="24"/>
          <w:szCs w:val="24"/>
        </w:rPr>
        <w:t xml:space="preserve"> appliziert</w:t>
      </w:r>
      <w:r w:rsidR="00053FE8" w:rsidRPr="00587A66">
        <w:rPr>
          <w:rFonts w:ascii="Times New Roman" w:hAnsi="Times New Roman" w:cs="Times New Roman"/>
          <w:color w:val="000000" w:themeColor="text1"/>
          <w:sz w:val="24"/>
          <w:szCs w:val="24"/>
        </w:rPr>
        <w:t>, die an Ihre individuelle Schmerzwahrnehmung angepasst werden</w:t>
      </w:r>
      <w:r w:rsidRPr="00587A66">
        <w:rPr>
          <w:rFonts w:ascii="Times New Roman" w:hAnsi="Times New Roman" w:cs="Times New Roman" w:hint="cs"/>
          <w:color w:val="000000" w:themeColor="text1"/>
          <w:sz w:val="24"/>
          <w:szCs w:val="24"/>
        </w:rPr>
        <w:t>.</w:t>
      </w:r>
      <w:r w:rsidR="00053FE8" w:rsidRPr="00587A66">
        <w:rPr>
          <w:rFonts w:ascii="Times New Roman" w:hAnsi="Times New Roman" w:cs="Times New Roman"/>
          <w:color w:val="000000" w:themeColor="text1"/>
          <w:sz w:val="24"/>
          <w:szCs w:val="24"/>
        </w:rPr>
        <w:t xml:space="preserve"> Ziel ist es hier eine deutlich schmerzhafte Reizstärke zu bestimmen.</w:t>
      </w:r>
    </w:p>
    <w:p w:rsidR="006E4A44" w:rsidRPr="00587A66" w:rsidRDefault="00454E20" w:rsidP="000710D4">
      <w:pPr>
        <w:spacing w:after="120" w:line="240" w:lineRule="auto"/>
        <w:jc w:val="both"/>
        <w:rPr>
          <w:rFonts w:ascii="Times New Roman" w:hAnsi="Times New Roman"/>
          <w:color w:val="000000" w:themeColor="text1"/>
          <w:sz w:val="24"/>
          <w:szCs w:val="24"/>
        </w:rPr>
      </w:pPr>
      <w:r w:rsidRPr="00587A66">
        <w:rPr>
          <w:rFonts w:ascii="Times New Roman" w:hAnsi="Times New Roman" w:cs="Times New Roman" w:hint="cs"/>
          <w:color w:val="000000" w:themeColor="text1"/>
          <w:sz w:val="24"/>
          <w:szCs w:val="24"/>
        </w:rPr>
        <w:t xml:space="preserve">Sobald eine individuelle Reizstärke bestimmt ist, beginnt nach einer kurzen Pause die </w:t>
      </w:r>
      <w:r w:rsidRPr="00587A66">
        <w:rPr>
          <w:rFonts w:ascii="Times New Roman" w:hAnsi="Times New Roman" w:cs="Times New Roman" w:hint="cs"/>
          <w:i/>
          <w:color w:val="000000" w:themeColor="text1"/>
          <w:sz w:val="24"/>
          <w:szCs w:val="24"/>
        </w:rPr>
        <w:t>Trainingsphase</w:t>
      </w:r>
      <w:r w:rsidRPr="00587A66">
        <w:rPr>
          <w:rFonts w:ascii="Times New Roman" w:hAnsi="Times New Roman" w:cs="Times New Roman" w:hint="cs"/>
          <w:color w:val="000000" w:themeColor="text1"/>
          <w:sz w:val="24"/>
          <w:szCs w:val="24"/>
        </w:rPr>
        <w:t xml:space="preserve">. Hier werden Ihnen zuerst verschiedene Bilder gezeigt und zu jedem Bild wird erklärt, welche Auftretenswahrscheinlichkeit schmerzhafte Reize bei diesem Bild haben. Danach wird </w:t>
      </w:r>
      <w:r w:rsidR="00A772F3" w:rsidRPr="00587A66">
        <w:rPr>
          <w:rFonts w:ascii="Times New Roman" w:hAnsi="Times New Roman" w:cs="Times New Roman"/>
          <w:color w:val="000000" w:themeColor="text1"/>
          <w:sz w:val="24"/>
          <w:szCs w:val="24"/>
        </w:rPr>
        <w:t>ein kurzes</w:t>
      </w:r>
      <w:r w:rsidRPr="00587A66">
        <w:rPr>
          <w:rFonts w:ascii="Times New Roman" w:hAnsi="Times New Roman" w:cs="Times New Roman" w:hint="cs"/>
          <w:color w:val="000000" w:themeColor="text1"/>
          <w:sz w:val="24"/>
          <w:szCs w:val="24"/>
        </w:rPr>
        <w:t xml:space="preserve"> Training durchlaufen, so dass Sie das Experiment schon einmal erleben können und nicht nur auf unsere verbale Instruktion vertrauen müssen. </w:t>
      </w: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 xml:space="preserve">Nach der Trainingsphase und einer kurzen Pause werden sämtliche Vorbereitungen für die Erhebung </w:t>
      </w:r>
      <w:proofErr w:type="spellStart"/>
      <w:r w:rsidRPr="00587A66">
        <w:rPr>
          <w:rFonts w:ascii="Times New Roman" w:hAnsi="Times New Roman" w:cs="Times New Roman" w:hint="cs"/>
          <w:color w:val="000000" w:themeColor="text1"/>
          <w:sz w:val="24"/>
          <w:szCs w:val="24"/>
        </w:rPr>
        <w:t>peripherphysiologischer</w:t>
      </w:r>
      <w:proofErr w:type="spellEnd"/>
      <w:r w:rsidRPr="00587A66">
        <w:rPr>
          <w:rFonts w:ascii="Times New Roman" w:hAnsi="Times New Roman" w:cs="Times New Roman" w:hint="cs"/>
          <w:color w:val="000000" w:themeColor="text1"/>
          <w:sz w:val="24"/>
          <w:szCs w:val="24"/>
        </w:rPr>
        <w:t xml:space="preserve"> Daten (Pupillengröße</w:t>
      </w:r>
      <w:r w:rsidR="00A772F3" w:rsidRPr="00587A66">
        <w:rPr>
          <w:rFonts w:ascii="Times New Roman" w:hAnsi="Times New Roman" w:cs="Times New Roman"/>
          <w:color w:val="000000" w:themeColor="text1"/>
          <w:sz w:val="24"/>
          <w:szCs w:val="24"/>
        </w:rPr>
        <w:t xml:space="preserve"> und</w:t>
      </w:r>
      <w:r w:rsidRPr="00587A66">
        <w:rPr>
          <w:rFonts w:ascii="Times New Roman" w:hAnsi="Times New Roman" w:cs="Times New Roman" w:hint="cs"/>
          <w:color w:val="000000" w:themeColor="text1"/>
          <w:sz w:val="24"/>
          <w:szCs w:val="24"/>
        </w:rPr>
        <w:t xml:space="preserve"> Hautleitfähigkeit) getroffen. Sobald diese Vorbereitungen erfolgreich abgeschlossen sind, beginnt das eigentliche Experiment</w:t>
      </w:r>
      <w:r w:rsidR="00A772F3" w:rsidRPr="00587A66">
        <w:rPr>
          <w:rFonts w:ascii="Times New Roman" w:hAnsi="Times New Roman" w:cs="Times New Roman"/>
          <w:color w:val="000000" w:themeColor="text1"/>
          <w:sz w:val="24"/>
          <w:szCs w:val="24"/>
        </w:rPr>
        <w:t xml:space="preserve">. </w:t>
      </w:r>
      <w:r w:rsidRPr="00587A66">
        <w:rPr>
          <w:rFonts w:ascii="Times New Roman" w:hAnsi="Times New Roman" w:cs="Times New Roman" w:hint="cs"/>
          <w:color w:val="000000" w:themeColor="text1"/>
          <w:sz w:val="24"/>
          <w:szCs w:val="24"/>
        </w:rPr>
        <w:t xml:space="preserve">Das </w:t>
      </w:r>
      <w:r w:rsidRPr="00587A66">
        <w:rPr>
          <w:rFonts w:ascii="Times New Roman" w:hAnsi="Times New Roman" w:cs="Times New Roman" w:hint="cs"/>
          <w:i/>
          <w:color w:val="000000" w:themeColor="text1"/>
          <w:sz w:val="24"/>
          <w:szCs w:val="24"/>
        </w:rPr>
        <w:t>Experiment</w:t>
      </w:r>
      <w:r w:rsidRPr="00587A66">
        <w:rPr>
          <w:rFonts w:ascii="Times New Roman" w:hAnsi="Times New Roman" w:cs="Times New Roman" w:hint="cs"/>
          <w:color w:val="000000" w:themeColor="text1"/>
          <w:sz w:val="24"/>
          <w:szCs w:val="24"/>
        </w:rPr>
        <w:t xml:space="preserve"> besteht aus maximal 50 elektrischen Stimuli. In jedem Durchgang wird für wenige Sekunden ein abstraktes Bild gezeigt, an dessen Ende ein </w:t>
      </w:r>
      <w:r w:rsidR="00AC1B2E" w:rsidRPr="00587A66">
        <w:rPr>
          <w:rFonts w:ascii="Times New Roman" w:hAnsi="Times New Roman" w:cs="Times New Roman"/>
          <w:color w:val="000000" w:themeColor="text1"/>
          <w:sz w:val="24"/>
          <w:szCs w:val="24"/>
        </w:rPr>
        <w:t>Reiz appliziert werden kann</w:t>
      </w:r>
      <w:r w:rsidRPr="00587A66">
        <w:rPr>
          <w:rFonts w:ascii="Times New Roman" w:hAnsi="Times New Roman" w:cs="Times New Roman" w:hint="cs"/>
          <w:color w:val="000000" w:themeColor="text1"/>
          <w:sz w:val="24"/>
          <w:szCs w:val="24"/>
        </w:rPr>
        <w:t>. Darauf folgt eine kurze Pause</w:t>
      </w:r>
      <w:r w:rsidR="00AC1B2E" w:rsidRPr="00587A66">
        <w:rPr>
          <w:rFonts w:ascii="Times New Roman" w:hAnsi="Times New Roman" w:cs="Times New Roman"/>
          <w:color w:val="000000" w:themeColor="text1"/>
          <w:sz w:val="24"/>
          <w:szCs w:val="24"/>
        </w:rPr>
        <w:t xml:space="preserve"> </w:t>
      </w:r>
      <w:r w:rsidRPr="00587A66">
        <w:rPr>
          <w:rFonts w:ascii="Times New Roman" w:hAnsi="Times New Roman" w:cs="Times New Roman" w:hint="cs"/>
          <w:color w:val="000000" w:themeColor="text1"/>
          <w:sz w:val="24"/>
          <w:szCs w:val="24"/>
        </w:rPr>
        <w:t xml:space="preserve">bevor der nächste Durchgang beginnt. </w:t>
      </w:r>
    </w:p>
    <w:p w:rsidR="000710D4" w:rsidRPr="00587A66" w:rsidRDefault="000710D4" w:rsidP="000710D4">
      <w:pPr>
        <w:spacing w:after="120" w:line="240" w:lineRule="auto"/>
        <w:jc w:val="both"/>
        <w:rPr>
          <w:rFonts w:ascii="Times New Roman" w:hAnsi="Times New Roman" w:cs="Times New Roman"/>
          <w:color w:val="000000" w:themeColor="text1"/>
          <w:sz w:val="24"/>
          <w:szCs w:val="24"/>
        </w:rPr>
      </w:pPr>
    </w:p>
    <w:p w:rsidR="000710D4" w:rsidRPr="00587A66" w:rsidRDefault="000710D4" w:rsidP="000710D4">
      <w:pPr>
        <w:spacing w:after="120" w:line="240" w:lineRule="auto"/>
        <w:jc w:val="both"/>
        <w:rPr>
          <w:rFonts w:ascii="Times New Roman" w:hAnsi="Times New Roman" w:cs="Times New Roman"/>
          <w:b/>
          <w:color w:val="000000" w:themeColor="text1"/>
          <w:sz w:val="24"/>
          <w:szCs w:val="24"/>
          <w:u w:val="single"/>
        </w:rPr>
      </w:pPr>
      <w:r w:rsidRPr="00587A66">
        <w:rPr>
          <w:rFonts w:ascii="Times New Roman" w:hAnsi="Times New Roman" w:cs="Times New Roman"/>
          <w:b/>
          <w:color w:val="000000" w:themeColor="text1"/>
          <w:sz w:val="24"/>
          <w:szCs w:val="24"/>
          <w:u w:val="single"/>
        </w:rPr>
        <w:t>Experiment 1: Untersuchungsmethode</w:t>
      </w: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Ziel der Schmerzforschung ist es, neues Wissen über die Mechanismen, Pathogenese, Diagnose und Behandlung von akuten und chronischen Schmerzen zu gewinnen. Dies erfordert Forschung am Menschen und beinhaltet experimentell induzierte schmerzhafte Reize. Die Methode, die wir in diesem Projekt anwenden, erlaubt es uns, schmerzhafte Empfindungen auf sichere, kontrollierte und kurzzeitige Weise experimentell zu induzieren und wird darüber hinaus seit Jahren routinemäßig in der Schmerzforschung und der klinischen Diagnostik eingesetzt. In Experiment 1 verwenden wir die elektrische Stimulation</w:t>
      </w:r>
      <w:r w:rsidR="00053FE8" w:rsidRPr="00587A66">
        <w:rPr>
          <w:rFonts w:ascii="Times New Roman" w:hAnsi="Times New Roman" w:cs="Times New Roman"/>
          <w:color w:val="000000" w:themeColor="text1"/>
          <w:sz w:val="24"/>
          <w:szCs w:val="24"/>
        </w:rPr>
        <w:t xml:space="preserve"> (mit einer Dauer im Bereich von einigen Millisekunden)</w:t>
      </w:r>
      <w:r w:rsidRPr="00587A66">
        <w:rPr>
          <w:rFonts w:ascii="Times New Roman" w:hAnsi="Times New Roman" w:cs="Times New Roman" w:hint="cs"/>
          <w:color w:val="000000" w:themeColor="text1"/>
          <w:sz w:val="24"/>
          <w:szCs w:val="24"/>
        </w:rPr>
        <w:t xml:space="preserve">, </w:t>
      </w:r>
      <w:proofErr w:type="gramStart"/>
      <w:r w:rsidRPr="00587A66">
        <w:rPr>
          <w:rFonts w:ascii="Times New Roman" w:hAnsi="Times New Roman" w:cs="Times New Roman" w:hint="cs"/>
          <w:color w:val="000000" w:themeColor="text1"/>
          <w:sz w:val="24"/>
          <w:szCs w:val="24"/>
        </w:rPr>
        <w:t>bei der elektrische Reize</w:t>
      </w:r>
      <w:proofErr w:type="gramEnd"/>
      <w:r w:rsidRPr="00587A66">
        <w:rPr>
          <w:rFonts w:ascii="Times New Roman" w:hAnsi="Times New Roman" w:cs="Times New Roman" w:hint="cs"/>
          <w:color w:val="000000" w:themeColor="text1"/>
          <w:sz w:val="24"/>
          <w:szCs w:val="24"/>
        </w:rPr>
        <w:t xml:space="preserve"> mit Hilfe </w:t>
      </w:r>
      <w:r w:rsidR="006866E8" w:rsidRPr="00587A66">
        <w:rPr>
          <w:rFonts w:ascii="Times New Roman" w:hAnsi="Times New Roman" w:cs="Times New Roman"/>
          <w:color w:val="000000" w:themeColor="text1"/>
          <w:sz w:val="24"/>
          <w:szCs w:val="24"/>
        </w:rPr>
        <w:t>einer Oberflächenelektrode am Unterarm</w:t>
      </w:r>
      <w:r w:rsidR="00214E59">
        <w:rPr>
          <w:rFonts w:ascii="Times New Roman" w:hAnsi="Times New Roman" w:cs="Times New Roman"/>
          <w:color w:val="000000" w:themeColor="text1"/>
          <w:sz w:val="24"/>
          <w:szCs w:val="24"/>
        </w:rPr>
        <w:t>/Handrücken</w:t>
      </w:r>
      <w:r w:rsidR="006866E8" w:rsidRPr="00587A66">
        <w:rPr>
          <w:rFonts w:ascii="Times New Roman" w:hAnsi="Times New Roman" w:cs="Times New Roman"/>
          <w:color w:val="000000" w:themeColor="text1"/>
          <w:sz w:val="24"/>
          <w:szCs w:val="24"/>
        </w:rPr>
        <w:t xml:space="preserve"> appliziert werden. </w:t>
      </w:r>
    </w:p>
    <w:p w:rsidR="00A772F3" w:rsidRPr="00587A66" w:rsidRDefault="00A772F3" w:rsidP="00A772F3">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color w:val="000000" w:themeColor="text1"/>
          <w:sz w:val="24"/>
          <w:szCs w:val="24"/>
        </w:rPr>
        <w:lastRenderedPageBreak/>
        <w:t xml:space="preserve">Wir erheben </w:t>
      </w:r>
      <w:proofErr w:type="spellStart"/>
      <w:r w:rsidRPr="00587A66">
        <w:rPr>
          <w:rFonts w:ascii="Times New Roman" w:hAnsi="Times New Roman" w:cs="Times New Roman" w:hint="cs"/>
          <w:color w:val="000000" w:themeColor="text1"/>
          <w:sz w:val="24"/>
          <w:szCs w:val="24"/>
        </w:rPr>
        <w:t>peripherphysiologische</w:t>
      </w:r>
      <w:proofErr w:type="spellEnd"/>
      <w:r w:rsidRPr="00587A66">
        <w:rPr>
          <w:rFonts w:ascii="Times New Roman" w:hAnsi="Times New Roman" w:cs="Times New Roman" w:hint="cs"/>
          <w:color w:val="000000" w:themeColor="text1"/>
          <w:sz w:val="24"/>
          <w:szCs w:val="24"/>
        </w:rPr>
        <w:t xml:space="preserve"> Daten um Informationen zur Schmerzverarbeitung zu gewinnen. Dies betrifft Pupillengröße und Hautleitfähigkeit. Die Pupillengröße wird mittels eines Infrarot-</w:t>
      </w:r>
      <w:proofErr w:type="spellStart"/>
      <w:r w:rsidRPr="00587A66">
        <w:rPr>
          <w:rFonts w:ascii="Times New Roman" w:hAnsi="Times New Roman" w:cs="Times New Roman" w:hint="cs"/>
          <w:color w:val="000000" w:themeColor="text1"/>
          <w:sz w:val="24"/>
          <w:szCs w:val="24"/>
        </w:rPr>
        <w:t>Eyetrackers</w:t>
      </w:r>
      <w:proofErr w:type="spellEnd"/>
      <w:r w:rsidRPr="00587A66">
        <w:rPr>
          <w:rFonts w:ascii="Times New Roman" w:hAnsi="Times New Roman" w:cs="Times New Roman" w:hint="cs"/>
          <w:color w:val="000000" w:themeColor="text1"/>
          <w:sz w:val="24"/>
          <w:szCs w:val="24"/>
        </w:rPr>
        <w:t xml:space="preserve"> aufgezeichnet und die Hautleitfähigkeit wird mittels Oberflächenelektroden an der Hand aufgezeichnet. Diese Messverfahren sind schmerzfrei und unbedenklich. </w:t>
      </w:r>
    </w:p>
    <w:p w:rsidR="000710D4" w:rsidRPr="00587A66" w:rsidRDefault="000710D4" w:rsidP="000710D4">
      <w:pPr>
        <w:spacing w:after="120" w:line="240" w:lineRule="auto"/>
        <w:jc w:val="both"/>
        <w:rPr>
          <w:rFonts w:ascii="Times New Roman" w:hAnsi="Times New Roman" w:cs="Times New Roman"/>
          <w:color w:val="000000" w:themeColor="text1"/>
          <w:sz w:val="24"/>
          <w:szCs w:val="24"/>
        </w:rPr>
      </w:pPr>
    </w:p>
    <w:p w:rsidR="000710D4" w:rsidRPr="00587A66" w:rsidRDefault="000710D4" w:rsidP="008340AD">
      <w:pPr>
        <w:spacing w:after="120" w:line="240" w:lineRule="auto"/>
        <w:jc w:val="both"/>
        <w:rPr>
          <w:rFonts w:ascii="Times New Roman" w:hAnsi="Times New Roman" w:cs="Times New Roman"/>
          <w:b/>
          <w:color w:val="000000" w:themeColor="text1"/>
          <w:sz w:val="24"/>
          <w:szCs w:val="24"/>
          <w:u w:val="single"/>
        </w:rPr>
      </w:pPr>
      <w:r w:rsidRPr="00587A66">
        <w:rPr>
          <w:rFonts w:ascii="Times New Roman" w:hAnsi="Times New Roman" w:cs="Times New Roman"/>
          <w:b/>
          <w:color w:val="000000" w:themeColor="text1"/>
          <w:sz w:val="24"/>
          <w:szCs w:val="24"/>
          <w:u w:val="single"/>
        </w:rPr>
        <w:t>Experiment 2: Ablauf</w:t>
      </w:r>
    </w:p>
    <w:p w:rsidR="008340AD" w:rsidRPr="008340AD" w:rsidRDefault="00454E20" w:rsidP="008340AD">
      <w:pPr>
        <w:spacing w:after="120" w:line="240" w:lineRule="auto"/>
        <w:jc w:val="both"/>
        <w:rPr>
          <w:rFonts w:ascii="Times New Roman" w:hAnsi="Times New Roman" w:cs="Times New Roman"/>
          <w:color w:val="000000" w:themeColor="text1"/>
          <w:sz w:val="24"/>
          <w:szCs w:val="24"/>
        </w:rPr>
      </w:pPr>
      <w:r w:rsidRPr="008340AD">
        <w:rPr>
          <w:rFonts w:ascii="Times New Roman" w:hAnsi="Times New Roman" w:cs="Times New Roman" w:hint="cs"/>
          <w:color w:val="000000" w:themeColor="text1"/>
          <w:sz w:val="24"/>
          <w:szCs w:val="24"/>
        </w:rPr>
        <w:t xml:space="preserve">In der </w:t>
      </w:r>
      <w:proofErr w:type="spellStart"/>
      <w:r w:rsidRPr="008340AD">
        <w:rPr>
          <w:rFonts w:ascii="Times New Roman" w:hAnsi="Times New Roman" w:cs="Times New Roman" w:hint="cs"/>
          <w:i/>
          <w:color w:val="000000" w:themeColor="text1"/>
          <w:sz w:val="24"/>
          <w:szCs w:val="24"/>
        </w:rPr>
        <w:t>Kalibrationsphase</w:t>
      </w:r>
      <w:proofErr w:type="spellEnd"/>
      <w:r w:rsidRPr="008340AD">
        <w:rPr>
          <w:rFonts w:ascii="Times New Roman" w:hAnsi="Times New Roman" w:cs="Times New Roman" w:hint="cs"/>
          <w:color w:val="000000" w:themeColor="text1"/>
          <w:sz w:val="24"/>
          <w:szCs w:val="24"/>
        </w:rPr>
        <w:t xml:space="preserve"> werden mittels einer Thermode Hitzereize mit </w:t>
      </w:r>
      <w:r w:rsidR="008340AD" w:rsidRPr="008340AD">
        <w:rPr>
          <w:rFonts w:ascii="Times New Roman" w:hAnsi="Times New Roman" w:cs="Times New Roman"/>
          <w:color w:val="000000" w:themeColor="text1"/>
          <w:sz w:val="24"/>
          <w:szCs w:val="24"/>
        </w:rPr>
        <w:t>verschiedenen</w:t>
      </w:r>
      <w:r w:rsidRPr="008340AD">
        <w:rPr>
          <w:rFonts w:ascii="Times New Roman" w:hAnsi="Times New Roman" w:cs="Times New Roman" w:hint="cs"/>
          <w:color w:val="000000" w:themeColor="text1"/>
          <w:sz w:val="24"/>
          <w:szCs w:val="24"/>
        </w:rPr>
        <w:t xml:space="preserve"> Temperaturen auf Ihrem Unterarm appliziert</w:t>
      </w:r>
      <w:r w:rsidR="008340AD" w:rsidRPr="008340AD">
        <w:rPr>
          <w:rFonts w:ascii="Times New Roman" w:hAnsi="Times New Roman" w:cs="Times New Roman"/>
          <w:color w:val="000000" w:themeColor="text1"/>
          <w:sz w:val="24"/>
          <w:szCs w:val="24"/>
        </w:rPr>
        <w:t xml:space="preserve">. Ziel ist es hier, einen auf Ihr Empfinden abgestimmten nicht-schmerzhaften und einen schmerzhaften Reiz zu bestimmen. Nach jedem Reiz werden Sie gebeten, diesen auf einer visuellen Analogskala (VAS) zu beurteilen. </w:t>
      </w:r>
      <w:r w:rsidR="008340AD" w:rsidRPr="008340AD">
        <w:rPr>
          <w:rFonts w:ascii="Times New Roman" w:hAnsi="Times New Roman" w:cs="Times New Roman"/>
          <w:sz w:val="24"/>
          <w:szCs w:val="24"/>
        </w:rPr>
        <w:t xml:space="preserve">Diese Skala hat die Ankerpunkte </w:t>
      </w:r>
      <w:r w:rsidR="00214E59">
        <w:rPr>
          <w:rFonts w:ascii="Times New Roman" w:hAnsi="Times New Roman" w:cs="Times New Roman"/>
          <w:sz w:val="24"/>
          <w:szCs w:val="24"/>
        </w:rPr>
        <w:t xml:space="preserve">„Keine Empfindung“ (linkes Ende der Skala), </w:t>
      </w:r>
      <w:r w:rsidR="008340AD" w:rsidRPr="008340AD">
        <w:rPr>
          <w:rFonts w:ascii="Times New Roman" w:hAnsi="Times New Roman" w:cs="Times New Roman"/>
          <w:sz w:val="24"/>
          <w:szCs w:val="24"/>
        </w:rPr>
        <w:t>„Kein Schmerz“ (</w:t>
      </w:r>
      <w:r w:rsidR="00214E59">
        <w:rPr>
          <w:rFonts w:ascii="Times New Roman" w:hAnsi="Times New Roman" w:cs="Times New Roman"/>
          <w:sz w:val="24"/>
          <w:szCs w:val="24"/>
        </w:rPr>
        <w:t>Mitte</w:t>
      </w:r>
      <w:r w:rsidR="008340AD" w:rsidRPr="008340AD">
        <w:rPr>
          <w:rFonts w:ascii="Times New Roman" w:hAnsi="Times New Roman" w:cs="Times New Roman"/>
          <w:sz w:val="24"/>
          <w:szCs w:val="24"/>
        </w:rPr>
        <w:t xml:space="preserve"> der Skala) und „Nicht aushaltbarer Schmerz“ (rechtes Ende der Skala). Sobald Sie einen Reiz als zu schmerzhaft empfinden sollten, können sie diesen mittels eines Knopfdrucks sofort beenden (in diesem Fall würden sie ein Rating am Ankerpunkt „Nicht aushaltbarer Schmerz“ abgeben). Dies stellt sicher, dass unsere Reize niemals über der individuellen Schmerztoleranz liegen.</w:t>
      </w:r>
    </w:p>
    <w:p w:rsidR="006E4A44" w:rsidRPr="008340AD" w:rsidRDefault="00454E20" w:rsidP="008340AD">
      <w:pPr>
        <w:spacing w:after="120" w:line="240" w:lineRule="auto"/>
        <w:jc w:val="both"/>
        <w:rPr>
          <w:rFonts w:ascii="Times New Roman" w:hAnsi="Times New Roman" w:cs="Times New Roman"/>
          <w:color w:val="000000" w:themeColor="text1"/>
          <w:sz w:val="24"/>
          <w:szCs w:val="24"/>
        </w:rPr>
      </w:pPr>
      <w:r w:rsidRPr="008340AD">
        <w:rPr>
          <w:rFonts w:ascii="Times New Roman" w:hAnsi="Times New Roman" w:cs="Times New Roman" w:hint="cs"/>
          <w:color w:val="000000" w:themeColor="text1"/>
          <w:sz w:val="24"/>
          <w:szCs w:val="24"/>
        </w:rPr>
        <w:t xml:space="preserve">Sobald die Reizstärke bestimmt ist, beginnt nach einer kurzen Pause die </w:t>
      </w:r>
      <w:r w:rsidRPr="008340AD">
        <w:rPr>
          <w:rFonts w:ascii="Times New Roman" w:hAnsi="Times New Roman" w:cs="Times New Roman" w:hint="cs"/>
          <w:i/>
          <w:color w:val="000000" w:themeColor="text1"/>
          <w:sz w:val="24"/>
          <w:szCs w:val="24"/>
        </w:rPr>
        <w:t>Trainingsphase</w:t>
      </w:r>
      <w:r w:rsidRPr="008340AD">
        <w:rPr>
          <w:rFonts w:ascii="Times New Roman" w:hAnsi="Times New Roman" w:cs="Times New Roman" w:hint="cs"/>
          <w:color w:val="000000" w:themeColor="text1"/>
          <w:sz w:val="24"/>
          <w:szCs w:val="24"/>
        </w:rPr>
        <w:t xml:space="preserve">. Dabei führen Sie die sogenannte N-Back-Task aus. Hier werden Ihnen eine Reihe von Buchstaben nacheinander auf dem Bildschirm gezeigt und Sie werden gebeten eine Taste drücken, wenn der angezeigte Buchstabe genau N Buchstaben vorher schon mal gezeigt wurde. Danach wird als Training ein experimenteller Block durchlaufen, so dass Sie das Experiment schon einmal erleben können und nicht nur auf unsere verbale Instruktion vertrauen müssen. </w:t>
      </w:r>
    </w:p>
    <w:p w:rsidR="006E4A44" w:rsidRPr="00587A66" w:rsidRDefault="00454E20" w:rsidP="008340AD">
      <w:pPr>
        <w:spacing w:after="120" w:line="240" w:lineRule="auto"/>
        <w:jc w:val="both"/>
        <w:rPr>
          <w:rFonts w:ascii="Times New Roman" w:hAnsi="Times New Roman" w:cs="Times New Roman"/>
          <w:color w:val="000000" w:themeColor="text1"/>
          <w:sz w:val="24"/>
          <w:szCs w:val="24"/>
        </w:rPr>
      </w:pPr>
      <w:r w:rsidRPr="008340AD">
        <w:rPr>
          <w:rFonts w:ascii="Times New Roman" w:hAnsi="Times New Roman" w:cs="Times New Roman" w:hint="cs"/>
          <w:color w:val="000000" w:themeColor="text1"/>
          <w:sz w:val="24"/>
          <w:szCs w:val="24"/>
        </w:rPr>
        <w:t xml:space="preserve">Nach der Trainingsphase und einer kurzen Pause beginnt das eigentliche Experiment, welches aus mehreren Blöcken besteht, die identisch zum Trainingsblock sind. Zwischen den Blöcken gibt es </w:t>
      </w:r>
      <w:r w:rsidR="00214E59">
        <w:rPr>
          <w:rFonts w:ascii="Times New Roman" w:hAnsi="Times New Roman" w:cs="Times New Roman"/>
          <w:color w:val="000000" w:themeColor="text1"/>
          <w:sz w:val="24"/>
          <w:szCs w:val="24"/>
        </w:rPr>
        <w:t xml:space="preserve">evtl. </w:t>
      </w:r>
      <w:bookmarkStart w:id="0" w:name="_GoBack"/>
      <w:bookmarkEnd w:id="0"/>
      <w:r w:rsidRPr="008340AD">
        <w:rPr>
          <w:rFonts w:ascii="Times New Roman" w:hAnsi="Times New Roman" w:cs="Times New Roman" w:hint="cs"/>
          <w:color w:val="000000" w:themeColor="text1"/>
          <w:sz w:val="24"/>
          <w:szCs w:val="24"/>
        </w:rPr>
        <w:t xml:space="preserve">kurze Pausen, in denen die Thermode auf andere Hautpartien verschoben wird. Das </w:t>
      </w:r>
      <w:r w:rsidRPr="008340AD">
        <w:rPr>
          <w:rFonts w:ascii="Times New Roman" w:hAnsi="Times New Roman" w:cs="Times New Roman" w:hint="cs"/>
          <w:i/>
          <w:color w:val="000000" w:themeColor="text1"/>
          <w:sz w:val="24"/>
          <w:szCs w:val="24"/>
        </w:rPr>
        <w:t>Experiment</w:t>
      </w:r>
      <w:r w:rsidRPr="008340AD">
        <w:rPr>
          <w:rFonts w:ascii="Times New Roman" w:hAnsi="Times New Roman" w:cs="Times New Roman" w:hint="cs"/>
          <w:color w:val="000000" w:themeColor="text1"/>
          <w:sz w:val="24"/>
          <w:szCs w:val="24"/>
        </w:rPr>
        <w:t xml:space="preserve"> besteht aus maximal 50 Hitzereizen, wobei nur </w:t>
      </w:r>
      <w:r w:rsidR="008340AD" w:rsidRPr="008340AD">
        <w:rPr>
          <w:rFonts w:ascii="Times New Roman" w:hAnsi="Times New Roman" w:cs="Times New Roman"/>
          <w:color w:val="000000" w:themeColor="text1"/>
          <w:sz w:val="24"/>
          <w:szCs w:val="24"/>
        </w:rPr>
        <w:t xml:space="preserve">die Hälfte </w:t>
      </w:r>
      <w:r w:rsidRPr="008340AD">
        <w:rPr>
          <w:rFonts w:ascii="Times New Roman" w:hAnsi="Times New Roman" w:cs="Times New Roman" w:hint="cs"/>
          <w:color w:val="000000" w:themeColor="text1"/>
          <w:sz w:val="24"/>
          <w:szCs w:val="24"/>
        </w:rPr>
        <w:t>dieser Stimuli schmerzhaft ist. In jedem Durchgang werden Sie gebeten die N-Back-Task auszuführen und gleichzeitig wird ein schmerzhafter oder nicht-schmerzhafter Hitzereiz über die Dauer der Task appliziert.  Darauf folgt eine kurze Pause von 10 Sekunden, unterbrochen von Ihrem Rating der Schmerzintensität, bevor der nächste Durchgang beginnt. Die Hitzereize können entweder nicht-schmerzhaft oder schmerzhaft sein.</w:t>
      </w:r>
    </w:p>
    <w:p w:rsidR="000710D4" w:rsidRPr="00587A66" w:rsidRDefault="000710D4" w:rsidP="000710D4">
      <w:pPr>
        <w:spacing w:after="120" w:line="240" w:lineRule="auto"/>
        <w:jc w:val="both"/>
        <w:rPr>
          <w:rFonts w:ascii="Times New Roman" w:hAnsi="Times New Roman" w:cs="Times New Roman"/>
          <w:color w:val="000000" w:themeColor="text1"/>
          <w:sz w:val="24"/>
          <w:szCs w:val="24"/>
        </w:rPr>
      </w:pPr>
    </w:p>
    <w:p w:rsidR="000710D4" w:rsidRPr="00587A66" w:rsidRDefault="000710D4" w:rsidP="000710D4">
      <w:pPr>
        <w:pStyle w:val="HTMLPreformatted"/>
        <w:spacing w:after="120"/>
        <w:jc w:val="both"/>
        <w:rPr>
          <w:rFonts w:ascii="Times New Roman" w:hAnsi="Times New Roman" w:cs="Times New Roman"/>
          <w:b/>
          <w:color w:val="000000" w:themeColor="text1"/>
          <w:sz w:val="24"/>
          <w:szCs w:val="24"/>
          <w:u w:val="single"/>
          <w:lang w:val="de-DE"/>
        </w:rPr>
      </w:pPr>
      <w:r w:rsidRPr="00587A66">
        <w:rPr>
          <w:rFonts w:ascii="Times New Roman" w:hAnsi="Times New Roman" w:cs="Times New Roman"/>
          <w:b/>
          <w:color w:val="000000" w:themeColor="text1"/>
          <w:sz w:val="24"/>
          <w:szCs w:val="24"/>
          <w:u w:val="single"/>
          <w:lang w:val="de-DE"/>
        </w:rPr>
        <w:t>Experiment 2: Untersuchungsmethode</w:t>
      </w:r>
    </w:p>
    <w:p w:rsidR="006E4A44" w:rsidRPr="00587A66" w:rsidRDefault="00454E20" w:rsidP="000710D4">
      <w:pPr>
        <w:pStyle w:val="HTMLPreformatted"/>
        <w:spacing w:after="120"/>
        <w:jc w:val="both"/>
        <w:rPr>
          <w:rFonts w:ascii="Times New Roman" w:hAnsi="Times New Roman" w:cs="Times New Roman"/>
          <w:color w:val="000000" w:themeColor="text1"/>
          <w:sz w:val="24"/>
          <w:szCs w:val="24"/>
          <w:lang w:val="de-DE"/>
        </w:rPr>
      </w:pPr>
      <w:r w:rsidRPr="00587A66">
        <w:rPr>
          <w:rFonts w:ascii="Times New Roman" w:hAnsi="Times New Roman" w:cs="Times New Roman" w:hint="cs"/>
          <w:color w:val="000000" w:themeColor="text1"/>
          <w:sz w:val="24"/>
          <w:szCs w:val="24"/>
          <w:lang w:val="de-DE"/>
        </w:rPr>
        <w:t>Ziel der Schmerzforschung ist es, neues Wissen über die Mechanismen, Pathogenese, Diagnose und Behandlung von akuten und chronischen Schmerzen zu gewinnen. Dies erfordert Forschung am Menschen und beinhaltet experimentell induzierte schmerzhafte Reize. Die Methode, die wir in diesem Projekt anwenden, erlaubt es uns, schmerzhafte Empfindungen auf sichere, kontrollierte und kurzzeitige Weise experimentell zu induzieren und wird darüber hinaus seit Jahren routinemäßig in der Schmerzforschung und der klinischen Diagnostik eingesetzt. Es handelt sich hierbei um Hitzereizstimulation mittels eines CE-zertifizierten Geräts (</w:t>
      </w:r>
      <w:proofErr w:type="spellStart"/>
      <w:r w:rsidRPr="00587A66">
        <w:rPr>
          <w:rFonts w:ascii="Times New Roman" w:hAnsi="Times New Roman" w:cs="Times New Roman" w:hint="cs"/>
          <w:color w:val="000000" w:themeColor="text1"/>
          <w:sz w:val="24"/>
          <w:szCs w:val="24"/>
          <w:lang w:val="de-DE"/>
        </w:rPr>
        <w:t>Pathway</w:t>
      </w:r>
      <w:proofErr w:type="spellEnd"/>
      <w:r w:rsidRPr="00587A66">
        <w:rPr>
          <w:rFonts w:ascii="Times New Roman" w:hAnsi="Times New Roman" w:cs="Times New Roman" w:hint="cs"/>
          <w:color w:val="000000" w:themeColor="text1"/>
          <w:sz w:val="24"/>
          <w:szCs w:val="24"/>
          <w:lang w:val="de-DE"/>
        </w:rPr>
        <w:t xml:space="preserve"> ATS, Medoc Ltd, </w:t>
      </w:r>
      <w:proofErr w:type="spellStart"/>
      <w:r w:rsidRPr="00587A66">
        <w:rPr>
          <w:rFonts w:ascii="Times New Roman" w:hAnsi="Times New Roman" w:cs="Times New Roman" w:hint="cs"/>
          <w:color w:val="000000" w:themeColor="text1"/>
          <w:sz w:val="24"/>
          <w:szCs w:val="24"/>
          <w:lang w:val="de-DE"/>
        </w:rPr>
        <w:t>Ramat</w:t>
      </w:r>
      <w:proofErr w:type="spellEnd"/>
      <w:r w:rsidRPr="00587A66">
        <w:rPr>
          <w:rFonts w:ascii="Times New Roman" w:hAnsi="Times New Roman" w:cs="Times New Roman" w:hint="cs"/>
          <w:color w:val="000000" w:themeColor="text1"/>
          <w:sz w:val="24"/>
          <w:szCs w:val="24"/>
          <w:lang w:val="de-DE"/>
        </w:rPr>
        <w:t xml:space="preserve"> </w:t>
      </w:r>
      <w:proofErr w:type="spellStart"/>
      <w:r w:rsidRPr="00587A66">
        <w:rPr>
          <w:rFonts w:ascii="Times New Roman" w:hAnsi="Times New Roman" w:cs="Times New Roman" w:hint="cs"/>
          <w:color w:val="000000" w:themeColor="text1"/>
          <w:sz w:val="24"/>
          <w:szCs w:val="24"/>
          <w:lang w:val="de-DE"/>
        </w:rPr>
        <w:t>Yishai</w:t>
      </w:r>
      <w:proofErr w:type="spellEnd"/>
      <w:r w:rsidRPr="00587A66">
        <w:rPr>
          <w:rFonts w:ascii="Times New Roman" w:hAnsi="Times New Roman" w:cs="Times New Roman" w:hint="cs"/>
          <w:color w:val="000000" w:themeColor="text1"/>
          <w:sz w:val="24"/>
          <w:szCs w:val="24"/>
          <w:lang w:val="de-DE"/>
        </w:rPr>
        <w:t xml:space="preserve">, Israel). Nach derzeitigem Kenntnisstand sind bei Benutzung dieses Gerätes keine schädigenden Wirkungen bekannt – nur vorübergehende Hautrötungen können auftreten, die jedoch nach spätestens wenigen Stunden wieder verschwinden (ähnlich wie z.B. beim Anbringen von EEG-Elektroden). </w:t>
      </w: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 xml:space="preserve">In dieser Studie induzieren wir experimentell nicht-schmerzhafte und schmerzhafte Hitzereize. Dies wird erreicht über eine am Unterarm angebrachte Thermode (Durchmesser: 27mm), welche mittels eines Klettbandes befestigt wird und es uns erlaubt, die darunter befindlichen </w:t>
      </w:r>
      <w:r w:rsidRPr="00587A66">
        <w:rPr>
          <w:rFonts w:ascii="Times New Roman" w:hAnsi="Times New Roman" w:cs="Times New Roman" w:hint="cs"/>
          <w:color w:val="000000" w:themeColor="text1"/>
          <w:sz w:val="24"/>
          <w:szCs w:val="24"/>
        </w:rPr>
        <w:lastRenderedPageBreak/>
        <w:t xml:space="preserve">Wärme- und Hitzeschmerzrezeptoren der Haut zu aktivieren. Sie können die Thermode während des Experiments jederzeit über Lösen des Klettbandes vom Unterarm entfernen und können außerdem mittels eines ‚Not-Aus‘ Knopfes die Hitzereize sofort beenden. Dies werden wir vor Experimentbeginn noch üben. </w:t>
      </w:r>
      <w:r w:rsidRPr="00FE344A">
        <w:rPr>
          <w:rFonts w:ascii="Times New Roman" w:hAnsi="Times New Roman" w:cs="Times New Roman" w:hint="cs"/>
          <w:color w:val="000000" w:themeColor="text1"/>
          <w:sz w:val="24"/>
          <w:szCs w:val="24"/>
        </w:rPr>
        <w:t xml:space="preserve">Weiterhin hat auch der Experimentleiter Zugang zu einem zusätzlichen ‚Not-Aus‘ Knopf, mittels welchem die Hitzereize sofort beendet werden können. Die Dauer der Stimulation beträgt pro Reiz </w:t>
      </w:r>
      <w:r w:rsidR="00FE344A" w:rsidRPr="00FE344A">
        <w:rPr>
          <w:rFonts w:ascii="Times New Roman" w:hAnsi="Times New Roman" w:cs="Times New Roman"/>
          <w:color w:val="000000" w:themeColor="text1"/>
          <w:sz w:val="24"/>
          <w:szCs w:val="24"/>
        </w:rPr>
        <w:t>~</w:t>
      </w:r>
      <w:r w:rsidRPr="00FE344A">
        <w:rPr>
          <w:rFonts w:ascii="Times New Roman" w:hAnsi="Times New Roman" w:cs="Times New Roman" w:hint="cs"/>
          <w:color w:val="000000" w:themeColor="text1"/>
          <w:sz w:val="24"/>
          <w:szCs w:val="24"/>
        </w:rPr>
        <w:t>25 Sekunde</w:t>
      </w:r>
      <w:r w:rsidR="00587A66" w:rsidRPr="00FE344A">
        <w:rPr>
          <w:rFonts w:ascii="Times New Roman" w:hAnsi="Times New Roman" w:cs="Times New Roman"/>
          <w:color w:val="000000" w:themeColor="text1"/>
          <w:sz w:val="24"/>
          <w:szCs w:val="24"/>
        </w:rPr>
        <w:t>n</w:t>
      </w:r>
      <w:r w:rsidRPr="00FE344A">
        <w:rPr>
          <w:rFonts w:ascii="Times New Roman" w:hAnsi="Times New Roman" w:cs="Times New Roman" w:hint="cs"/>
          <w:color w:val="000000" w:themeColor="text1"/>
          <w:sz w:val="24"/>
          <w:szCs w:val="24"/>
        </w:rPr>
        <w:t xml:space="preserve"> und wird in keinem Fall höher sein als 51°C. Während des Experiments werden die Reize einen Mindestabstand von </w:t>
      </w:r>
      <w:r w:rsidR="00FE344A" w:rsidRPr="00FE344A">
        <w:rPr>
          <w:rFonts w:ascii="Times New Roman" w:hAnsi="Times New Roman" w:cs="Times New Roman"/>
          <w:color w:val="000000" w:themeColor="text1"/>
          <w:sz w:val="24"/>
          <w:szCs w:val="24"/>
        </w:rPr>
        <w:t>~</w:t>
      </w:r>
      <w:r w:rsidRPr="00FE344A">
        <w:rPr>
          <w:rFonts w:ascii="Times New Roman" w:hAnsi="Times New Roman" w:cs="Times New Roman" w:hint="cs"/>
          <w:color w:val="000000" w:themeColor="text1"/>
          <w:sz w:val="24"/>
          <w:szCs w:val="24"/>
        </w:rPr>
        <w:t>1</w:t>
      </w:r>
      <w:r w:rsidR="00FE344A" w:rsidRPr="00FE344A">
        <w:rPr>
          <w:rFonts w:ascii="Times New Roman" w:hAnsi="Times New Roman" w:cs="Times New Roman"/>
          <w:color w:val="000000" w:themeColor="text1"/>
          <w:sz w:val="24"/>
          <w:szCs w:val="24"/>
        </w:rPr>
        <w:t>5</w:t>
      </w:r>
      <w:r w:rsidRPr="00FE344A">
        <w:rPr>
          <w:rFonts w:ascii="Times New Roman" w:hAnsi="Times New Roman" w:cs="Times New Roman" w:hint="cs"/>
          <w:color w:val="000000" w:themeColor="text1"/>
          <w:sz w:val="24"/>
          <w:szCs w:val="24"/>
        </w:rPr>
        <w:t xml:space="preserve"> Sekunden haben. Sobald Sie einen Reiz als zu schmerzhaft empfinden sollten, können sie diesen mittels eines Knopfdrucks sofort beenden (in diesem Fall würden Sie ein Rating „nicht aushaltbarer Schmerz“ abgeben). Dies stellt sicher, dass</w:t>
      </w:r>
      <w:r w:rsidRPr="00587A66">
        <w:rPr>
          <w:rFonts w:ascii="Times New Roman" w:hAnsi="Times New Roman" w:cs="Times New Roman" w:hint="cs"/>
          <w:color w:val="000000" w:themeColor="text1"/>
          <w:sz w:val="24"/>
          <w:szCs w:val="24"/>
        </w:rPr>
        <w:t xml:space="preserve"> unsere Reize niemals über der individuellen Schmerztoleranz liegen. </w:t>
      </w:r>
    </w:p>
    <w:p w:rsidR="000710D4" w:rsidRPr="00587A66" w:rsidRDefault="000710D4" w:rsidP="000710D4">
      <w:pPr>
        <w:spacing w:after="120" w:line="240" w:lineRule="auto"/>
        <w:jc w:val="both"/>
        <w:rPr>
          <w:rFonts w:ascii="Times New Roman" w:hAnsi="Times New Roman" w:cs="Times New Roman"/>
          <w:b/>
          <w:color w:val="000000" w:themeColor="text1"/>
          <w:sz w:val="24"/>
          <w:szCs w:val="24"/>
          <w:u w:val="single"/>
        </w:rPr>
      </w:pPr>
    </w:p>
    <w:p w:rsidR="000710D4" w:rsidRPr="00587A66" w:rsidRDefault="000710D4" w:rsidP="000710D4">
      <w:pPr>
        <w:spacing w:after="120" w:line="240" w:lineRule="auto"/>
        <w:jc w:val="both"/>
        <w:rPr>
          <w:rFonts w:ascii="Times New Roman" w:hAnsi="Times New Roman" w:cs="Times New Roman"/>
          <w:b/>
          <w:color w:val="000000" w:themeColor="text1"/>
          <w:sz w:val="24"/>
          <w:szCs w:val="24"/>
          <w:u w:val="single"/>
        </w:rPr>
      </w:pPr>
      <w:r w:rsidRPr="00587A66">
        <w:rPr>
          <w:rFonts w:ascii="Times New Roman" w:hAnsi="Times New Roman" w:cs="Times New Roman"/>
          <w:b/>
          <w:color w:val="000000" w:themeColor="text1"/>
          <w:sz w:val="24"/>
          <w:szCs w:val="24"/>
          <w:u w:val="single"/>
        </w:rPr>
        <w:t>Nutzen der Studien</w:t>
      </w: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 xml:space="preserve">Diese Studie dient allein Demonstrationszwecken im Rahmen der IMPRS Summer School. Das heißt, dass Sie als Teilnehmer/in keinen unmittelbaren Nutzen haben. </w:t>
      </w:r>
    </w:p>
    <w:p w:rsidR="000710D4" w:rsidRPr="00587A66" w:rsidRDefault="000710D4" w:rsidP="000710D4">
      <w:pPr>
        <w:spacing w:after="120" w:line="240" w:lineRule="auto"/>
        <w:jc w:val="both"/>
        <w:rPr>
          <w:rFonts w:ascii="Times New Roman" w:hAnsi="Times New Roman" w:cs="Times New Roman"/>
          <w:color w:val="000000" w:themeColor="text1"/>
          <w:sz w:val="24"/>
          <w:szCs w:val="24"/>
        </w:rPr>
      </w:pPr>
    </w:p>
    <w:p w:rsidR="000710D4" w:rsidRPr="00587A66" w:rsidRDefault="000710D4" w:rsidP="000710D4">
      <w:pPr>
        <w:spacing w:after="120" w:line="240" w:lineRule="auto"/>
        <w:jc w:val="both"/>
        <w:rPr>
          <w:rFonts w:ascii="Times New Roman" w:hAnsi="Times New Roman" w:cs="Times New Roman"/>
          <w:b/>
          <w:color w:val="000000" w:themeColor="text1"/>
          <w:sz w:val="24"/>
          <w:szCs w:val="24"/>
          <w:u w:val="single"/>
        </w:rPr>
      </w:pPr>
      <w:r w:rsidRPr="00587A66">
        <w:rPr>
          <w:rFonts w:ascii="Times New Roman" w:hAnsi="Times New Roman" w:cs="Times New Roman"/>
          <w:b/>
          <w:color w:val="000000" w:themeColor="text1"/>
          <w:sz w:val="24"/>
          <w:szCs w:val="24"/>
          <w:u w:val="single"/>
        </w:rPr>
        <w:t>Datenverarbeitung und Datenschutz</w:t>
      </w:r>
    </w:p>
    <w:p w:rsidR="000710D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Alle bei dieser Studie erhobenen</w:t>
      </w:r>
      <w:r w:rsidRPr="00587A66">
        <w:rPr>
          <w:rFonts w:ascii="Times New Roman" w:hAnsi="Times New Roman" w:cs="Times New Roman" w:hint="cs"/>
          <w:b/>
          <w:color w:val="000000" w:themeColor="text1"/>
          <w:sz w:val="24"/>
          <w:szCs w:val="24"/>
        </w:rPr>
        <w:t xml:space="preserve"> </w:t>
      </w:r>
      <w:r w:rsidRPr="00587A66">
        <w:rPr>
          <w:rFonts w:ascii="Times New Roman" w:hAnsi="Times New Roman" w:cs="Times New Roman" w:hint="cs"/>
          <w:color w:val="000000" w:themeColor="text1"/>
          <w:sz w:val="24"/>
          <w:szCs w:val="24"/>
        </w:rPr>
        <w:t xml:space="preserve">Daten werden auf Servern des MPI-CBS aufgezeichnet, zu Demonstrationszwecken direkt nach der Erhebung ausgewertet und nach dem Workshop gelöscht. </w:t>
      </w: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A772F3" w:rsidRPr="00587A66" w:rsidRDefault="00A772F3" w:rsidP="000710D4">
      <w:pPr>
        <w:spacing w:after="120" w:line="240" w:lineRule="auto"/>
        <w:jc w:val="both"/>
        <w:rPr>
          <w:rFonts w:ascii="Times New Roman" w:hAnsi="Times New Roman" w:cs="Times New Roman"/>
          <w:b/>
          <w:color w:val="000000" w:themeColor="text1"/>
          <w:sz w:val="24"/>
          <w:szCs w:val="24"/>
          <w:u w:val="single"/>
        </w:rPr>
      </w:pPr>
      <w:r w:rsidRPr="00587A66">
        <w:rPr>
          <w:rFonts w:ascii="Times New Roman" w:hAnsi="Times New Roman" w:cs="Times New Roman"/>
          <w:b/>
          <w:color w:val="000000" w:themeColor="text1"/>
          <w:sz w:val="24"/>
          <w:szCs w:val="24"/>
          <w:u w:val="single"/>
        </w:rPr>
        <w:t>Probandenversicherung</w:t>
      </w: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Bei Zwischenfällen besteht kein Versicherungsschutz.</w:t>
      </w:r>
      <w:r w:rsidR="00A772F3" w:rsidRPr="00587A66">
        <w:rPr>
          <w:rFonts w:ascii="Times New Roman" w:hAnsi="Times New Roman" w:cs="Times New Roman"/>
          <w:color w:val="000000" w:themeColor="text1"/>
          <w:sz w:val="24"/>
          <w:szCs w:val="24"/>
        </w:rPr>
        <w:t xml:space="preserve"> </w:t>
      </w:r>
    </w:p>
    <w:p w:rsidR="00A772F3" w:rsidRPr="00587A66" w:rsidRDefault="00A772F3" w:rsidP="000710D4">
      <w:pPr>
        <w:spacing w:after="120" w:line="240" w:lineRule="auto"/>
        <w:jc w:val="both"/>
        <w:rPr>
          <w:rFonts w:ascii="Times New Roman" w:hAnsi="Times New Roman" w:cs="Times New Roman"/>
          <w:color w:val="000000" w:themeColor="text1"/>
          <w:sz w:val="24"/>
          <w:szCs w:val="24"/>
        </w:rPr>
      </w:pPr>
    </w:p>
    <w:p w:rsidR="00A772F3" w:rsidRPr="00587A66" w:rsidRDefault="00A772F3" w:rsidP="000710D4">
      <w:pPr>
        <w:spacing w:after="120" w:line="240" w:lineRule="auto"/>
        <w:jc w:val="both"/>
        <w:rPr>
          <w:rFonts w:ascii="Times New Roman" w:hAnsi="Times New Roman" w:cs="Times New Roman"/>
          <w:b/>
          <w:color w:val="000000" w:themeColor="text1"/>
          <w:sz w:val="24"/>
          <w:szCs w:val="24"/>
          <w:u w:val="single"/>
        </w:rPr>
      </w:pPr>
      <w:r w:rsidRPr="00587A66">
        <w:rPr>
          <w:rFonts w:ascii="Times New Roman" w:hAnsi="Times New Roman" w:cs="Times New Roman"/>
          <w:b/>
          <w:color w:val="000000" w:themeColor="text1"/>
          <w:sz w:val="24"/>
          <w:szCs w:val="24"/>
          <w:u w:val="single"/>
        </w:rPr>
        <w:t>Aufwandsentschädigung</w:t>
      </w:r>
    </w:p>
    <w:p w:rsidR="006E4A44" w:rsidRPr="00587A66" w:rsidRDefault="00454E20" w:rsidP="000710D4">
      <w:pPr>
        <w:spacing w:after="120" w:line="240" w:lineRule="auto"/>
        <w:jc w:val="both"/>
        <w:rPr>
          <w:rFonts w:ascii="Times New Roman" w:hAnsi="Times New Roman" w:cs="Times New Roman"/>
          <w:b/>
          <w:color w:val="000000" w:themeColor="text1"/>
          <w:sz w:val="24"/>
          <w:szCs w:val="24"/>
        </w:rPr>
      </w:pPr>
      <w:r w:rsidRPr="00587A66">
        <w:rPr>
          <w:rFonts w:ascii="Times New Roman" w:hAnsi="Times New Roman" w:cs="Times New Roman" w:hint="cs"/>
          <w:color w:val="000000" w:themeColor="text1"/>
          <w:sz w:val="24"/>
          <w:szCs w:val="24"/>
        </w:rPr>
        <w:t>Es wird keine Aufwandsentschädigung bezahlt.</w:t>
      </w:r>
    </w:p>
    <w:p w:rsidR="00A772F3" w:rsidRPr="00587A66" w:rsidRDefault="00A772F3" w:rsidP="000710D4">
      <w:pPr>
        <w:spacing w:after="120" w:line="240" w:lineRule="auto"/>
        <w:jc w:val="both"/>
        <w:rPr>
          <w:rFonts w:ascii="Times New Roman" w:hAnsi="Times New Roman" w:cs="Times New Roman"/>
          <w:color w:val="000000" w:themeColor="text1"/>
          <w:sz w:val="24"/>
          <w:szCs w:val="24"/>
        </w:rPr>
      </w:pPr>
    </w:p>
    <w:p w:rsidR="00A772F3" w:rsidRPr="00587A66" w:rsidRDefault="00A772F3" w:rsidP="000710D4">
      <w:pPr>
        <w:spacing w:after="120" w:line="240" w:lineRule="auto"/>
        <w:jc w:val="both"/>
        <w:rPr>
          <w:rFonts w:ascii="Times New Roman" w:hAnsi="Times New Roman" w:cs="Times New Roman"/>
          <w:b/>
          <w:color w:val="000000" w:themeColor="text1"/>
          <w:sz w:val="24"/>
          <w:szCs w:val="24"/>
          <w:u w:val="single"/>
        </w:rPr>
      </w:pPr>
      <w:r w:rsidRPr="00587A66">
        <w:rPr>
          <w:rFonts w:ascii="Times New Roman" w:hAnsi="Times New Roman" w:cs="Times New Roman"/>
          <w:b/>
          <w:color w:val="000000" w:themeColor="text1"/>
          <w:sz w:val="24"/>
          <w:szCs w:val="24"/>
          <w:u w:val="single"/>
        </w:rPr>
        <w:t>Haben Sie weitere Fragen?</w:t>
      </w: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Sollten Sie noch weitere Fragen zum Ablauf der Studie, zum Datenschutz</w:t>
      </w:r>
      <w:r w:rsidR="00A772F3" w:rsidRPr="00587A66">
        <w:rPr>
          <w:rFonts w:ascii="Times New Roman" w:hAnsi="Times New Roman" w:cs="Times New Roman"/>
          <w:color w:val="000000" w:themeColor="text1"/>
          <w:sz w:val="24"/>
          <w:szCs w:val="24"/>
        </w:rPr>
        <w:t>, etc</w:t>
      </w:r>
      <w:r w:rsidRPr="00587A66">
        <w:rPr>
          <w:rFonts w:ascii="Times New Roman" w:hAnsi="Times New Roman" w:cs="Times New Roman" w:hint="cs"/>
          <w:color w:val="000000" w:themeColor="text1"/>
          <w:sz w:val="24"/>
          <w:szCs w:val="24"/>
        </w:rPr>
        <w:t xml:space="preserve">. haben, wenden Sie sich bitte an Dr. Ulrike Horn (uhorn@cbs.mpg.de, 0341 9940 2250), Dr. Birgit Nierula (nierula@cbs.mpg.de, 0341 9940 2250) oder Dr. Falk Eippert (eippert@cbs.mpg.de, 0341 9940 2224). </w:t>
      </w: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Wir wären Ihnen dankbar, wenn Sie sich dazu bereit erklären würden, an diese</w:t>
      </w:r>
      <w:r w:rsidR="00A772F3" w:rsidRPr="00587A66">
        <w:rPr>
          <w:rFonts w:ascii="Times New Roman" w:hAnsi="Times New Roman" w:cs="Times New Roman"/>
          <w:color w:val="000000" w:themeColor="text1"/>
          <w:sz w:val="24"/>
          <w:szCs w:val="24"/>
        </w:rPr>
        <w:t>n</w:t>
      </w:r>
      <w:r w:rsidRPr="00587A66">
        <w:rPr>
          <w:rFonts w:ascii="Times New Roman" w:hAnsi="Times New Roman" w:cs="Times New Roman" w:hint="cs"/>
          <w:color w:val="000000" w:themeColor="text1"/>
          <w:sz w:val="24"/>
          <w:szCs w:val="24"/>
        </w:rPr>
        <w:t xml:space="preserve"> Demonstrationsexperiment</w:t>
      </w:r>
      <w:r w:rsidR="00A772F3" w:rsidRPr="00587A66">
        <w:rPr>
          <w:rFonts w:ascii="Times New Roman" w:hAnsi="Times New Roman" w:cs="Times New Roman"/>
          <w:color w:val="000000" w:themeColor="text1"/>
          <w:sz w:val="24"/>
          <w:szCs w:val="24"/>
        </w:rPr>
        <w:t>en</w:t>
      </w:r>
      <w:r w:rsidRPr="00587A66">
        <w:rPr>
          <w:rFonts w:ascii="Times New Roman" w:hAnsi="Times New Roman" w:cs="Times New Roman" w:hint="cs"/>
          <w:color w:val="000000" w:themeColor="text1"/>
          <w:sz w:val="24"/>
          <w:szCs w:val="24"/>
        </w:rPr>
        <w:t xml:space="preserve"> teilzunehmen. Für weitere Fragen stehen wir Ihnen natürlich jederzeit gerne zur Verfügung.</w:t>
      </w: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Mit herzlichem Dank und freundlichen Grüßen</w:t>
      </w: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Ulrike Horn</w:t>
      </w:r>
      <w:r w:rsidR="00A772F3" w:rsidRPr="00587A66">
        <w:rPr>
          <w:rFonts w:ascii="Times New Roman" w:hAnsi="Times New Roman" w:cs="Times New Roman"/>
          <w:color w:val="000000" w:themeColor="text1"/>
          <w:sz w:val="24"/>
          <w:szCs w:val="24"/>
        </w:rPr>
        <w:t>, Birgit Nierula und Falk Eippert</w:t>
      </w:r>
    </w:p>
    <w:p w:rsidR="006E4A44" w:rsidRPr="00587A66" w:rsidRDefault="00454E20" w:rsidP="000710D4">
      <w:pPr>
        <w:tabs>
          <w:tab w:val="left" w:pos="1560"/>
          <w:tab w:val="left" w:pos="7655"/>
        </w:tabs>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Die Weitergabe, Speicherung, Auswertung und Nutzung der bei wissenschaftlichen Studien erhobenen Daten erfolgt nach gesetzlichen Bestimmungen und setzt vor Teilnahme an der Studie die folgenden freiwilligen Einwilligungen voraus:</w:t>
      </w:r>
    </w:p>
    <w:p w:rsidR="006E4A44" w:rsidRPr="00587A66" w:rsidRDefault="006E4A44" w:rsidP="000710D4">
      <w:pPr>
        <w:tabs>
          <w:tab w:val="left" w:pos="1418"/>
          <w:tab w:val="left" w:pos="1560"/>
          <w:tab w:val="left" w:pos="7371"/>
          <w:tab w:val="left" w:pos="7513"/>
          <w:tab w:val="left" w:pos="7655"/>
        </w:tabs>
        <w:spacing w:after="120" w:line="240" w:lineRule="auto"/>
        <w:jc w:val="both"/>
        <w:rPr>
          <w:rFonts w:ascii="Times New Roman" w:hAnsi="Times New Roman" w:cs="Times New Roman"/>
          <w:b/>
          <w:color w:val="000000" w:themeColor="text1"/>
          <w:sz w:val="24"/>
          <w:szCs w:val="24"/>
        </w:rPr>
      </w:pPr>
    </w:p>
    <w:p w:rsidR="006E4A44" w:rsidRPr="00587A66" w:rsidRDefault="00454E20" w:rsidP="000710D4">
      <w:pPr>
        <w:tabs>
          <w:tab w:val="left" w:pos="1418"/>
          <w:tab w:val="left" w:pos="1560"/>
          <w:tab w:val="left" w:pos="7371"/>
          <w:tab w:val="left" w:pos="7513"/>
          <w:tab w:val="left" w:pos="7655"/>
        </w:tabs>
        <w:spacing w:after="120" w:line="240" w:lineRule="auto"/>
        <w:jc w:val="both"/>
        <w:rPr>
          <w:rFonts w:ascii="Times New Roman" w:hAnsi="Times New Roman" w:cs="Times New Roman"/>
          <w:b/>
          <w:color w:val="000000" w:themeColor="text1"/>
          <w:sz w:val="24"/>
          <w:szCs w:val="24"/>
        </w:rPr>
      </w:pPr>
      <w:r w:rsidRPr="00587A66">
        <w:rPr>
          <w:rFonts w:ascii="Times New Roman" w:hAnsi="Times New Roman" w:cs="Times New Roman" w:hint="cs"/>
          <w:b/>
          <w:color w:val="000000" w:themeColor="text1"/>
          <w:sz w:val="24"/>
          <w:szCs w:val="24"/>
        </w:rPr>
        <w:t>Einwilligungserklärung zur Studienteilnahme</w:t>
      </w: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pStyle w:val="ListParagraph"/>
        <w:numPr>
          <w:ilvl w:val="0"/>
          <w:numId w:val="1"/>
        </w:num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Ich wurde über die Studie und deren Wesen, Bedeutung, Tragweite und Risiken aufgeklärt und habe diese Informationen gelesen und verstanden.</w:t>
      </w:r>
    </w:p>
    <w:p w:rsidR="006E4A44" w:rsidRPr="00587A66" w:rsidRDefault="00454E20" w:rsidP="000710D4">
      <w:pPr>
        <w:pStyle w:val="ListParagraph"/>
        <w:numPr>
          <w:ilvl w:val="0"/>
          <w:numId w:val="1"/>
        </w:num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Mir wurde ausreichend Gelegenheit gegeben, alle offenen Fragen zu klären.</w:t>
      </w:r>
    </w:p>
    <w:p w:rsidR="006E4A44" w:rsidRPr="00587A66" w:rsidRDefault="00454E20" w:rsidP="000710D4">
      <w:pPr>
        <w:pStyle w:val="ListParagraph"/>
        <w:numPr>
          <w:ilvl w:val="0"/>
          <w:numId w:val="1"/>
        </w:num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Ich habe jederzeit das Recht, weitere Informationen zur Studie zu erfragen.</w:t>
      </w:r>
    </w:p>
    <w:p w:rsidR="006E4A44" w:rsidRPr="00587A66" w:rsidRDefault="00454E20" w:rsidP="000710D4">
      <w:pPr>
        <w:pStyle w:val="ListParagraph"/>
        <w:numPr>
          <w:ilvl w:val="0"/>
          <w:numId w:val="1"/>
        </w:num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Ich erkläre mich freiwillig bereit, an der Studie teilzunehmen.</w:t>
      </w:r>
    </w:p>
    <w:p w:rsidR="006E4A44" w:rsidRPr="00587A66" w:rsidRDefault="00454E20" w:rsidP="000710D4">
      <w:pPr>
        <w:pStyle w:val="ListParagraph"/>
        <w:numPr>
          <w:ilvl w:val="0"/>
          <w:numId w:val="1"/>
        </w:num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Ich wurde darauf hingewiesen, dass ich jederzeit von dieser Studienteilnahme zurücktreten kann, ohne dass mir dadurch ein Nachteil entsteht.</w:t>
      </w:r>
    </w:p>
    <w:tbl>
      <w:tblPr>
        <w:tblStyle w:val="TableGrid"/>
        <w:tblW w:w="9288" w:type="dxa"/>
        <w:tblLook w:val="04A0" w:firstRow="1" w:lastRow="0" w:firstColumn="1" w:lastColumn="0" w:noHBand="0" w:noVBand="1"/>
      </w:tblPr>
      <w:tblGrid>
        <w:gridCol w:w="2517"/>
        <w:gridCol w:w="426"/>
        <w:gridCol w:w="2410"/>
        <w:gridCol w:w="1054"/>
        <w:gridCol w:w="2881"/>
      </w:tblGrid>
      <w:tr w:rsidR="000710D4" w:rsidRPr="00587A66">
        <w:tc>
          <w:tcPr>
            <w:tcW w:w="6407" w:type="dxa"/>
            <w:gridSpan w:val="4"/>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___________________________________________________</w:t>
            </w:r>
          </w:p>
        </w:tc>
        <w:tc>
          <w:tcPr>
            <w:tcW w:w="2881" w:type="dxa"/>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______________________</w:t>
            </w:r>
          </w:p>
        </w:tc>
      </w:tr>
      <w:tr w:rsidR="000710D4" w:rsidRPr="00587A66">
        <w:tc>
          <w:tcPr>
            <w:tcW w:w="6407" w:type="dxa"/>
            <w:gridSpan w:val="4"/>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 xml:space="preserve">(Vor- und Nachname des </w:t>
            </w:r>
            <w:proofErr w:type="gramStart"/>
            <w:r w:rsidRPr="00587A66">
              <w:rPr>
                <w:rFonts w:ascii="Times New Roman" w:hAnsi="Times New Roman" w:cs="Times New Roman" w:hint="cs"/>
                <w:color w:val="000000" w:themeColor="text1"/>
                <w:sz w:val="24"/>
                <w:szCs w:val="24"/>
              </w:rPr>
              <w:t xml:space="preserve">Studienteilnehmers)   </w:t>
            </w:r>
            <w:proofErr w:type="gramEnd"/>
            <w:r w:rsidRPr="00587A66">
              <w:rPr>
                <w:rFonts w:ascii="Times New Roman" w:hAnsi="Times New Roman" w:cs="Times New Roman" w:hint="cs"/>
                <w:color w:val="000000" w:themeColor="text1"/>
                <w:sz w:val="24"/>
                <w:szCs w:val="24"/>
              </w:rPr>
              <w:t xml:space="preserve">                                 </w:t>
            </w:r>
          </w:p>
        </w:tc>
        <w:tc>
          <w:tcPr>
            <w:tcW w:w="2881" w:type="dxa"/>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(Geburtsdatum)</w:t>
            </w:r>
          </w:p>
        </w:tc>
      </w:tr>
      <w:tr w:rsidR="000710D4" w:rsidRPr="00587A66">
        <w:tc>
          <w:tcPr>
            <w:tcW w:w="2517" w:type="dxa"/>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___________________</w:t>
            </w:r>
          </w:p>
        </w:tc>
        <w:tc>
          <w:tcPr>
            <w:tcW w:w="2836" w:type="dxa"/>
            <w:gridSpan w:val="2"/>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proofErr w:type="gramStart"/>
            <w:r w:rsidRPr="00587A66">
              <w:rPr>
                <w:rFonts w:ascii="Times New Roman" w:hAnsi="Times New Roman" w:cs="Times New Roman" w:hint="cs"/>
                <w:color w:val="000000" w:themeColor="text1"/>
                <w:sz w:val="24"/>
                <w:szCs w:val="24"/>
              </w:rPr>
              <w:t>,den</w:t>
            </w:r>
            <w:proofErr w:type="gramEnd"/>
            <w:r w:rsidRPr="00587A66">
              <w:rPr>
                <w:rFonts w:ascii="Times New Roman" w:hAnsi="Times New Roman" w:cs="Times New Roman" w:hint="cs"/>
                <w:color w:val="000000" w:themeColor="text1"/>
                <w:sz w:val="24"/>
                <w:szCs w:val="24"/>
              </w:rPr>
              <w:t xml:space="preserve"> _________________</w:t>
            </w:r>
          </w:p>
        </w:tc>
        <w:tc>
          <w:tcPr>
            <w:tcW w:w="3935" w:type="dxa"/>
            <w:gridSpan w:val="2"/>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______________________________</w:t>
            </w:r>
          </w:p>
        </w:tc>
      </w:tr>
      <w:tr w:rsidR="00587A66" w:rsidRPr="00587A66">
        <w:tc>
          <w:tcPr>
            <w:tcW w:w="2943" w:type="dxa"/>
            <w:gridSpan w:val="2"/>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(Ort)</w:t>
            </w:r>
          </w:p>
        </w:tc>
        <w:tc>
          <w:tcPr>
            <w:tcW w:w="2410" w:type="dxa"/>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 xml:space="preserve"> (Datum)</w:t>
            </w:r>
          </w:p>
        </w:tc>
        <w:tc>
          <w:tcPr>
            <w:tcW w:w="3935" w:type="dxa"/>
            <w:gridSpan w:val="2"/>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(Unterschrift Studienteilnehmer)</w:t>
            </w:r>
          </w:p>
        </w:tc>
      </w:tr>
    </w:tbl>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tbl>
      <w:tblPr>
        <w:tblStyle w:val="TableGrid"/>
        <w:tblW w:w="9062" w:type="dxa"/>
        <w:tblLook w:val="04A0" w:firstRow="1" w:lastRow="0" w:firstColumn="1" w:lastColumn="0" w:noHBand="0" w:noVBand="1"/>
      </w:tblPr>
      <w:tblGrid>
        <w:gridCol w:w="9062"/>
      </w:tblGrid>
      <w:tr w:rsidR="006E4A44" w:rsidRPr="00587A66">
        <w:trPr>
          <w:trHeight w:val="2544"/>
        </w:trPr>
        <w:tc>
          <w:tcPr>
            <w:tcW w:w="9062" w:type="dxa"/>
            <w:shd w:val="clear" w:color="auto" w:fill="auto"/>
            <w:tcMar>
              <w:left w:w="108" w:type="dxa"/>
            </w:tcMar>
          </w:tcPr>
          <w:p w:rsidR="006E4A44" w:rsidRPr="00587A66" w:rsidRDefault="00454E20" w:rsidP="000710D4">
            <w:pPr>
              <w:tabs>
                <w:tab w:val="left" w:pos="7088"/>
                <w:tab w:val="left" w:pos="7371"/>
              </w:tabs>
              <w:spacing w:after="120" w:line="240" w:lineRule="auto"/>
              <w:jc w:val="both"/>
              <w:rPr>
                <w:rFonts w:ascii="Times New Roman" w:hAnsi="Times New Roman" w:cs="Times New Roman"/>
                <w:b/>
                <w:color w:val="000000" w:themeColor="text1"/>
                <w:sz w:val="24"/>
                <w:szCs w:val="24"/>
              </w:rPr>
            </w:pPr>
            <w:r w:rsidRPr="00587A66">
              <w:rPr>
                <w:rFonts w:ascii="Times New Roman" w:hAnsi="Times New Roman" w:cs="Times New Roman" w:hint="cs"/>
                <w:b/>
                <w:color w:val="000000" w:themeColor="text1"/>
                <w:sz w:val="24"/>
                <w:szCs w:val="24"/>
              </w:rPr>
              <w:t xml:space="preserve">     </w:t>
            </w:r>
          </w:p>
          <w:p w:rsidR="006E4A44" w:rsidRPr="00587A66" w:rsidRDefault="00454E20" w:rsidP="00A772F3">
            <w:pPr>
              <w:tabs>
                <w:tab w:val="left" w:pos="7088"/>
                <w:tab w:val="left" w:pos="7371"/>
              </w:tabs>
              <w:spacing w:after="120" w:line="240" w:lineRule="auto"/>
              <w:jc w:val="both"/>
              <w:rPr>
                <w:rFonts w:ascii="Times New Roman" w:hAnsi="Times New Roman" w:cs="Times New Roman"/>
                <w:b/>
                <w:color w:val="000000" w:themeColor="text1"/>
                <w:sz w:val="24"/>
                <w:szCs w:val="24"/>
              </w:rPr>
            </w:pPr>
            <w:r w:rsidRPr="00587A66">
              <w:rPr>
                <w:rFonts w:ascii="Times New Roman" w:hAnsi="Times New Roman" w:cs="Times New Roman" w:hint="cs"/>
                <w:b/>
                <w:color w:val="000000" w:themeColor="text1"/>
                <w:sz w:val="24"/>
                <w:szCs w:val="24"/>
              </w:rPr>
              <w:t>Einwilligungserklärung zum Datenschutz</w:t>
            </w:r>
          </w:p>
          <w:p w:rsidR="006E4A44" w:rsidRPr="00587A66" w:rsidRDefault="00454E20" w:rsidP="00A772F3">
            <w:pPr>
              <w:pStyle w:val="ListParagraph"/>
              <w:numPr>
                <w:ilvl w:val="0"/>
                <w:numId w:val="2"/>
              </w:num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 xml:space="preserve">Die von mir in dieser Studie erhobenen Daten dürfen vom Max-Planck-Institut für Kognitions- und Neurowissenschaften (MPI-CBS) im Rahmen wissenschaftlicher </w:t>
            </w:r>
            <w:r w:rsidR="00A772F3" w:rsidRPr="00587A66">
              <w:rPr>
                <w:rFonts w:ascii="Times New Roman" w:hAnsi="Times New Roman" w:cs="Times New Roman"/>
                <w:color w:val="000000" w:themeColor="text1"/>
                <w:sz w:val="24"/>
                <w:szCs w:val="24"/>
              </w:rPr>
              <w:t>Demonstrationszwecke</w:t>
            </w:r>
            <w:r w:rsidRPr="00587A66">
              <w:rPr>
                <w:rFonts w:ascii="Times New Roman" w:hAnsi="Times New Roman" w:cs="Times New Roman" w:hint="cs"/>
                <w:color w:val="000000" w:themeColor="text1"/>
                <w:sz w:val="24"/>
                <w:szCs w:val="24"/>
              </w:rPr>
              <w:t xml:space="preserve"> genutzt werden.</w:t>
            </w:r>
          </w:p>
          <w:p w:rsidR="00A772F3" w:rsidRPr="00587A66" w:rsidRDefault="00454E20" w:rsidP="00A772F3">
            <w:pPr>
              <w:pStyle w:val="ListParagraph"/>
              <w:numPr>
                <w:ilvl w:val="0"/>
                <w:numId w:val="2"/>
              </w:num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Die Datenverarbeitung der in dieser Studie erhobenen Daten erfolgt unter der Verantwortung von Herrn Dr. Falk Eippert.</w:t>
            </w:r>
          </w:p>
          <w:p w:rsidR="00A772F3" w:rsidRPr="00587A66" w:rsidRDefault="00454E20" w:rsidP="00A772F3">
            <w:pPr>
              <w:pStyle w:val="ListParagraph"/>
              <w:numPr>
                <w:ilvl w:val="0"/>
                <w:numId w:val="2"/>
              </w:numPr>
              <w:spacing w:after="120" w:line="240" w:lineRule="auto"/>
              <w:jc w:val="both"/>
              <w:rPr>
                <w:rFonts w:ascii="Times New Roman" w:hAnsi="Times New Roman" w:cs="Times New Roman"/>
                <w:b/>
                <w:color w:val="000000" w:themeColor="text1"/>
                <w:sz w:val="24"/>
                <w:szCs w:val="24"/>
              </w:rPr>
            </w:pPr>
            <w:r w:rsidRPr="00587A66">
              <w:rPr>
                <w:rFonts w:ascii="Times New Roman" w:hAnsi="Times New Roman" w:cs="Times New Roman" w:hint="cs"/>
                <w:color w:val="000000" w:themeColor="text1"/>
                <w:sz w:val="24"/>
                <w:szCs w:val="24"/>
              </w:rPr>
              <w:t xml:space="preserve">Die erhobenen Daten werden nach Beendigung des Workshops gelöscht.   </w:t>
            </w:r>
          </w:p>
          <w:p w:rsidR="006E4A44" w:rsidRPr="00587A66" w:rsidRDefault="00454E20" w:rsidP="00A772F3">
            <w:pPr>
              <w:pStyle w:val="ListParagraph"/>
              <w:numPr>
                <w:ilvl w:val="0"/>
                <w:numId w:val="2"/>
              </w:numPr>
              <w:spacing w:after="120" w:line="240" w:lineRule="auto"/>
              <w:jc w:val="both"/>
              <w:rPr>
                <w:rFonts w:ascii="Times New Roman" w:hAnsi="Times New Roman"/>
                <w:color w:val="000000" w:themeColor="text1"/>
                <w:sz w:val="24"/>
                <w:szCs w:val="24"/>
              </w:rPr>
            </w:pPr>
            <w:r w:rsidRPr="00587A66">
              <w:rPr>
                <w:rFonts w:ascii="Times New Roman" w:hAnsi="Times New Roman" w:cs="Times New Roman" w:hint="cs"/>
                <w:color w:val="000000" w:themeColor="text1"/>
                <w:sz w:val="24"/>
                <w:szCs w:val="24"/>
              </w:rPr>
              <w:t xml:space="preserve">Zu weiteren den Datenschutz betreffenden Fragen können Sie die Datenschutzbeauftragte der Max-Planck-Gesellschaft Heidi Schuster kontaktieren (Hofgartenstraße 8, 80539 München, </w:t>
            </w:r>
            <w:hyperlink r:id="rId8">
              <w:r w:rsidRPr="00587A66">
                <w:rPr>
                  <w:rStyle w:val="InternetLink"/>
                  <w:rFonts w:ascii="Times New Roman" w:hAnsi="Times New Roman" w:cs="Times New Roman" w:hint="cs"/>
                  <w:color w:val="000000" w:themeColor="text1"/>
                  <w:sz w:val="24"/>
                  <w:szCs w:val="24"/>
                </w:rPr>
                <w:t>datenschutz@mpg.de</w:t>
              </w:r>
            </w:hyperlink>
            <w:r w:rsidRPr="00587A66">
              <w:rPr>
                <w:rFonts w:ascii="Times New Roman" w:hAnsi="Times New Roman" w:cs="Times New Roman" w:hint="cs"/>
                <w:color w:val="000000" w:themeColor="text1"/>
                <w:sz w:val="24"/>
                <w:szCs w:val="24"/>
              </w:rPr>
              <w:t>).</w:t>
            </w:r>
          </w:p>
          <w:p w:rsidR="006E4A44" w:rsidRPr="00587A66" w:rsidRDefault="00454E20" w:rsidP="00A772F3">
            <w:pPr>
              <w:pStyle w:val="ListParagraph"/>
              <w:numPr>
                <w:ilvl w:val="0"/>
                <w:numId w:val="2"/>
              </w:numPr>
              <w:spacing w:after="120" w:line="240" w:lineRule="auto"/>
              <w:jc w:val="both"/>
              <w:rPr>
                <w:rFonts w:ascii="Times New Roman" w:hAnsi="Times New Roman"/>
                <w:color w:val="000000" w:themeColor="text1"/>
                <w:sz w:val="24"/>
                <w:szCs w:val="24"/>
              </w:rPr>
            </w:pPr>
            <w:r w:rsidRPr="00587A66">
              <w:rPr>
                <w:rFonts w:ascii="Times New Roman" w:hAnsi="Times New Roman" w:cs="Times New Roman" w:hint="cs"/>
                <w:color w:val="000000" w:themeColor="text1"/>
                <w:sz w:val="24"/>
                <w:szCs w:val="24"/>
              </w:rPr>
              <w:t>Für Sie besteht ein Beschwerderecht bei der zuständigen Datenschutz-Aufsichtsbehörde</w:t>
            </w:r>
            <w:r w:rsidRPr="00587A66">
              <w:rPr>
                <w:rFonts w:ascii="Times New Roman" w:hAnsi="Times New Roman" w:hint="cs"/>
                <w:color w:val="000000" w:themeColor="text1"/>
                <w:sz w:val="24"/>
                <w:szCs w:val="24"/>
              </w:rPr>
              <w:t xml:space="preserve"> (</w:t>
            </w:r>
            <w:r w:rsidRPr="00587A66">
              <w:rPr>
                <w:rFonts w:ascii="Times New Roman" w:hAnsi="Times New Roman" w:cs="Times New Roman" w:hint="cs"/>
                <w:color w:val="000000" w:themeColor="text1"/>
                <w:sz w:val="24"/>
                <w:szCs w:val="24"/>
              </w:rPr>
              <w:t>Bayerisches Landesamt für Datenschutzaufsicht (</w:t>
            </w:r>
            <w:proofErr w:type="spellStart"/>
            <w:r w:rsidRPr="00587A66">
              <w:rPr>
                <w:rFonts w:ascii="Times New Roman" w:hAnsi="Times New Roman" w:cs="Times New Roman" w:hint="cs"/>
                <w:color w:val="000000" w:themeColor="text1"/>
                <w:sz w:val="24"/>
                <w:szCs w:val="24"/>
              </w:rPr>
              <w:t>BayLDA</w:t>
            </w:r>
            <w:proofErr w:type="spellEnd"/>
            <w:r w:rsidRPr="00587A66">
              <w:rPr>
                <w:rFonts w:ascii="Times New Roman" w:hAnsi="Times New Roman" w:cs="Times New Roman" w:hint="cs"/>
                <w:color w:val="000000" w:themeColor="text1"/>
                <w:sz w:val="24"/>
                <w:szCs w:val="24"/>
              </w:rPr>
              <w:t xml:space="preserve">), Promenade 27, 91522 Ansbach, </w:t>
            </w:r>
            <w:hyperlink r:id="rId9">
              <w:r w:rsidRPr="00587A66">
                <w:rPr>
                  <w:rStyle w:val="InternetLink"/>
                  <w:rFonts w:ascii="Times New Roman" w:hAnsi="Times New Roman" w:cs="Times New Roman" w:hint="cs"/>
                  <w:color w:val="000000" w:themeColor="text1"/>
                  <w:sz w:val="24"/>
                  <w:szCs w:val="24"/>
                </w:rPr>
                <w:t>poststelle@lda.bayern.de</w:t>
              </w:r>
            </w:hyperlink>
            <w:r w:rsidRPr="00587A66">
              <w:rPr>
                <w:rFonts w:ascii="Times New Roman" w:hAnsi="Times New Roman" w:cs="Times New Roman" w:hint="cs"/>
                <w:color w:val="000000" w:themeColor="text1"/>
                <w:sz w:val="24"/>
                <w:szCs w:val="24"/>
              </w:rPr>
              <w:t>).</w:t>
            </w:r>
          </w:p>
          <w:p w:rsidR="006E4A44" w:rsidRPr="00587A66" w:rsidRDefault="006E4A44" w:rsidP="00A772F3">
            <w:pPr>
              <w:pStyle w:val="ListParagraph"/>
              <w:spacing w:after="120" w:line="240" w:lineRule="auto"/>
              <w:jc w:val="both"/>
              <w:rPr>
                <w:rFonts w:ascii="Times New Roman" w:hAnsi="Times New Roman" w:cs="Times New Roman"/>
                <w:color w:val="000000" w:themeColor="text1"/>
                <w:sz w:val="24"/>
                <w:szCs w:val="24"/>
              </w:rPr>
            </w:pP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6E4A44" w:rsidP="000710D4">
            <w:pPr>
              <w:pStyle w:val="ListParagraph"/>
              <w:spacing w:after="120" w:line="240" w:lineRule="auto"/>
              <w:jc w:val="both"/>
              <w:rPr>
                <w:rFonts w:ascii="Times New Roman" w:hAnsi="Times New Roman" w:cs="Times New Roman"/>
                <w:color w:val="000000" w:themeColor="text1"/>
                <w:sz w:val="24"/>
                <w:szCs w:val="24"/>
              </w:rPr>
            </w:pP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 xml:space="preserve">__________________________________________________      ____________________     </w:t>
            </w: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 xml:space="preserve">(Vor- und Nachname des </w:t>
            </w:r>
            <w:proofErr w:type="gramStart"/>
            <w:r w:rsidRPr="00587A66">
              <w:rPr>
                <w:rFonts w:ascii="Times New Roman" w:hAnsi="Times New Roman" w:cs="Times New Roman" w:hint="cs"/>
                <w:color w:val="000000" w:themeColor="text1"/>
                <w:sz w:val="24"/>
                <w:szCs w:val="24"/>
              </w:rPr>
              <w:t xml:space="preserve">Studienteilnehmers)   </w:t>
            </w:r>
            <w:proofErr w:type="gramEnd"/>
            <w:r w:rsidRPr="00587A66">
              <w:rPr>
                <w:rFonts w:ascii="Times New Roman" w:hAnsi="Times New Roman" w:cs="Times New Roman" w:hint="cs"/>
                <w:color w:val="000000" w:themeColor="text1"/>
                <w:sz w:val="24"/>
                <w:szCs w:val="24"/>
              </w:rPr>
              <w:t xml:space="preserve">                                 (Geburtsdatum)                                                </w:t>
            </w: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______________</w:t>
            </w:r>
            <w:proofErr w:type="gramStart"/>
            <w:r w:rsidRPr="00587A66">
              <w:rPr>
                <w:rFonts w:ascii="Times New Roman" w:hAnsi="Times New Roman" w:cs="Times New Roman" w:hint="cs"/>
                <w:color w:val="000000" w:themeColor="text1"/>
                <w:sz w:val="24"/>
                <w:szCs w:val="24"/>
              </w:rPr>
              <w:t>_ ,</w:t>
            </w:r>
            <w:proofErr w:type="gramEnd"/>
            <w:r w:rsidRPr="00587A66">
              <w:rPr>
                <w:rFonts w:ascii="Times New Roman" w:hAnsi="Times New Roman" w:cs="Times New Roman" w:hint="cs"/>
                <w:color w:val="000000" w:themeColor="text1"/>
                <w:sz w:val="24"/>
                <w:szCs w:val="24"/>
              </w:rPr>
              <w:t xml:space="preserve"> den ____________________         _____________________________</w:t>
            </w: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w:t>
            </w:r>
            <w:proofErr w:type="gramStart"/>
            <w:r w:rsidRPr="00587A66">
              <w:rPr>
                <w:rFonts w:ascii="Times New Roman" w:hAnsi="Times New Roman" w:cs="Times New Roman" w:hint="cs"/>
                <w:color w:val="000000" w:themeColor="text1"/>
                <w:sz w:val="24"/>
                <w:szCs w:val="24"/>
              </w:rPr>
              <w:t xml:space="preserve">Ort)   </w:t>
            </w:r>
            <w:proofErr w:type="gramEnd"/>
            <w:r w:rsidRPr="00587A66">
              <w:rPr>
                <w:rFonts w:ascii="Times New Roman" w:hAnsi="Times New Roman" w:cs="Times New Roman" w:hint="cs"/>
                <w:color w:val="000000" w:themeColor="text1"/>
                <w:sz w:val="24"/>
                <w:szCs w:val="24"/>
              </w:rPr>
              <w:t xml:space="preserve">                                 (Datum)                                    (Unterschrift Studienteilnehmers)</w:t>
            </w: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tc>
      </w:tr>
    </w:tbl>
    <w:p w:rsidR="006E4A44" w:rsidRPr="00587A66" w:rsidRDefault="006E4A44" w:rsidP="000710D4">
      <w:pPr>
        <w:tabs>
          <w:tab w:val="left" w:pos="4065"/>
        </w:tabs>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Die Studieninformation über das Vorhaben der Demonstrationsexperimente ist Teil dieser Einwilligungserklärung.</w:t>
      </w: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 xml:space="preserve">Ich habe die vollständige Studieninformation und Einwilligungserklärung gelesen und verstanden. </w:t>
      </w: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Sofern ich Fragen zu der vorgesehenen Studie hatte, wurden sie mir von Herrn/Frau _____________________</w:t>
      </w:r>
      <w:proofErr w:type="gramStart"/>
      <w:r w:rsidRPr="00587A66">
        <w:rPr>
          <w:rFonts w:ascii="Times New Roman" w:hAnsi="Times New Roman" w:cs="Times New Roman" w:hint="cs"/>
          <w:color w:val="000000" w:themeColor="text1"/>
          <w:sz w:val="24"/>
          <w:szCs w:val="24"/>
        </w:rPr>
        <w:t>_</w:t>
      </w:r>
      <w:r w:rsidRPr="00587A66">
        <w:rPr>
          <w:rFonts w:ascii="Times New Roman" w:hAnsi="Times New Roman" w:cs="Times New Roman" w:hint="cs"/>
          <w:i/>
          <w:color w:val="000000" w:themeColor="text1"/>
          <w:sz w:val="24"/>
          <w:szCs w:val="24"/>
        </w:rPr>
        <w:t>(</w:t>
      </w:r>
      <w:proofErr w:type="gramEnd"/>
      <w:r w:rsidRPr="00587A66">
        <w:rPr>
          <w:rFonts w:ascii="Times New Roman" w:hAnsi="Times New Roman" w:cs="Times New Roman" w:hint="cs"/>
          <w:i/>
          <w:color w:val="000000" w:themeColor="text1"/>
          <w:sz w:val="24"/>
          <w:szCs w:val="24"/>
        </w:rPr>
        <w:t xml:space="preserve">Name in Druckschrift) </w:t>
      </w:r>
      <w:r w:rsidRPr="00587A66">
        <w:rPr>
          <w:rFonts w:ascii="Times New Roman" w:hAnsi="Times New Roman" w:cs="Times New Roman" w:hint="cs"/>
          <w:color w:val="000000" w:themeColor="text1"/>
          <w:sz w:val="24"/>
          <w:szCs w:val="24"/>
        </w:rPr>
        <w:t>vollständig und zu meiner Zufriedenheit beantwortet. Eine Ausfertigung der Studieninformation und Einwilligungserklärung habe ich erhalten.</w:t>
      </w:r>
    </w:p>
    <w:tbl>
      <w:tblPr>
        <w:tblStyle w:val="TableGrid"/>
        <w:tblW w:w="9288" w:type="dxa"/>
        <w:tblLook w:val="04A0" w:firstRow="1" w:lastRow="0" w:firstColumn="1" w:lastColumn="0" w:noHBand="0" w:noVBand="1"/>
      </w:tblPr>
      <w:tblGrid>
        <w:gridCol w:w="2517"/>
        <w:gridCol w:w="426"/>
        <w:gridCol w:w="2410"/>
        <w:gridCol w:w="1054"/>
        <w:gridCol w:w="2881"/>
      </w:tblGrid>
      <w:tr w:rsidR="000710D4" w:rsidRPr="00587A66">
        <w:tc>
          <w:tcPr>
            <w:tcW w:w="6407" w:type="dxa"/>
            <w:gridSpan w:val="4"/>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___________________________________________________</w:t>
            </w:r>
          </w:p>
        </w:tc>
        <w:tc>
          <w:tcPr>
            <w:tcW w:w="2881" w:type="dxa"/>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______________________</w:t>
            </w:r>
          </w:p>
        </w:tc>
      </w:tr>
      <w:tr w:rsidR="000710D4" w:rsidRPr="00587A66">
        <w:tc>
          <w:tcPr>
            <w:tcW w:w="6407" w:type="dxa"/>
            <w:gridSpan w:val="4"/>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 xml:space="preserve">(Vor- und Nachname des </w:t>
            </w:r>
            <w:proofErr w:type="gramStart"/>
            <w:r w:rsidRPr="00587A66">
              <w:rPr>
                <w:rFonts w:ascii="Times New Roman" w:hAnsi="Times New Roman" w:cs="Times New Roman" w:hint="cs"/>
                <w:color w:val="000000" w:themeColor="text1"/>
                <w:sz w:val="24"/>
                <w:szCs w:val="24"/>
              </w:rPr>
              <w:t xml:space="preserve">Studienteilnehmers)   </w:t>
            </w:r>
            <w:proofErr w:type="gramEnd"/>
            <w:r w:rsidRPr="00587A66">
              <w:rPr>
                <w:rFonts w:ascii="Times New Roman" w:hAnsi="Times New Roman" w:cs="Times New Roman" w:hint="cs"/>
                <w:color w:val="000000" w:themeColor="text1"/>
                <w:sz w:val="24"/>
                <w:szCs w:val="24"/>
              </w:rPr>
              <w:t xml:space="preserve">                                 </w:t>
            </w:r>
          </w:p>
        </w:tc>
        <w:tc>
          <w:tcPr>
            <w:tcW w:w="2881" w:type="dxa"/>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(Geburtsdatum)</w:t>
            </w:r>
          </w:p>
        </w:tc>
      </w:tr>
      <w:tr w:rsidR="000710D4" w:rsidRPr="00587A66">
        <w:tc>
          <w:tcPr>
            <w:tcW w:w="2517" w:type="dxa"/>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___________________</w:t>
            </w:r>
          </w:p>
        </w:tc>
        <w:tc>
          <w:tcPr>
            <w:tcW w:w="2836" w:type="dxa"/>
            <w:gridSpan w:val="2"/>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proofErr w:type="gramStart"/>
            <w:r w:rsidRPr="00587A66">
              <w:rPr>
                <w:rFonts w:ascii="Times New Roman" w:hAnsi="Times New Roman" w:cs="Times New Roman" w:hint="cs"/>
                <w:color w:val="000000" w:themeColor="text1"/>
                <w:sz w:val="24"/>
                <w:szCs w:val="24"/>
              </w:rPr>
              <w:t>,den</w:t>
            </w:r>
            <w:proofErr w:type="gramEnd"/>
            <w:r w:rsidRPr="00587A66">
              <w:rPr>
                <w:rFonts w:ascii="Times New Roman" w:hAnsi="Times New Roman" w:cs="Times New Roman" w:hint="cs"/>
                <w:color w:val="000000" w:themeColor="text1"/>
                <w:sz w:val="24"/>
                <w:szCs w:val="24"/>
              </w:rPr>
              <w:t xml:space="preserve"> _________________</w:t>
            </w:r>
          </w:p>
        </w:tc>
        <w:tc>
          <w:tcPr>
            <w:tcW w:w="3935" w:type="dxa"/>
            <w:gridSpan w:val="2"/>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______________________________</w:t>
            </w:r>
          </w:p>
        </w:tc>
      </w:tr>
      <w:tr w:rsidR="00587A66" w:rsidRPr="00587A66">
        <w:tc>
          <w:tcPr>
            <w:tcW w:w="2943" w:type="dxa"/>
            <w:gridSpan w:val="2"/>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(Ort)</w:t>
            </w:r>
          </w:p>
        </w:tc>
        <w:tc>
          <w:tcPr>
            <w:tcW w:w="2410" w:type="dxa"/>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 xml:space="preserve"> (Datum)</w:t>
            </w:r>
          </w:p>
        </w:tc>
        <w:tc>
          <w:tcPr>
            <w:tcW w:w="3935" w:type="dxa"/>
            <w:gridSpan w:val="2"/>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(Unterschrift Studienteilnehmer)</w:t>
            </w:r>
          </w:p>
        </w:tc>
      </w:tr>
    </w:tbl>
    <w:p w:rsidR="00A772F3" w:rsidRPr="00587A66" w:rsidRDefault="00A772F3"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Mit meiner Unterschrift bestätige ich, dass ich diesem Probanden / dieser Probandin Natur, Ziel und mögliche Komplikationen dieser Studie erklärt habe und dass ich ihm / ihr eine Kopie dieser Studieninformation und Einwilligungserklärung ausgehändigt habe. Nach körperlicher und psychischer Verfassung war der Proband / die Probandin in der Lage, Wesen, Bedeutung und Tragweite der Studie einzusehen und seinen / ihren Willen hiernach zu bestimmen.</w:t>
      </w:r>
    </w:p>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tbl>
      <w:tblPr>
        <w:tblStyle w:val="TableGrid"/>
        <w:tblW w:w="9288" w:type="dxa"/>
        <w:tblLook w:val="04A0" w:firstRow="1" w:lastRow="0" w:firstColumn="1" w:lastColumn="0" w:noHBand="0" w:noVBand="1"/>
      </w:tblPr>
      <w:tblGrid>
        <w:gridCol w:w="2517"/>
        <w:gridCol w:w="2836"/>
        <w:gridCol w:w="1054"/>
        <w:gridCol w:w="2881"/>
      </w:tblGrid>
      <w:tr w:rsidR="000710D4" w:rsidRPr="00587A66">
        <w:tc>
          <w:tcPr>
            <w:tcW w:w="6407" w:type="dxa"/>
            <w:gridSpan w:val="3"/>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___________________________________________________</w:t>
            </w:r>
          </w:p>
        </w:tc>
        <w:tc>
          <w:tcPr>
            <w:tcW w:w="2881" w:type="dxa"/>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______________________</w:t>
            </w:r>
          </w:p>
        </w:tc>
      </w:tr>
      <w:tr w:rsidR="000710D4" w:rsidRPr="00587A66">
        <w:tc>
          <w:tcPr>
            <w:tcW w:w="6407" w:type="dxa"/>
            <w:gridSpan w:val="3"/>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 xml:space="preserve">(Vor- und Nachname des </w:t>
            </w:r>
            <w:proofErr w:type="gramStart"/>
            <w:r w:rsidRPr="00587A66">
              <w:rPr>
                <w:rFonts w:ascii="Times New Roman" w:hAnsi="Times New Roman" w:cs="Times New Roman" w:hint="cs"/>
                <w:b/>
                <w:color w:val="000000" w:themeColor="text1"/>
                <w:sz w:val="24"/>
                <w:szCs w:val="24"/>
                <w:u w:val="single"/>
              </w:rPr>
              <w:t>Versuchsleiters</w:t>
            </w:r>
            <w:r w:rsidRPr="00587A66">
              <w:rPr>
                <w:rFonts w:ascii="Times New Roman" w:hAnsi="Times New Roman" w:cs="Times New Roman" w:hint="cs"/>
                <w:color w:val="000000" w:themeColor="text1"/>
                <w:sz w:val="24"/>
                <w:szCs w:val="24"/>
              </w:rPr>
              <w:t xml:space="preserve">)   </w:t>
            </w:r>
            <w:proofErr w:type="gramEnd"/>
            <w:r w:rsidRPr="00587A66">
              <w:rPr>
                <w:rFonts w:ascii="Times New Roman" w:hAnsi="Times New Roman" w:cs="Times New Roman" w:hint="cs"/>
                <w:color w:val="000000" w:themeColor="text1"/>
                <w:sz w:val="24"/>
                <w:szCs w:val="24"/>
              </w:rPr>
              <w:t xml:space="preserve">                                 </w:t>
            </w:r>
          </w:p>
        </w:tc>
        <w:tc>
          <w:tcPr>
            <w:tcW w:w="2881" w:type="dxa"/>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(Geburtsdatum)</w:t>
            </w:r>
          </w:p>
        </w:tc>
      </w:tr>
      <w:tr w:rsidR="000710D4" w:rsidRPr="00587A66">
        <w:tc>
          <w:tcPr>
            <w:tcW w:w="2517" w:type="dxa"/>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___________________</w:t>
            </w:r>
          </w:p>
        </w:tc>
        <w:tc>
          <w:tcPr>
            <w:tcW w:w="2836" w:type="dxa"/>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proofErr w:type="gramStart"/>
            <w:r w:rsidRPr="00587A66">
              <w:rPr>
                <w:rFonts w:ascii="Times New Roman" w:hAnsi="Times New Roman" w:cs="Times New Roman" w:hint="cs"/>
                <w:color w:val="000000" w:themeColor="text1"/>
                <w:sz w:val="24"/>
                <w:szCs w:val="24"/>
              </w:rPr>
              <w:t>,den</w:t>
            </w:r>
            <w:proofErr w:type="gramEnd"/>
            <w:r w:rsidRPr="00587A66">
              <w:rPr>
                <w:rFonts w:ascii="Times New Roman" w:hAnsi="Times New Roman" w:cs="Times New Roman" w:hint="cs"/>
                <w:color w:val="000000" w:themeColor="text1"/>
                <w:sz w:val="24"/>
                <w:szCs w:val="24"/>
              </w:rPr>
              <w:t xml:space="preserve"> _________________</w:t>
            </w:r>
          </w:p>
        </w:tc>
        <w:tc>
          <w:tcPr>
            <w:tcW w:w="3935" w:type="dxa"/>
            <w:gridSpan w:val="2"/>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6E4A44" w:rsidP="000710D4">
            <w:pPr>
              <w:spacing w:after="120" w:line="240" w:lineRule="auto"/>
              <w:jc w:val="both"/>
              <w:rPr>
                <w:rFonts w:ascii="Times New Roman" w:hAnsi="Times New Roman" w:cs="Times New Roman"/>
                <w:color w:val="000000" w:themeColor="text1"/>
                <w:sz w:val="24"/>
                <w:szCs w:val="24"/>
              </w:rPr>
            </w:pPr>
          </w:p>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______________________________</w:t>
            </w:r>
          </w:p>
        </w:tc>
      </w:tr>
      <w:tr w:rsidR="00587A66" w:rsidRPr="000710D4">
        <w:tc>
          <w:tcPr>
            <w:tcW w:w="2517" w:type="dxa"/>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(Ort)</w:t>
            </w:r>
          </w:p>
        </w:tc>
        <w:tc>
          <w:tcPr>
            <w:tcW w:w="2836" w:type="dxa"/>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587A66"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 xml:space="preserve">        (Datum)</w:t>
            </w:r>
          </w:p>
        </w:tc>
        <w:tc>
          <w:tcPr>
            <w:tcW w:w="3935" w:type="dxa"/>
            <w:gridSpan w:val="2"/>
            <w:tcBorders>
              <w:top w:val="single" w:sz="4" w:space="0" w:color="FFFFFF"/>
              <w:left w:val="single" w:sz="4" w:space="0" w:color="FFFFFF"/>
              <w:bottom w:val="single" w:sz="4" w:space="0" w:color="FFFFFF"/>
              <w:right w:val="single" w:sz="4" w:space="0" w:color="FFFFFF"/>
            </w:tcBorders>
            <w:shd w:val="clear" w:color="auto" w:fill="auto"/>
            <w:tcMar>
              <w:left w:w="108" w:type="dxa"/>
            </w:tcMar>
          </w:tcPr>
          <w:p w:rsidR="006E4A44" w:rsidRPr="000710D4" w:rsidRDefault="00454E20" w:rsidP="000710D4">
            <w:pPr>
              <w:spacing w:after="120" w:line="240" w:lineRule="auto"/>
              <w:jc w:val="both"/>
              <w:rPr>
                <w:rFonts w:ascii="Times New Roman" w:hAnsi="Times New Roman" w:cs="Times New Roman"/>
                <w:color w:val="000000" w:themeColor="text1"/>
                <w:sz w:val="24"/>
                <w:szCs w:val="24"/>
              </w:rPr>
            </w:pPr>
            <w:r w:rsidRPr="00587A66">
              <w:rPr>
                <w:rFonts w:ascii="Times New Roman" w:hAnsi="Times New Roman" w:cs="Times New Roman" w:hint="cs"/>
                <w:color w:val="000000" w:themeColor="text1"/>
                <w:sz w:val="24"/>
                <w:szCs w:val="24"/>
              </w:rPr>
              <w:t xml:space="preserve">(Unterschrift des </w:t>
            </w:r>
            <w:r w:rsidRPr="00587A66">
              <w:rPr>
                <w:rFonts w:ascii="Times New Roman" w:hAnsi="Times New Roman" w:cs="Times New Roman" w:hint="cs"/>
                <w:b/>
                <w:color w:val="000000" w:themeColor="text1"/>
                <w:sz w:val="24"/>
                <w:szCs w:val="24"/>
                <w:u w:val="single"/>
              </w:rPr>
              <w:t>Versuchsleiters</w:t>
            </w:r>
            <w:r w:rsidRPr="00587A66">
              <w:rPr>
                <w:rFonts w:ascii="Times New Roman" w:hAnsi="Times New Roman" w:cs="Times New Roman" w:hint="cs"/>
                <w:color w:val="000000" w:themeColor="text1"/>
                <w:sz w:val="24"/>
                <w:szCs w:val="24"/>
              </w:rPr>
              <w:t>)</w:t>
            </w:r>
          </w:p>
        </w:tc>
      </w:tr>
    </w:tbl>
    <w:p w:rsidR="006E4A44" w:rsidRPr="000710D4" w:rsidRDefault="006E4A44" w:rsidP="000710D4">
      <w:pPr>
        <w:spacing w:after="120" w:line="240" w:lineRule="auto"/>
        <w:jc w:val="both"/>
        <w:rPr>
          <w:color w:val="000000" w:themeColor="text1"/>
        </w:rPr>
      </w:pPr>
    </w:p>
    <w:sectPr w:rsidR="006E4A44" w:rsidRPr="000710D4">
      <w:headerReference w:type="default" r:id="rId10"/>
      <w:footerReference w:type="default" r:id="rId11"/>
      <w:headerReference w:type="first" r:id="rId12"/>
      <w:footerReference w:type="first" r:id="rId13"/>
      <w:pgSz w:w="11906" w:h="16838"/>
      <w:pgMar w:top="721" w:right="1417" w:bottom="1134" w:left="1417" w:header="420" w:footer="424"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6EA" w:rsidRDefault="00EB76EA">
      <w:pPr>
        <w:spacing w:after="0" w:line="240" w:lineRule="auto"/>
      </w:pPr>
      <w:r>
        <w:separator/>
      </w:r>
    </w:p>
  </w:endnote>
  <w:endnote w:type="continuationSeparator" w:id="0">
    <w:p w:rsidR="00EB76EA" w:rsidRDefault="00EB7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DejaVu Sans">
    <w:panose1 w:val="020B0604020202020204"/>
    <w:charset w:val="00"/>
    <w:family w:val="swiss"/>
    <w:pitch w:val="variable"/>
    <w:sig w:usb0="E7002EFF" w:usb1="D200FDFF" w:usb2="0A246029" w:usb3="00000000" w:csb0="000001FF" w:csb1="00000000"/>
  </w:font>
  <w:font w:name="FreeSan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hint="cs"/>
        <w:sz w:val="20"/>
        <w:szCs w:val="20"/>
      </w:rPr>
      <w:id w:val="1931251986"/>
      <w:docPartObj>
        <w:docPartGallery w:val="Page Numbers (Bottom of Page)"/>
        <w:docPartUnique/>
      </w:docPartObj>
    </w:sdtPr>
    <w:sdtEndPr/>
    <w:sdtContent>
      <w:p w:rsidR="006E4A44" w:rsidRPr="005A1B24" w:rsidRDefault="00454E20">
        <w:pPr>
          <w:pStyle w:val="Footer"/>
          <w:rPr>
            <w:rFonts w:ascii="Times New Roman" w:hAnsi="Times New Roman"/>
            <w:sz w:val="20"/>
            <w:szCs w:val="20"/>
          </w:rPr>
        </w:pPr>
        <w:r w:rsidRPr="005A1B24">
          <w:rPr>
            <w:rFonts w:ascii="Times New Roman" w:hAnsi="Times New Roman" w:cs="Times New Roman" w:hint="cs"/>
            <w:color w:val="A6A6A6" w:themeColor="background1" w:themeShade="A6"/>
            <w:sz w:val="20"/>
            <w:szCs w:val="20"/>
          </w:rPr>
          <w:t xml:space="preserve">                                                                     </w:t>
        </w:r>
        <w:r w:rsidR="00404983">
          <w:rPr>
            <w:rFonts w:ascii="Times New Roman" w:hAnsi="Times New Roman" w:cs="Times New Roman" w:hint="cs"/>
            <w:bCs/>
            <w:color w:val="A6A6A6" w:themeColor="background1" w:themeShade="A6"/>
            <w:sz w:val="20"/>
            <w:szCs w:val="20"/>
          </w:rPr>
          <w:t xml:space="preserve">Version 1.0 vom </w:t>
        </w:r>
        <w:r w:rsidR="00404983">
          <w:rPr>
            <w:rFonts w:ascii="Times New Roman" w:hAnsi="Times New Roman" w:cs="Times New Roman"/>
            <w:bCs/>
            <w:color w:val="A6A6A6" w:themeColor="background1" w:themeShade="A6"/>
            <w:sz w:val="20"/>
            <w:szCs w:val="20"/>
          </w:rPr>
          <w:t>13.</w:t>
        </w:r>
        <w:r w:rsidR="00404983">
          <w:rPr>
            <w:rFonts w:ascii="Times New Roman" w:hAnsi="Times New Roman" w:cs="Times New Roman" w:hint="cs"/>
            <w:bCs/>
            <w:color w:val="A6A6A6" w:themeColor="background1" w:themeShade="A6"/>
            <w:sz w:val="20"/>
            <w:szCs w:val="20"/>
          </w:rPr>
          <w:t>06</w:t>
        </w:r>
        <w:r w:rsidRPr="005A1B24">
          <w:rPr>
            <w:rFonts w:ascii="Times New Roman" w:hAnsi="Times New Roman" w:cs="Times New Roman" w:hint="cs"/>
            <w:bCs/>
            <w:color w:val="A6A6A6" w:themeColor="background1" w:themeShade="A6"/>
            <w:sz w:val="20"/>
            <w:szCs w:val="20"/>
          </w:rPr>
          <w:t>.2019</w:t>
        </w:r>
        <w:r w:rsidRPr="005A1B24">
          <w:rPr>
            <w:rFonts w:ascii="Times New Roman" w:hAnsi="Times New Roman" w:cs="Times New Roman" w:hint="cs"/>
            <w:color w:val="A6A6A6" w:themeColor="background1" w:themeShade="A6"/>
            <w:sz w:val="20"/>
            <w:szCs w:val="20"/>
          </w:rPr>
          <w:t xml:space="preserve">                                   </w:t>
        </w:r>
        <w:r w:rsidRPr="005A1B24">
          <w:rPr>
            <w:rFonts w:ascii="Times New Roman" w:hAnsi="Times New Roman" w:cs="Times New Roman" w:hint="cs"/>
            <w:sz w:val="20"/>
            <w:szCs w:val="20"/>
          </w:rPr>
          <w:tab/>
          <w:t xml:space="preserve">Seite </w:t>
        </w:r>
        <w:r w:rsidRPr="005A1B24">
          <w:rPr>
            <w:rFonts w:ascii="Times New Roman" w:hAnsi="Times New Roman" w:cs="Times New Roman" w:hint="cs"/>
            <w:b/>
            <w:bCs/>
            <w:sz w:val="20"/>
            <w:szCs w:val="20"/>
          </w:rPr>
          <w:fldChar w:fldCharType="begin"/>
        </w:r>
        <w:r w:rsidRPr="005A1B24">
          <w:rPr>
            <w:rFonts w:ascii="Times New Roman" w:hAnsi="Times New Roman" w:hint="cs"/>
            <w:sz w:val="20"/>
            <w:szCs w:val="20"/>
          </w:rPr>
          <w:instrText>PAGE</w:instrText>
        </w:r>
        <w:r w:rsidRPr="005A1B24">
          <w:rPr>
            <w:rFonts w:ascii="Times New Roman" w:hAnsi="Times New Roman" w:hint="cs"/>
            <w:sz w:val="20"/>
            <w:szCs w:val="20"/>
          </w:rPr>
          <w:fldChar w:fldCharType="separate"/>
        </w:r>
        <w:r w:rsidR="00404983">
          <w:rPr>
            <w:rFonts w:ascii="Times New Roman" w:hAnsi="Times New Roman"/>
            <w:noProof/>
            <w:sz w:val="20"/>
            <w:szCs w:val="20"/>
          </w:rPr>
          <w:t>5</w:t>
        </w:r>
        <w:r w:rsidRPr="005A1B24">
          <w:rPr>
            <w:rFonts w:ascii="Times New Roman" w:hAnsi="Times New Roman" w:hint="cs"/>
            <w:sz w:val="20"/>
            <w:szCs w:val="20"/>
          </w:rPr>
          <w:fldChar w:fldCharType="end"/>
        </w:r>
        <w:r w:rsidRPr="005A1B24">
          <w:rPr>
            <w:rFonts w:ascii="Times New Roman" w:hAnsi="Times New Roman" w:cs="Times New Roman" w:hint="cs"/>
            <w:sz w:val="20"/>
            <w:szCs w:val="20"/>
          </w:rPr>
          <w:t xml:space="preserve"> von </w:t>
        </w:r>
        <w:r w:rsidRPr="005A1B24">
          <w:rPr>
            <w:rFonts w:ascii="Times New Roman" w:hAnsi="Times New Roman" w:cs="Times New Roman" w:hint="cs"/>
            <w:b/>
            <w:bCs/>
            <w:sz w:val="20"/>
            <w:szCs w:val="20"/>
          </w:rPr>
          <w:fldChar w:fldCharType="begin"/>
        </w:r>
        <w:r w:rsidRPr="005A1B24">
          <w:rPr>
            <w:rFonts w:ascii="Times New Roman" w:hAnsi="Times New Roman" w:hint="cs"/>
            <w:sz w:val="20"/>
            <w:szCs w:val="20"/>
          </w:rPr>
          <w:instrText>NUMPAGES</w:instrText>
        </w:r>
        <w:r w:rsidRPr="005A1B24">
          <w:rPr>
            <w:rFonts w:ascii="Times New Roman" w:hAnsi="Times New Roman" w:hint="cs"/>
            <w:sz w:val="20"/>
            <w:szCs w:val="20"/>
          </w:rPr>
          <w:fldChar w:fldCharType="separate"/>
        </w:r>
        <w:r w:rsidR="00404983">
          <w:rPr>
            <w:rFonts w:ascii="Times New Roman" w:hAnsi="Times New Roman"/>
            <w:noProof/>
            <w:sz w:val="20"/>
            <w:szCs w:val="20"/>
          </w:rPr>
          <w:t>6</w:t>
        </w:r>
        <w:r w:rsidRPr="005A1B24">
          <w:rPr>
            <w:rFonts w:ascii="Times New Roman" w:hAnsi="Times New Roman" w:hint="cs"/>
            <w:sz w:val="20"/>
            <w:szCs w:val="20"/>
          </w:rPr>
          <w:fldChar w:fldCharType="end"/>
        </w:r>
      </w:p>
    </w:sdtContent>
  </w:sdt>
  <w:p w:rsidR="006E4A44" w:rsidRDefault="006E4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0"/>
      </w:rPr>
      <w:id w:val="1861261653"/>
      <w:docPartObj>
        <w:docPartGallery w:val="Page Numbers (Top of Page)"/>
        <w:docPartUnique/>
      </w:docPartObj>
    </w:sdtPr>
    <w:sdtEndPr/>
    <w:sdtContent>
      <w:p w:rsidR="006E4A44" w:rsidRPr="000E385E" w:rsidRDefault="00454E20">
        <w:pPr>
          <w:pStyle w:val="Footer"/>
          <w:rPr>
            <w:rFonts w:ascii="Times New Roman" w:hAnsi="Times New Roman" w:cs="Times New Roman"/>
            <w:sz w:val="20"/>
            <w:szCs w:val="20"/>
          </w:rPr>
        </w:pPr>
        <w:r w:rsidRPr="000E385E">
          <w:rPr>
            <w:rFonts w:ascii="Times New Roman" w:hAnsi="Times New Roman" w:cs="Times New Roman"/>
            <w:sz w:val="20"/>
            <w:szCs w:val="20"/>
          </w:rPr>
          <w:t xml:space="preserve">                                                                     </w:t>
        </w:r>
        <w:r w:rsidRPr="000E385E">
          <w:rPr>
            <w:rFonts w:ascii="Times New Roman" w:hAnsi="Times New Roman" w:cs="Times New Roman"/>
            <w:bCs/>
            <w:color w:val="A6A6A6" w:themeColor="background1" w:themeShade="A6"/>
            <w:sz w:val="20"/>
            <w:szCs w:val="20"/>
          </w:rPr>
          <w:t xml:space="preserve">Version 1.0 vom </w:t>
        </w:r>
        <w:r w:rsidR="000710D4" w:rsidRPr="000E385E">
          <w:rPr>
            <w:rFonts w:ascii="Times New Roman" w:hAnsi="Times New Roman" w:cs="Times New Roman"/>
            <w:bCs/>
            <w:color w:val="A6A6A6" w:themeColor="background1" w:themeShade="A6"/>
            <w:sz w:val="20"/>
            <w:szCs w:val="20"/>
          </w:rPr>
          <w:t>13.06.</w:t>
        </w:r>
        <w:r w:rsidRPr="000E385E">
          <w:rPr>
            <w:rFonts w:ascii="Times New Roman" w:hAnsi="Times New Roman" w:cs="Times New Roman"/>
            <w:bCs/>
            <w:color w:val="A6A6A6" w:themeColor="background1" w:themeShade="A6"/>
            <w:sz w:val="20"/>
            <w:szCs w:val="20"/>
          </w:rPr>
          <w:t>2019</w:t>
        </w:r>
        <w:r w:rsidRPr="000E385E">
          <w:rPr>
            <w:rFonts w:ascii="Times New Roman" w:hAnsi="Times New Roman" w:cs="Times New Roman"/>
            <w:color w:val="A6A6A6" w:themeColor="background1" w:themeShade="A6"/>
            <w:sz w:val="20"/>
            <w:szCs w:val="20"/>
          </w:rPr>
          <w:t xml:space="preserve">             </w:t>
        </w:r>
        <w:r w:rsidRPr="000E385E">
          <w:rPr>
            <w:rFonts w:ascii="Times New Roman" w:hAnsi="Times New Roman" w:cs="Times New Roman"/>
            <w:sz w:val="20"/>
            <w:szCs w:val="20"/>
          </w:rPr>
          <w:t xml:space="preserve">              </w:t>
        </w:r>
        <w:r w:rsidRPr="000E385E">
          <w:rPr>
            <w:rFonts w:ascii="Times New Roman" w:hAnsi="Times New Roman" w:cs="Times New Roman"/>
            <w:sz w:val="20"/>
            <w:szCs w:val="20"/>
          </w:rPr>
          <w:tab/>
          <w:t xml:space="preserve">Seite </w:t>
        </w:r>
        <w:r w:rsidRPr="000E385E">
          <w:rPr>
            <w:rFonts w:ascii="Times New Roman" w:hAnsi="Times New Roman" w:cs="Times New Roman"/>
            <w:b/>
            <w:bCs/>
            <w:sz w:val="20"/>
            <w:szCs w:val="20"/>
          </w:rPr>
          <w:fldChar w:fldCharType="begin"/>
        </w:r>
        <w:r w:rsidRPr="000E385E">
          <w:rPr>
            <w:rFonts w:ascii="Times New Roman" w:hAnsi="Times New Roman" w:cs="Times New Roman"/>
            <w:sz w:val="20"/>
            <w:szCs w:val="20"/>
          </w:rPr>
          <w:instrText>PAGE</w:instrText>
        </w:r>
        <w:r w:rsidRPr="000E385E">
          <w:rPr>
            <w:rFonts w:ascii="Times New Roman" w:hAnsi="Times New Roman" w:cs="Times New Roman"/>
            <w:sz w:val="20"/>
            <w:szCs w:val="20"/>
          </w:rPr>
          <w:fldChar w:fldCharType="separate"/>
        </w:r>
        <w:r w:rsidR="00404983" w:rsidRPr="000E385E">
          <w:rPr>
            <w:rFonts w:ascii="Times New Roman" w:hAnsi="Times New Roman" w:cs="Times New Roman"/>
            <w:noProof/>
            <w:sz w:val="20"/>
            <w:szCs w:val="20"/>
          </w:rPr>
          <w:t>1</w:t>
        </w:r>
        <w:r w:rsidRPr="000E385E">
          <w:rPr>
            <w:rFonts w:ascii="Times New Roman" w:hAnsi="Times New Roman" w:cs="Times New Roman"/>
            <w:sz w:val="20"/>
            <w:szCs w:val="20"/>
          </w:rPr>
          <w:fldChar w:fldCharType="end"/>
        </w:r>
        <w:r w:rsidRPr="000E385E">
          <w:rPr>
            <w:rFonts w:ascii="Times New Roman" w:hAnsi="Times New Roman" w:cs="Times New Roman"/>
            <w:sz w:val="20"/>
            <w:szCs w:val="20"/>
          </w:rPr>
          <w:t xml:space="preserve"> von </w:t>
        </w:r>
        <w:r w:rsidRPr="000E385E">
          <w:rPr>
            <w:rFonts w:ascii="Times New Roman" w:hAnsi="Times New Roman" w:cs="Times New Roman"/>
            <w:b/>
            <w:bCs/>
            <w:sz w:val="20"/>
            <w:szCs w:val="20"/>
          </w:rPr>
          <w:fldChar w:fldCharType="begin"/>
        </w:r>
        <w:r w:rsidRPr="000E385E">
          <w:rPr>
            <w:rFonts w:ascii="Times New Roman" w:hAnsi="Times New Roman" w:cs="Times New Roman"/>
            <w:sz w:val="20"/>
            <w:szCs w:val="20"/>
          </w:rPr>
          <w:instrText>NUMPAGES</w:instrText>
        </w:r>
        <w:r w:rsidRPr="000E385E">
          <w:rPr>
            <w:rFonts w:ascii="Times New Roman" w:hAnsi="Times New Roman" w:cs="Times New Roman"/>
            <w:sz w:val="20"/>
            <w:szCs w:val="20"/>
          </w:rPr>
          <w:fldChar w:fldCharType="separate"/>
        </w:r>
        <w:r w:rsidR="00404983" w:rsidRPr="000E385E">
          <w:rPr>
            <w:rFonts w:ascii="Times New Roman" w:hAnsi="Times New Roman" w:cs="Times New Roman"/>
            <w:noProof/>
            <w:sz w:val="20"/>
            <w:szCs w:val="20"/>
          </w:rPr>
          <w:t>6</w:t>
        </w:r>
        <w:r w:rsidRPr="000E385E">
          <w:rPr>
            <w:rFonts w:ascii="Times New Roman" w:hAnsi="Times New Roman" w:cs="Times New Roman"/>
            <w:sz w:val="20"/>
            <w:szCs w:val="20"/>
          </w:rPr>
          <w:fldChar w:fldCharType="end"/>
        </w:r>
      </w:p>
    </w:sdtContent>
  </w:sdt>
  <w:p w:rsidR="006E4A44" w:rsidRDefault="00454E20">
    <w:pPr>
      <w:pStyle w:val="Footer"/>
      <w:tabs>
        <w:tab w:val="left" w:pos="3960"/>
        <w:tab w:val="left" w:pos="4536"/>
      </w:tabs>
      <w:jc w:val="cen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6EA" w:rsidRDefault="00EB76EA">
      <w:pPr>
        <w:spacing w:after="0" w:line="240" w:lineRule="auto"/>
      </w:pPr>
      <w:r>
        <w:separator/>
      </w:r>
    </w:p>
  </w:footnote>
  <w:footnote w:type="continuationSeparator" w:id="0">
    <w:p w:rsidR="00EB76EA" w:rsidRDefault="00EB7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A44" w:rsidRDefault="00454E20">
    <w:pPr>
      <w:pStyle w:val="Header"/>
      <w:tabs>
        <w:tab w:val="left" w:pos="1134"/>
        <w:tab w:val="left" w:pos="2268"/>
        <w:tab w:val="left" w:pos="6521"/>
        <w:tab w:val="left" w:pos="6804"/>
      </w:tabs>
      <w:jc w:val="center"/>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 xml:space="preserve">Studieninformation und Einwilligungserklärung  </w:t>
    </w:r>
  </w:p>
  <w:p w:rsidR="006E4A44" w:rsidRDefault="000710D4">
    <w:pPr>
      <w:pStyle w:val="Header"/>
      <w:tabs>
        <w:tab w:val="left" w:pos="708"/>
        <w:tab w:val="left" w:pos="2124"/>
        <w:tab w:val="left" w:pos="2832"/>
        <w:tab w:val="left" w:pos="3540"/>
      </w:tabs>
      <w:jc w:val="center"/>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Demonstrationsexperimente zur Schmerzwahrnehmung</w:t>
    </w:r>
  </w:p>
  <w:p w:rsidR="006E4A44" w:rsidRDefault="006E4A44">
    <w:pPr>
      <w:pStyle w:val="Header"/>
      <w:tabs>
        <w:tab w:val="left" w:pos="708"/>
        <w:tab w:val="left" w:pos="2124"/>
        <w:tab w:val="left" w:pos="2832"/>
        <w:tab w:val="left" w:pos="3540"/>
      </w:tabs>
      <w:jc w:val="center"/>
      <w:rPr>
        <w:color w:val="FF0000"/>
        <w:sz w:val="20"/>
        <w:szCs w:val="20"/>
      </w:rPr>
    </w:pPr>
  </w:p>
  <w:p w:rsidR="006E4A44" w:rsidRDefault="006E4A44">
    <w:pPr>
      <w:pStyle w:val="Header"/>
      <w:tabs>
        <w:tab w:val="left" w:pos="1134"/>
        <w:tab w:val="left" w:pos="1276"/>
        <w:tab w:val="left" w:pos="1418"/>
        <w:tab w:val="left" w:pos="1985"/>
        <w:tab w:val="left" w:pos="7088"/>
        <w:tab w:val="left" w:pos="7655"/>
        <w:tab w:val="left" w:pos="7938"/>
      </w:tabs>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A44" w:rsidRDefault="00454E20">
    <w:pPr>
      <w:pStyle w:val="Header"/>
      <w:tabs>
        <w:tab w:val="left" w:pos="1134"/>
        <w:tab w:val="left" w:pos="2268"/>
        <w:tab w:val="left" w:pos="6521"/>
        <w:tab w:val="left" w:pos="6804"/>
      </w:tabs>
      <w:rPr>
        <w:b/>
        <w:color w:val="00B050"/>
        <w:sz w:val="20"/>
        <w:szCs w:val="20"/>
      </w:rPr>
    </w:pPr>
    <w:r>
      <w:rPr>
        <w:noProof/>
        <w:lang w:val="en-US"/>
      </w:rPr>
      <w:drawing>
        <wp:anchor distT="215900" distB="3175" distL="114300" distR="114300" simplePos="0" relativeHeight="2" behindDoc="1" locked="0" layoutInCell="1" allowOverlap="1">
          <wp:simplePos x="0" y="0"/>
          <wp:positionH relativeFrom="margin">
            <wp:posOffset>23495</wp:posOffset>
          </wp:positionH>
          <wp:positionV relativeFrom="page">
            <wp:posOffset>177800</wp:posOffset>
          </wp:positionV>
          <wp:extent cx="1106170" cy="746125"/>
          <wp:effectExtent l="0" t="0" r="0" b="0"/>
          <wp:wrapNone/>
          <wp:docPr id="1" name="Bild 5" descr="Beschreibung: min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5" descr="Beschreibung: minerva"/>
                  <pic:cNvPicPr>
                    <a:picLocks noChangeAspect="1" noChangeArrowheads="1"/>
                  </pic:cNvPicPr>
                </pic:nvPicPr>
                <pic:blipFill>
                  <a:blip r:embed="rId1"/>
                  <a:stretch>
                    <a:fillRect/>
                  </a:stretch>
                </pic:blipFill>
                <pic:spPr bwMode="auto">
                  <a:xfrm>
                    <a:off x="0" y="0"/>
                    <a:ext cx="1106170" cy="746125"/>
                  </a:xfrm>
                  <a:prstGeom prst="rect">
                    <a:avLst/>
                  </a:prstGeom>
                </pic:spPr>
              </pic:pic>
            </a:graphicData>
          </a:graphic>
        </wp:anchor>
      </w:drawing>
    </w:r>
    <w:r>
      <w:rPr>
        <w:noProof/>
        <w:lang w:val="en-US"/>
      </w:rPr>
      <w:drawing>
        <wp:anchor distT="0" distB="1905" distL="114300" distR="114300" simplePos="0" relativeHeight="3" behindDoc="1" locked="0" layoutInCell="1" allowOverlap="1">
          <wp:simplePos x="0" y="0"/>
          <wp:positionH relativeFrom="column">
            <wp:posOffset>3136265</wp:posOffset>
          </wp:positionH>
          <wp:positionV relativeFrom="page">
            <wp:posOffset>252730</wp:posOffset>
          </wp:positionV>
          <wp:extent cx="2743200" cy="709295"/>
          <wp:effectExtent l="0" t="0" r="0" b="0"/>
          <wp:wrapNone/>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noChangeArrowheads="1"/>
                  </pic:cNvPicPr>
                </pic:nvPicPr>
                <pic:blipFill>
                  <a:blip r:embed="rId2"/>
                  <a:stretch>
                    <a:fillRect/>
                  </a:stretch>
                </pic:blipFill>
                <pic:spPr bwMode="auto">
                  <a:xfrm>
                    <a:off x="0" y="0"/>
                    <a:ext cx="2743200" cy="709295"/>
                  </a:xfrm>
                  <a:prstGeom prst="rect">
                    <a:avLst/>
                  </a:prstGeom>
                </pic:spPr>
              </pic:pic>
            </a:graphicData>
          </a:graphic>
        </wp:anchor>
      </w:drawing>
    </w:r>
    <w:r>
      <w:rPr>
        <w:b/>
        <w:color w:val="00B050"/>
        <w:sz w:val="20"/>
        <w:szCs w:val="20"/>
      </w:rPr>
      <w:t xml:space="preserve"> </w:t>
    </w:r>
  </w:p>
  <w:p w:rsidR="006E4A44" w:rsidRDefault="006E4A44">
    <w:pPr>
      <w:pStyle w:val="Header"/>
      <w:tabs>
        <w:tab w:val="left" w:pos="1134"/>
        <w:tab w:val="left" w:pos="2268"/>
        <w:tab w:val="left" w:pos="6521"/>
        <w:tab w:val="left" w:pos="6804"/>
      </w:tabs>
      <w:rPr>
        <w:b/>
        <w:color w:val="00B050"/>
        <w:sz w:val="20"/>
        <w:szCs w:val="20"/>
      </w:rPr>
    </w:pPr>
  </w:p>
  <w:p w:rsidR="006E4A44" w:rsidRDefault="006E4A44">
    <w:pPr>
      <w:pStyle w:val="Header"/>
      <w:tabs>
        <w:tab w:val="left" w:pos="1134"/>
        <w:tab w:val="left" w:pos="2268"/>
        <w:tab w:val="left" w:pos="6521"/>
        <w:tab w:val="left" w:pos="6804"/>
      </w:tabs>
      <w:rPr>
        <w:b/>
        <w:color w:val="FF0000"/>
        <w:sz w:val="28"/>
        <w:szCs w:val="28"/>
      </w:rPr>
    </w:pPr>
  </w:p>
  <w:p w:rsidR="006E4A44" w:rsidRDefault="006E4A44">
    <w:pPr>
      <w:pStyle w:val="Header"/>
      <w:tabs>
        <w:tab w:val="left" w:pos="1134"/>
        <w:tab w:val="left" w:pos="2268"/>
        <w:tab w:val="left" w:pos="6521"/>
        <w:tab w:val="left" w:pos="6804"/>
      </w:tabs>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077E"/>
    <w:multiLevelType w:val="multilevel"/>
    <w:tmpl w:val="2808FE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27815B2"/>
    <w:multiLevelType w:val="multilevel"/>
    <w:tmpl w:val="095A2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31653C"/>
    <w:multiLevelType w:val="multilevel"/>
    <w:tmpl w:val="EBC8D6E2"/>
    <w:lvl w:ilvl="0">
      <w:start w:val="1"/>
      <w:numFmt w:val="decimal"/>
      <w:lvlText w:val="%1."/>
      <w:lvlJc w:val="left"/>
      <w:pPr>
        <w:ind w:left="720" w:hanging="360"/>
      </w:pPr>
      <w:rPr>
        <w:rFonts w:ascii="Times New Roman" w:hAnsi="Times New Roman"/>
        <w:b/>
        <w:color w:val="00000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3851B0"/>
    <w:multiLevelType w:val="multilevel"/>
    <w:tmpl w:val="1914913C"/>
    <w:lvl w:ilvl="0">
      <w:start w:val="1"/>
      <w:numFmt w:val="decimal"/>
      <w:lvlText w:val="%1."/>
      <w:lvlJc w:val="left"/>
      <w:pPr>
        <w:ind w:left="720" w:hanging="360"/>
      </w:pPr>
      <w:rPr>
        <w:rFonts w:ascii="Times New Roman" w:hAnsi="Times New Roman"/>
        <w:sz w:val="32"/>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10A7BE6"/>
    <w:multiLevelType w:val="multilevel"/>
    <w:tmpl w:val="042C7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A44"/>
    <w:rsid w:val="00053FE8"/>
    <w:rsid w:val="000710D4"/>
    <w:rsid w:val="000E385E"/>
    <w:rsid w:val="00136DFB"/>
    <w:rsid w:val="00141C37"/>
    <w:rsid w:val="00214E59"/>
    <w:rsid w:val="00404983"/>
    <w:rsid w:val="00454E20"/>
    <w:rsid w:val="00587A66"/>
    <w:rsid w:val="005A1B24"/>
    <w:rsid w:val="006866E8"/>
    <w:rsid w:val="006E4A44"/>
    <w:rsid w:val="008340AD"/>
    <w:rsid w:val="00A772F3"/>
    <w:rsid w:val="00A94F31"/>
    <w:rsid w:val="00AC1B2E"/>
    <w:rsid w:val="00EB76EA"/>
    <w:rsid w:val="00FE344A"/>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4219"/>
  <w15:docId w15:val="{D74C4FF0-5165-A643-AC78-CDF33AE6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C49"/>
    <w:pPr>
      <w:spacing w:after="200" w:line="276" w:lineRule="auto"/>
    </w:pPr>
  </w:style>
  <w:style w:type="paragraph" w:styleId="Heading1">
    <w:name w:val="heading 1"/>
    <w:basedOn w:val="Normal"/>
    <w:next w:val="Normal"/>
    <w:link w:val="Heading1Char"/>
    <w:uiPriority w:val="9"/>
    <w:qFormat/>
    <w:rsid w:val="007D20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E0138"/>
    <w:pPr>
      <w:keepNext/>
      <w:keepLines/>
      <w:spacing w:before="360" w:after="0" w:line="259" w:lineRule="auto"/>
      <w:jc w:val="both"/>
      <w:outlineLvl w:val="1"/>
    </w:pPr>
    <w:rPr>
      <w:rFonts w:asciiTheme="majorHAnsi" w:eastAsiaTheme="majorEastAsia" w:hAnsiTheme="majorHAnsi" w:cstheme="majorBidi"/>
      <w:b/>
      <w:bCs/>
      <w:smallCaps/>
      <w:sz w:val="28"/>
      <w:szCs w:val="28"/>
      <w:lang w:val="en-US" w:eastAsia="ja-JP"/>
    </w:rPr>
  </w:style>
  <w:style w:type="paragraph" w:styleId="Heading3">
    <w:name w:val="heading 3"/>
    <w:basedOn w:val="Normal"/>
    <w:next w:val="Normal"/>
    <w:link w:val="Heading3Char"/>
    <w:uiPriority w:val="9"/>
    <w:unhideWhenUsed/>
    <w:qFormat/>
    <w:rsid w:val="00B0140B"/>
    <w:pPr>
      <w:keepNext/>
      <w:keepLines/>
      <w:spacing w:before="40" w:after="0"/>
      <w:outlineLvl w:val="2"/>
    </w:pPr>
    <w:rPr>
      <w:rFonts w:asciiTheme="majorHAnsi" w:eastAsiaTheme="majorEastAsia" w:hAnsiTheme="majorHAnsi" w:cstheme="majorBidi"/>
      <w:b/>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32BB3"/>
  </w:style>
  <w:style w:type="character" w:customStyle="1" w:styleId="FooterChar">
    <w:name w:val="Footer Char"/>
    <w:basedOn w:val="DefaultParagraphFont"/>
    <w:link w:val="Footer"/>
    <w:uiPriority w:val="99"/>
    <w:qFormat/>
    <w:rsid w:val="00D32BB3"/>
  </w:style>
  <w:style w:type="character" w:styleId="CommentReference">
    <w:name w:val="annotation reference"/>
    <w:basedOn w:val="DefaultParagraphFont"/>
    <w:uiPriority w:val="99"/>
    <w:semiHidden/>
    <w:unhideWhenUsed/>
    <w:qFormat/>
    <w:rsid w:val="004340E2"/>
    <w:rPr>
      <w:sz w:val="16"/>
      <w:szCs w:val="16"/>
    </w:rPr>
  </w:style>
  <w:style w:type="character" w:customStyle="1" w:styleId="CommentTextChar">
    <w:name w:val="Comment Text Char"/>
    <w:basedOn w:val="DefaultParagraphFont"/>
    <w:link w:val="CommentText"/>
    <w:uiPriority w:val="99"/>
    <w:semiHidden/>
    <w:qFormat/>
    <w:rsid w:val="004340E2"/>
    <w:rPr>
      <w:sz w:val="20"/>
      <w:szCs w:val="20"/>
    </w:rPr>
  </w:style>
  <w:style w:type="character" w:customStyle="1" w:styleId="CommentSubjectChar">
    <w:name w:val="Comment Subject Char"/>
    <w:basedOn w:val="CommentTextChar"/>
    <w:link w:val="CommentSubject"/>
    <w:uiPriority w:val="99"/>
    <w:semiHidden/>
    <w:qFormat/>
    <w:rsid w:val="004340E2"/>
    <w:rPr>
      <w:b/>
      <w:bCs/>
      <w:sz w:val="20"/>
      <w:szCs w:val="20"/>
    </w:rPr>
  </w:style>
  <w:style w:type="character" w:customStyle="1" w:styleId="BalloonTextChar">
    <w:name w:val="Balloon Text Char"/>
    <w:basedOn w:val="DefaultParagraphFont"/>
    <w:link w:val="BalloonText"/>
    <w:uiPriority w:val="99"/>
    <w:semiHidden/>
    <w:qFormat/>
    <w:rsid w:val="004340E2"/>
    <w:rPr>
      <w:rFonts w:ascii="Tahoma" w:hAnsi="Tahoma" w:cs="Tahoma"/>
      <w:sz w:val="16"/>
      <w:szCs w:val="16"/>
    </w:rPr>
  </w:style>
  <w:style w:type="character" w:customStyle="1" w:styleId="InternetLink">
    <w:name w:val="Internet Link"/>
    <w:basedOn w:val="DefaultParagraphFont"/>
    <w:uiPriority w:val="99"/>
    <w:unhideWhenUsed/>
    <w:rsid w:val="001463C0"/>
    <w:rPr>
      <w:color w:val="0000FF" w:themeColor="hyperlink"/>
      <w:u w:val="single"/>
    </w:rPr>
  </w:style>
  <w:style w:type="character" w:customStyle="1" w:styleId="UnresolvedMention1">
    <w:name w:val="Unresolved Mention1"/>
    <w:basedOn w:val="DefaultParagraphFont"/>
    <w:uiPriority w:val="99"/>
    <w:semiHidden/>
    <w:unhideWhenUsed/>
    <w:qFormat/>
    <w:rsid w:val="001463C0"/>
    <w:rPr>
      <w:color w:val="808080"/>
      <w:shd w:val="clear" w:color="auto" w:fill="E6E6E6"/>
    </w:rPr>
  </w:style>
  <w:style w:type="character" w:customStyle="1" w:styleId="UnresolvedMention2">
    <w:name w:val="Unresolved Mention2"/>
    <w:basedOn w:val="DefaultParagraphFont"/>
    <w:uiPriority w:val="99"/>
    <w:semiHidden/>
    <w:unhideWhenUsed/>
    <w:qFormat/>
    <w:rsid w:val="007E60A6"/>
    <w:rPr>
      <w:color w:val="605E5C"/>
      <w:shd w:val="clear" w:color="auto" w:fill="E1DFDD"/>
    </w:rPr>
  </w:style>
  <w:style w:type="character" w:customStyle="1" w:styleId="HTMLPreformattedChar">
    <w:name w:val="HTML Preformatted Char"/>
    <w:basedOn w:val="DefaultParagraphFont"/>
    <w:link w:val="HTMLPreformatted"/>
    <w:uiPriority w:val="99"/>
    <w:qFormat/>
    <w:rsid w:val="00115C09"/>
    <w:rPr>
      <w:rFonts w:ascii="Courier New" w:eastAsia="Times New Roman" w:hAnsi="Courier New" w:cs="Courier New"/>
      <w:sz w:val="20"/>
      <w:szCs w:val="20"/>
      <w:lang w:val="en-GB"/>
    </w:rPr>
  </w:style>
  <w:style w:type="character" w:customStyle="1" w:styleId="Heading2Char">
    <w:name w:val="Heading 2 Char"/>
    <w:basedOn w:val="DefaultParagraphFont"/>
    <w:link w:val="Heading2"/>
    <w:uiPriority w:val="9"/>
    <w:qFormat/>
    <w:rsid w:val="009E0138"/>
    <w:rPr>
      <w:rFonts w:asciiTheme="majorHAnsi" w:eastAsiaTheme="majorEastAsia" w:hAnsiTheme="majorHAnsi" w:cstheme="majorBidi"/>
      <w:b/>
      <w:bCs/>
      <w:smallCaps/>
      <w:sz w:val="28"/>
      <w:szCs w:val="28"/>
      <w:lang w:val="en-US" w:eastAsia="ja-JP"/>
    </w:rPr>
  </w:style>
  <w:style w:type="character" w:customStyle="1" w:styleId="Heading1Char">
    <w:name w:val="Heading 1 Char"/>
    <w:basedOn w:val="DefaultParagraphFont"/>
    <w:link w:val="Heading1"/>
    <w:uiPriority w:val="9"/>
    <w:qFormat/>
    <w:rsid w:val="007D20D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qFormat/>
    <w:rsid w:val="00B0140B"/>
    <w:rPr>
      <w:rFonts w:asciiTheme="majorHAnsi" w:eastAsiaTheme="majorEastAsia" w:hAnsiTheme="majorHAnsi" w:cstheme="majorBidi"/>
      <w:b/>
      <w:color w:val="243F60" w:themeColor="accent1" w:themeShade="7F"/>
      <w:sz w:val="24"/>
      <w:szCs w:val="24"/>
    </w:rPr>
  </w:style>
  <w:style w:type="character" w:customStyle="1" w:styleId="ListLabel1">
    <w:name w:val="ListLabel 1"/>
    <w:qFormat/>
    <w:rPr>
      <w:rFonts w:ascii="Times New Roman" w:hAnsi="Times New Roman"/>
      <w:sz w:val="32"/>
      <w:szCs w:val="24"/>
    </w:rPr>
  </w:style>
  <w:style w:type="character" w:customStyle="1" w:styleId="ListLabel2">
    <w:name w:val="ListLabel 2"/>
    <w:qFormat/>
    <w:rPr>
      <w:rFonts w:ascii="Times New Roman" w:hAnsi="Times New Roman"/>
      <w:b/>
      <w:color w:val="00000A"/>
      <w:sz w:val="24"/>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cs="Times New Roman"/>
      <w:b/>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cs="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color w:val="FF0000"/>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color w:val="00000A"/>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Calibri" w:cs="Times New Roman"/>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Calibri" w:cs="Times New Roman"/>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paragraph" w:customStyle="1" w:styleId="Heading">
    <w:name w:val="Heading"/>
    <w:basedOn w:val="Normal"/>
    <w:next w:val="BodyText1"/>
    <w:qFormat/>
    <w:pPr>
      <w:keepNext/>
      <w:spacing w:before="240" w:after="120"/>
    </w:pPr>
    <w:rPr>
      <w:rFonts w:ascii="Liberation Sans" w:eastAsia="DejaVu Sans" w:hAnsi="Liberation Sans" w:cs="FreeSans"/>
      <w:sz w:val="28"/>
      <w:szCs w:val="28"/>
    </w:rPr>
  </w:style>
  <w:style w:type="paragraph" w:customStyle="1" w:styleId="BodyText1">
    <w:name w:val="Body Text1"/>
    <w:basedOn w:val="Normal"/>
    <w:rsid w:val="00276A6D"/>
    <w:pPr>
      <w:suppressAutoHyphens/>
      <w:spacing w:after="0" w:line="240" w:lineRule="auto"/>
      <w:jc w:val="both"/>
    </w:pPr>
    <w:rPr>
      <w:rFonts w:ascii="Times New Roman" w:eastAsia="Times New Roman" w:hAnsi="Times New Roman" w:cs="Times New Roman"/>
      <w:color w:val="00000A"/>
      <w:sz w:val="24"/>
      <w:szCs w:val="20"/>
      <w:lang w:eastAsia="de-DE"/>
    </w:r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E4E4E"/>
    <w:pPr>
      <w:ind w:left="720"/>
      <w:contextualSpacing/>
    </w:pPr>
  </w:style>
  <w:style w:type="paragraph" w:styleId="Header">
    <w:name w:val="header"/>
    <w:basedOn w:val="Normal"/>
    <w:link w:val="HeaderChar"/>
    <w:uiPriority w:val="99"/>
    <w:unhideWhenUsed/>
    <w:rsid w:val="00D32BB3"/>
    <w:pPr>
      <w:tabs>
        <w:tab w:val="center" w:pos="4536"/>
        <w:tab w:val="right" w:pos="9072"/>
      </w:tabs>
      <w:spacing w:after="0" w:line="240" w:lineRule="auto"/>
    </w:pPr>
  </w:style>
  <w:style w:type="paragraph" w:styleId="Footer">
    <w:name w:val="footer"/>
    <w:basedOn w:val="Normal"/>
    <w:link w:val="FooterChar"/>
    <w:uiPriority w:val="99"/>
    <w:unhideWhenUsed/>
    <w:rsid w:val="00D32BB3"/>
    <w:pPr>
      <w:tabs>
        <w:tab w:val="center" w:pos="4536"/>
        <w:tab w:val="right" w:pos="9072"/>
      </w:tabs>
      <w:spacing w:after="0" w:line="240" w:lineRule="auto"/>
    </w:pPr>
  </w:style>
  <w:style w:type="paragraph" w:styleId="CommentText">
    <w:name w:val="annotation text"/>
    <w:basedOn w:val="Normal"/>
    <w:link w:val="CommentTextChar"/>
    <w:uiPriority w:val="99"/>
    <w:semiHidden/>
    <w:unhideWhenUsed/>
    <w:qFormat/>
    <w:rsid w:val="004340E2"/>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340E2"/>
    <w:rPr>
      <w:b/>
      <w:bCs/>
    </w:rPr>
  </w:style>
  <w:style w:type="paragraph" w:styleId="BalloonText">
    <w:name w:val="Balloon Text"/>
    <w:basedOn w:val="Normal"/>
    <w:link w:val="BalloonTextChar"/>
    <w:uiPriority w:val="99"/>
    <w:semiHidden/>
    <w:unhideWhenUsed/>
    <w:qFormat/>
    <w:rsid w:val="004340E2"/>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qFormat/>
    <w:rsid w:val="00115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rPr>
  </w:style>
  <w:style w:type="table" w:styleId="TableGrid">
    <w:name w:val="Table Grid"/>
    <w:basedOn w:val="TableNormal"/>
    <w:uiPriority w:val="59"/>
    <w:rsid w:val="00F92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atenschutz@mpg.d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oststelle@lda.bayern.d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E29B7-6C4A-4941-ABB2-D0F4149D6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MPI for Human Cognitive and Brain Sciences</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dc:description/>
  <cp:lastModifiedBy>Falk Eippert</cp:lastModifiedBy>
  <cp:revision>4</cp:revision>
  <cp:lastPrinted>2019-06-13T13:26:00Z</cp:lastPrinted>
  <dcterms:created xsi:type="dcterms:W3CDTF">2019-06-17T12:25:00Z</dcterms:created>
  <dcterms:modified xsi:type="dcterms:W3CDTF">2019-06-17T12:32:00Z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MPI for Human Cognitive and Brain Sciences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