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9e92a8fb56e056f31d50cfa900bb756af64c65"/>
    <w:p>
      <w:pPr>
        <w:pStyle w:val="Heading1"/>
      </w:pPr>
      <w:r>
        <w:t xml:space="preserve">Cosmology and Metaphysics: The World of Elonia</w:t>
      </w:r>
    </w:p>
    <w:p>
      <w:pPr>
        <w:pStyle w:val="BlockText"/>
      </w:pPr>
      <w:r>
        <w:rPr>
          <w:i/>
          <w:iCs/>
        </w:rPr>
        <w:t xml:space="preserve">“Before the gods, there was possibility. After the gods, there remained consequence.”</w:t>
      </w:r>
      <w:r>
        <w:br/>
      </w:r>
      <w:r>
        <w:rPr>
          <w:b/>
          <w:bCs/>
        </w:rPr>
        <w:t xml:space="preserve">World Architecture • Cosmological Foundations</w:t>
      </w:r>
    </w:p>
    <w:p>
      <w:r>
        <w:pict>
          <v:rect style="width:0;height:1.5pt" o:hralign="center" o:hrstd="t" o:hr="t"/>
        </w:pict>
      </w:r>
    </w:p>
    <w:bookmarkStart w:id="10" w:name="the-primordial-reality-the-sea-beyond"/>
    <w:p>
      <w:pPr>
        <w:pStyle w:val="Heading2"/>
      </w:pPr>
      <w:r>
        <w:t xml:space="preserve">1. The Primordial Reality: The Sea Beyond</w:t>
      </w:r>
    </w:p>
    <w:p>
      <w:pPr>
        <w:pStyle w:val="FirstParagraph"/>
      </w:pPr>
      <w:r>
        <w:rPr>
          <w:rStyle w:val="VerbatimChar"/>
        </w:rPr>
        <w:t xml:space="preserve">[UNRESOLVED]</w:t>
      </w:r>
      <w:r>
        <w:t xml:space="preserve"> </w:t>
      </w:r>
      <w:r>
        <w:t xml:space="preserve">The</w:t>
      </w:r>
      <w:r>
        <w:t xml:space="preserve"> </w:t>
      </w:r>
      <w:r>
        <w:rPr>
          <w:b/>
          <w:bCs/>
        </w:rPr>
        <w:t xml:space="preserve">Sea Beyond</w:t>
      </w:r>
      <w:r>
        <w:t xml:space="preserve"> </w:t>
      </w:r>
      <w:r>
        <w:t xml:space="preserve">predates the material universe of Elonia and the Celestine themselves. It is described in ancient scripture and esoteric arcanum not as an expanse of physical water, but as a boundless, unformed state of infinite metaphysical potential and unrealized existence.</w:t>
      </w:r>
    </w:p>
    <w:bookmarkStart w:id="9" w:name="canonical-guardrails"/>
    <w:p>
      <w:pPr>
        <w:pStyle w:val="Heading3"/>
      </w:pPr>
      <w:r>
        <w:t xml:space="preserve">Canonical Guardrails:</w:t>
      </w:r>
    </w:p>
    <w:p>
      <w:pPr>
        <w:pStyle w:val="Compact"/>
        <w:numPr>
          <w:ilvl w:val="0"/>
          <w:numId w:val="1001"/>
        </w:numPr>
      </w:pPr>
      <w:r>
        <w:t xml:space="preserve">The Nine Celestine emerged or awakened from the Sea Beyond, but its true origin, purpose, nature, and outer boundaries are strictly</w:t>
      </w:r>
      <w:r>
        <w:t xml:space="preserve"> </w:t>
      </w:r>
      <w:r>
        <w:rPr>
          <w:rStyle w:val="VerbatimChar"/>
        </w:rPr>
        <w:t xml:space="preserve">[UNRESOLVED]</w:t>
      </w:r>
      <w:r>
        <w:t xml:space="preserve">.</w:t>
      </w:r>
    </w:p>
    <w:p>
      <w:pPr>
        <w:pStyle w:val="Compact"/>
        <w:numPr>
          <w:ilvl w:val="0"/>
          <w:numId w:val="1001"/>
        </w:numPr>
      </w:pPr>
      <w:r>
        <w:t xml:space="preserve">The DM must</w:t>
      </w:r>
      <w:r>
        <w:t xml:space="preserve"> </w:t>
      </w:r>
      <w:r>
        <w:rPr>
          <w:b/>
          <w:bCs/>
        </w:rPr>
        <w:t xml:space="preserve">never</w:t>
      </w:r>
      <w:r>
        <w:t xml:space="preserve"> </w:t>
      </w:r>
      <w:r>
        <w:t xml:space="preserve">reduce the Sea Beyond to a conventional elemental plane, a simple astral void, or the playground of a</w:t>
      </w:r>
      <w:r>
        <w:t xml:space="preserve"> </w:t>
      </w:r>
      <w:r>
        <w:t xml:space="preserve">“higher creator deity.”</w:t>
      </w:r>
    </w:p>
    <w:p>
      <w:pPr>
        <w:pStyle w:val="Compact"/>
        <w:numPr>
          <w:ilvl w:val="0"/>
          <w:numId w:val="1001"/>
        </w:numPr>
      </w:pPr>
      <w:r>
        <w:t xml:space="preserve">Whether anything else dwells within the Sea Beyond, or whether other cosmos exist across its expanse, remains an eternal mystery.</w:t>
      </w:r>
    </w:p>
    <w:p>
      <w:r>
        <w:pict>
          <v:rect style="width:0;height:1.5pt" o:hralign="center" o:hrstd="t" o:hr="t"/>
        </w:pict>
      </w:r>
    </w:p>
    <w:bookmarkEnd w:id="9"/>
    <w:bookmarkEnd w:id="10"/>
    <w:bookmarkStart w:id="12" w:name="the-material-world-the-awakening"/>
    <w:p>
      <w:pPr>
        <w:pStyle w:val="Heading2"/>
      </w:pPr>
      <w:r>
        <w:t xml:space="preserve">2. The Material World &amp; The Awakening</w:t>
      </w:r>
    </w:p>
    <w:p>
      <w:pPr>
        <w:pStyle w:val="FirstParagraph"/>
      </w:pPr>
      <w:r>
        <w:rPr>
          <w:rStyle w:val="VerbatimChar"/>
        </w:rPr>
        <w:t xml:space="preserve">[ESTABLISHED CANON]</w:t>
      </w:r>
      <w:r>
        <w:t xml:space="preserve"> </w:t>
      </w:r>
      <w:r>
        <w:t xml:space="preserve">Elonia is a physically terrestrial world shaped by continental landmasses, oceans, weather cycles, and natural laws. The Nine Celestine</w:t>
      </w:r>
      <w:r>
        <w:t xml:space="preserve"> </w:t>
      </w:r>
      <w:r>
        <w:rPr>
          <w:b/>
          <w:bCs/>
        </w:rPr>
        <w:t xml:space="preserve">did not create Elonia</w:t>
      </w:r>
      <w:r>
        <w:t xml:space="preserve">. They awakened into a cosmos that already possessed stone, sky, flora, fauna, and water. Divinity in Elonia is not defined by primordial creation ex nihilo, but by stewardship, fundamental alignment with metaphysical principles, and immense ontological power.</w:t>
      </w:r>
    </w:p>
    <w:bookmarkStart w:id="11" w:name="the-mystery-of-mortal-origins"/>
    <w:p>
      <w:pPr>
        <w:pStyle w:val="Heading3"/>
      </w:pPr>
      <w:r>
        <w:t xml:space="preserve">The Mystery of Mortal Origins</w:t>
      </w:r>
    </w:p>
    <w:p>
      <w:pPr>
        <w:pStyle w:val="FirstParagraph"/>
      </w:pPr>
      <w:r>
        <w:rPr>
          <w:rStyle w:val="VerbatimChar"/>
        </w:rPr>
        <w:t xml:space="preserve">[ESTABLISHED CANON]</w:t>
      </w:r>
      <w:r>
        <w:t xml:space="preserve"> </w:t>
      </w:r>
      <w:r>
        <w:rPr>
          <w:rStyle w:val="VerbatimChar"/>
        </w:rPr>
        <w:t xml:space="preserve">[UNRESOLVED]</w:t>
      </w:r>
      <w:r>
        <w:t xml:space="preserve"> </w:t>
      </w:r>
      <w:r>
        <w:t xml:space="preserve">Mortals—specifically humanity and kindred mortal races—were</w:t>
      </w:r>
      <w:r>
        <w:t xml:space="preserve"> </w:t>
      </w:r>
      <w:r>
        <w:rPr>
          <w:b/>
          <w:bCs/>
        </w:rPr>
        <w:t xml:space="preserve">not authored by the Nine</w:t>
      </w:r>
      <w:r>
        <w:t xml:space="preserve">. When the Celestine awakened, they discovered mortals already wandering the river valleys and forests of Elonia.</w:t>
      </w:r>
      <w:r>
        <w:t xml:space="preserve"> </w:t>
      </w:r>
      <w:r>
        <w:t xml:space="preserve">- The ultimate biological and spiritual origin of humanity is strictly</w:t>
      </w:r>
      <w:r>
        <w:t xml:space="preserve"> </w:t>
      </w:r>
      <w:r>
        <w:rPr>
          <w:rStyle w:val="VerbatimChar"/>
        </w:rPr>
        <w:t xml:space="preserve">[UNRESOLVED]</w:t>
      </w:r>
      <w:r>
        <w:t xml:space="preserve">.</w:t>
      </w:r>
      <w:r>
        <w:t xml:space="preserve"> </w:t>
      </w:r>
      <w:r>
        <w:t xml:space="preserve">- Mortals fascinated the gods because of their</w:t>
      </w:r>
      <w:r>
        <w:t xml:space="preserve"> </w:t>
      </w:r>
      <w:r>
        <w:rPr>
          <w:b/>
          <w:bCs/>
        </w:rPr>
        <w:t xml:space="preserve">mutability</w:t>
      </w:r>
      <w:r>
        <w:t xml:space="preserve">: while a Celestine is metaphysically bound to their divine nature (Aurelion cannot act against law; Iskara cannot choose indifference), mortals can contradict themselves, change their morals, break their vows, and disrupt otherwise predetermined futures.</w:t>
      </w:r>
    </w:p>
    <w:p>
      <w:r>
        <w:pict>
          <v:rect style="width:0;height:1.5pt" o:hralign="center" o:hrstd="t" o:hr="t"/>
        </w:pict>
      </w:r>
    </w:p>
    <w:bookmarkEnd w:id="11"/>
    <w:bookmarkEnd w:id="12"/>
    <w:bookmarkStart w:id="15" w:name="the-soulways-and-the-mechanics-of-death"/>
    <w:p>
      <w:pPr>
        <w:pStyle w:val="Heading2"/>
      </w:pPr>
      <w:r>
        <w:t xml:space="preserve">3. The Soulways and the Mechanics of Death</w:t>
      </w:r>
    </w:p>
    <w:p>
      <w:pPr>
        <w:pStyle w:val="FirstParagraph"/>
      </w:pPr>
      <w:r>
        <w:rPr>
          <w:rStyle w:val="VerbatimChar"/>
        </w:rPr>
        <w:t xml:space="preserve">[ESTABLISHED CANON]</w:t>
      </w:r>
      <w:r>
        <w:t xml:space="preserve"> </w:t>
      </w:r>
      <w:r>
        <w:rPr>
          <w:rStyle w:val="VerbatimChar"/>
        </w:rPr>
        <w:t xml:space="preserve">[DM-ONLY]</w:t>
      </w:r>
      <w:r>
        <w:t xml:space="preserve"> </w:t>
      </w:r>
      <w:r>
        <w:t xml:space="preserve">The passage of mortality in Elonia is an objective metaphysical reality governed by delicate spiritual pathways known as the</w:t>
      </w:r>
      <w:r>
        <w:t xml:space="preserve"> </w:t>
      </w:r>
      <w:r>
        <w:rPr>
          <w:b/>
          <w:bCs/>
        </w:rPr>
        <w:t xml:space="preserve">Soulways</w:t>
      </w:r>
      <w:r>
        <w:t xml:space="preserve">.</w:t>
      </w:r>
    </w:p>
    <w:p>
      <w:pPr>
        <w:pStyle w:val="SourceCode"/>
      </w:pPr>
      <w:r>
        <w:rPr>
          <w:rStyle w:val="VerbatimChar"/>
        </w:rPr>
        <w:t xml:space="preserve">graph TD</w:t>
      </w:r>
      <w:r>
        <w:br/>
      </w:r>
      <w:r>
        <w:rPr>
          <w:rStyle w:val="VerbatimChar"/>
        </w:rPr>
        <w:t xml:space="preserve">    A["Mortal Life in Elonia"] --&gt;|Natural Death| B["The Soul's Disembodiment"]</w:t>
      </w:r>
      <w:r>
        <w:br/>
      </w:r>
      <w:r>
        <w:rPr>
          <w:rStyle w:val="VerbatimChar"/>
        </w:rPr>
        <w:t xml:space="preserve">    B --&gt;|Original Flow| C["The Soulways (Luminous Conduits)"]</w:t>
      </w:r>
      <w:r>
        <w:br/>
      </w:r>
      <w:r>
        <w:rPr>
          <w:rStyle w:val="VerbatimChar"/>
        </w:rPr>
        <w:t xml:space="preserve">    C --&gt;|The Final Door (Varek's Threshold)| D["The Great Beyond / The Unknown Passage [UNRESOLVED]"]</w:t>
      </w:r>
      <w:r>
        <w:br/>
      </w:r>
      <w:r>
        <w:rPr>
          <w:rStyle w:val="VerbatimChar"/>
        </w:rPr>
        <w:t xml:space="preserve">    </w:t>
      </w:r>
      <w:r>
        <w:br/>
      </w:r>
      <w:r>
        <w:rPr>
          <w:rStyle w:val="VerbatimChar"/>
        </w:rPr>
        <w:t xml:space="preserve">    B --&gt;|Current State (Post-Engine Damage)| E["The Fractured Soulways"]</w:t>
      </w:r>
      <w:r>
        <w:br/>
      </w:r>
      <w:r>
        <w:rPr>
          <w:rStyle w:val="VerbatimChar"/>
        </w:rPr>
        <w:t xml:space="preserve">    E --&gt;|Stasis &amp; Leakage| F["The Bleak Path (Unpassed Spirits)"]</w:t>
      </w:r>
      <w:r>
        <w:br/>
      </w:r>
      <w:r>
        <w:rPr>
          <w:rStyle w:val="VerbatimChar"/>
        </w:rPr>
        <w:t xml:space="preserve">    F --&gt;|Covert Harvest| G["Seraphel's Siphon-Pylons"]</w:t>
      </w:r>
      <w:r>
        <w:br/>
      </w:r>
      <w:r>
        <w:rPr>
          <w:rStyle w:val="VerbatimChar"/>
        </w:rPr>
        <w:t xml:space="preserve">    G --&gt;|Accumulation| H["The Engine Deep Reservoir"]</w:t>
      </w:r>
    </w:p>
    <w:bookmarkStart w:id="13" w:name="the-original-soulways-pre-engine"/>
    <w:p>
      <w:pPr>
        <w:pStyle w:val="Heading3"/>
      </w:pPr>
      <w:r>
        <w:t xml:space="preserve">3.1 The Original Soulways (Pre-Engine)</w:t>
      </w:r>
    </w:p>
    <w:p>
      <w:pPr>
        <w:pStyle w:val="FirstParagraph"/>
      </w:pPr>
      <w:r>
        <w:t xml:space="preserve">Under the ancient covenant, when a mortal body died, the soul separated cleanly and entered the luminous currents of the Soulways.</w:t>
      </w:r>
      <w:r>
        <w:t xml:space="preserve"> </w:t>
      </w:r>
      <w:r>
        <w:rPr>
          <w:b/>
          <w:bCs/>
        </w:rPr>
        <w:t xml:space="preserve">Varek, Keeper of the Final Door</w:t>
      </w:r>
      <w:r>
        <w:t xml:space="preserve">, did not invent death, but tended its boundaries, ensuring souls passed without grief, stasis, or predation into whatever destination lies beyond.</w:t>
      </w:r>
      <w:r>
        <w:t xml:space="preserve"> </w:t>
      </w:r>
      <w:r>
        <w:t xml:space="preserve">-</w:t>
      </w:r>
      <w:r>
        <w:t xml:space="preserve"> </w:t>
      </w:r>
      <w:r>
        <w:rPr>
          <w:b/>
          <w:bCs/>
        </w:rPr>
        <w:t xml:space="preserve">The Ultimate Afterlife:</w:t>
      </w:r>
      <w:r>
        <w:t xml:space="preserve"> </w:t>
      </w:r>
      <w:r>
        <w:t xml:space="preserve">What lies beyond the Final Door remains strictly</w:t>
      </w:r>
      <w:r>
        <w:t xml:space="preserve"> </w:t>
      </w:r>
      <w:r>
        <w:rPr>
          <w:rStyle w:val="VerbatimChar"/>
        </w:rPr>
        <w:t xml:space="preserve">[UNRESOLVED]</w:t>
      </w:r>
      <w:r>
        <w:t xml:space="preserve">. Neither mortal philosophy nor Celestine revelation defines the soul’s ultimate destination.</w:t>
      </w:r>
    </w:p>
    <w:bookmarkEnd w:id="13"/>
    <w:bookmarkStart w:id="14" w:name="the-engine-wound-and-the-soul-crisis"/>
    <w:p>
      <w:pPr>
        <w:pStyle w:val="Heading3"/>
      </w:pPr>
      <w:r>
        <w:t xml:space="preserve">3.2 The Engine Wound and the Soul Crisis</w:t>
      </w:r>
    </w:p>
    <w:p>
      <w:pPr>
        <w:pStyle w:val="FirstParagraph"/>
      </w:pPr>
      <w:r>
        <w:t xml:space="preserve">During the late Divine Age (c. 1,000 BS), the ancient mortal</w:t>
      </w:r>
      <w:r>
        <w:t xml:space="preserve"> </w:t>
      </w:r>
      <w:r>
        <w:rPr>
          <w:b/>
          <w:bCs/>
        </w:rPr>
        <w:t xml:space="preserve">Ascensionists</w:t>
      </w:r>
      <w:r>
        <w:t xml:space="preserve"> </w:t>
      </w:r>
      <w:r>
        <w:t xml:space="preserve">constructed the</w:t>
      </w:r>
      <w:r>
        <w:t xml:space="preserve"> </w:t>
      </w:r>
      <w:r>
        <w:rPr>
          <w:b/>
          <w:bCs/>
        </w:rPr>
        <w:t xml:space="preserve">Ascension Engine</w:t>
      </w:r>
      <w:r>
        <w:t xml:space="preserve"> </w:t>
      </w:r>
      <w:r>
        <w:t xml:space="preserve">miles beneath Elonia, attempting to eradicate death by looping mortal souls into eternal self-renewal. When the Engine catastrophically overloaded:</w:t>
      </w:r>
      <w:r>
        <w:t xml:space="preserve"> </w:t>
      </w:r>
      <w:r>
        <w:t xml:space="preserve">- The Soulways were torn, warped, and physically crystalized.</w:t>
      </w:r>
      <w:r>
        <w:t xml:space="preserve"> </w:t>
      </w:r>
      <w:r>
        <w:t xml:space="preserve">- The damage created</w:t>
      </w:r>
      <w:r>
        <w:t xml:space="preserve"> </w:t>
      </w:r>
      <w:r>
        <w:rPr>
          <w:b/>
          <w:bCs/>
        </w:rPr>
        <w:t xml:space="preserve">The Bleak Path</w:t>
      </w:r>
      <w:r>
        <w:t xml:space="preserve">—a jagged metaphysical scar where departing souls become jammed in spiritual stasis.</w:t>
      </w:r>
      <w:r>
        <w:t xml:space="preserve"> </w:t>
      </w:r>
      <w:r>
        <w:t xml:space="preserve">-</w:t>
      </w:r>
      <w:r>
        <w:t xml:space="preserve"> </w:t>
      </w:r>
      <w:r>
        <w:rPr>
          <w:b/>
          <w:bCs/>
        </w:rPr>
        <w:t xml:space="preserve">Modern Reality (c. 1,000 AS):</w:t>
      </w:r>
      <w:r>
        <w:t xml:space="preserve"> </w:t>
      </w:r>
      <w:r>
        <w:t xml:space="preserve">The</w:t>
      </w:r>
      <w:r>
        <w:t xml:space="preserve"> </w:t>
      </w:r>
      <w:r>
        <w:rPr>
          <w:b/>
          <w:bCs/>
        </w:rPr>
        <w:t xml:space="preserve">Soul Crisis</w:t>
      </w:r>
      <w:r>
        <w:t xml:space="preserve"> </w:t>
      </w:r>
      <w:r>
        <w:t xml:space="preserve">is not a natural byproduct of the gods’ absence. It is the delayed, structural collapse of the soulways caused by the ancient Engine. In the modern era, 20% to 30% of all deceased souls fail to pass, lingering as tortured apparitions, spiritual miasmas, or silent phantoms.</w:t>
      </w:r>
    </w:p>
    <w:p>
      <w:r>
        <w:pict>
          <v:rect style="width:0;height:1.5pt" o:hralign="center" o:hrstd="t" o:hr="t"/>
        </w:pict>
      </w:r>
    </w:p>
    <w:bookmarkEnd w:id="14"/>
    <w:bookmarkEnd w:id="15"/>
    <w:bookmarkStart w:id="19" w:name="the-veil-and-the-great-silence"/>
    <w:p>
      <w:pPr>
        <w:pStyle w:val="Heading2"/>
      </w:pPr>
      <w:r>
        <w:t xml:space="preserve">4. The Veil and the Great Silence</w:t>
      </w:r>
    </w:p>
    <w:p>
      <w:pPr>
        <w:pStyle w:val="FirstParagraph"/>
      </w:pPr>
      <w:r>
        <w:rPr>
          <w:rStyle w:val="VerbatimChar"/>
        </w:rPr>
        <w:t xml:space="preserve">[ESTABLISHED CANON]</w:t>
      </w:r>
      <w:r>
        <w:t xml:space="preserve"> </w:t>
      </w:r>
      <w:r>
        <w:t xml:space="preserve">In the year</w:t>
      </w:r>
      <w:r>
        <w:t xml:space="preserve"> </w:t>
      </w:r>
      <w:r>
        <w:rPr>
          <w:b/>
          <w:bCs/>
        </w:rPr>
        <w:t xml:space="preserve">0 AS</w:t>
      </w:r>
      <w:r>
        <w:t xml:space="preserve">, Myrraen enacted the</w:t>
      </w:r>
      <w:r>
        <w:t xml:space="preserve"> </w:t>
      </w:r>
      <w:r>
        <w:rPr>
          <w:b/>
          <w:bCs/>
        </w:rPr>
        <w:t xml:space="preserve">Silence</w:t>
      </w:r>
      <w:r>
        <w:t xml:space="preserve">, creating the metaphysical boundary known as</w:t>
      </w:r>
      <w:r>
        <w:t xml:space="preserve"> </w:t>
      </w:r>
      <w:r>
        <w:rPr>
          <w:b/>
          <w:bCs/>
        </w:rPr>
        <w:t xml:space="preserve">The Veil</w:t>
      </w:r>
      <w:r>
        <w:t xml:space="preserve">.</w:t>
      </w:r>
    </w:p>
    <w:bookmarkStart w:id="16" w:name="nature-of-the-veil"/>
    <w:p>
      <w:pPr>
        <w:pStyle w:val="Heading3"/>
      </w:pPr>
      <w:r>
        <w:t xml:space="preserve">4.1 Nature of The Veil</w:t>
      </w:r>
    </w:p>
    <w:p>
      <w:pPr>
        <w:pStyle w:val="Compact"/>
        <w:numPr>
          <w:ilvl w:val="0"/>
          <w:numId w:val="1002"/>
        </w:numPr>
      </w:pPr>
      <w:r>
        <w:t xml:space="preserve">The Veil is an ethereal, unidirectional metaphysical barrier separating Elonia from the transcendent state into which eight of the Celestine departed.</w:t>
      </w:r>
    </w:p>
    <w:p>
      <w:pPr>
        <w:pStyle w:val="Compact"/>
        <w:numPr>
          <w:ilvl w:val="0"/>
          <w:numId w:val="1002"/>
        </w:numPr>
      </w:pPr>
      <w:r>
        <w:t xml:space="preserve">It is not a stone wall or a distant sphere; it permeates every atom of Elonia, dampening divine radiance and severing direct communion.</w:t>
      </w:r>
    </w:p>
    <w:p>
      <w:pPr>
        <w:pStyle w:val="Compact"/>
        <w:numPr>
          <w:ilvl w:val="0"/>
          <w:numId w:val="1002"/>
        </w:numPr>
      </w:pPr>
      <w:r>
        <w:t xml:space="preserve">Mortals cannot physically touch or sail to the Veil under normal conditions. It can only be perceived at mythic threshold sites (such as the summit of Nythara or the abyssal foundation of the Engine Deep).</w:t>
      </w:r>
    </w:p>
    <w:bookmarkEnd w:id="16"/>
    <w:bookmarkStart w:id="17" w:name="why-the-silence-was-enacted"/>
    <w:p>
      <w:pPr>
        <w:pStyle w:val="Heading3"/>
      </w:pPr>
      <w:r>
        <w:t xml:space="preserve">4.2 Why the Silence Was Enacted</w:t>
      </w:r>
    </w:p>
    <w:p>
      <w:pPr>
        <w:pStyle w:val="FirstParagraph"/>
      </w:pPr>
      <w:r>
        <w:rPr>
          <w:rStyle w:val="VerbatimChar"/>
        </w:rPr>
        <w:t xml:space="preserve">[DM-ONLY]</w:t>
      </w:r>
      <w:r>
        <w:t xml:space="preserve"> </w:t>
      </w:r>
      <w:r>
        <w:t xml:space="preserve">The Silence was neither divine wrath nor an act of malice. Following the atrocities of Avarr—where mortals committed mass horrors out of absolute conviction that their divine protectors approved—Myrraen realized that perpetual divine shelter infantilizes mortals. She severed the link out of tragic love, forcing humanity to confront its own choices, bear its own consequences, and grow into maturity.</w:t>
      </w:r>
    </w:p>
    <w:bookmarkEnd w:id="17"/>
    <w:bookmarkStart w:id="18" w:name="orinths-anomaly"/>
    <w:p>
      <w:pPr>
        <w:pStyle w:val="Heading3"/>
      </w:pPr>
      <w:r>
        <w:t xml:space="preserve">4.3 Orinth’s Anomaly</w:t>
      </w:r>
    </w:p>
    <w:p>
      <w:pPr>
        <w:pStyle w:val="FirstParagraph"/>
      </w:pPr>
      <w:r>
        <w:rPr>
          <w:rStyle w:val="VerbatimChar"/>
        </w:rPr>
        <w:t xml:space="preserve">[DM-ONLY]</w:t>
      </w:r>
      <w:r>
        <w:t xml:space="preserve"> </w:t>
      </w:r>
      <w:r>
        <w:t xml:space="preserve">The Veil was intended to sweep all Celestine beyond.</w:t>
      </w:r>
      <w:r>
        <w:t xml:space="preserve"> </w:t>
      </w:r>
      <w:r>
        <w:rPr>
          <w:b/>
          <w:bCs/>
        </w:rPr>
        <w:t xml:space="preserve">Orinth, the Laughing Sage, secretly subverted the severance</w:t>
      </w:r>
      <w:r>
        <w:t xml:space="preserve">. By shedding his divine mantle and binding himself into a mortal-passing shell, he remained behind on the material side of the Veil. He resides today as</w:t>
      </w:r>
      <w:r>
        <w:t xml:space="preserve"> </w:t>
      </w:r>
      <w:r>
        <w:rPr>
          <w:b/>
          <w:bCs/>
        </w:rPr>
        <w:t xml:space="preserve">Brother Cael</w:t>
      </w:r>
      <w:r>
        <w:t xml:space="preserve"> </w:t>
      </w:r>
      <w:r>
        <w:t xml:space="preserve">at Lantern Chapel, serving as an anonymous witness to mortal history.</w:t>
      </w:r>
    </w:p>
    <w:p>
      <w:r>
        <w:pict>
          <v:rect style="width:0;height:1.5pt" o:hralign="center" o:hrstd="t" o:hr="t"/>
        </w:pict>
      </w:r>
    </w:p>
    <w:bookmarkEnd w:id="18"/>
    <w:bookmarkEnd w:id="19"/>
    <w:bookmarkStart w:id="22" w:name="magic-in-a-godless-world"/>
    <w:p>
      <w:pPr>
        <w:pStyle w:val="Heading2"/>
      </w:pPr>
      <w:r>
        <w:t xml:space="preserve">5. Magic in a Godless World</w:t>
      </w:r>
    </w:p>
    <w:p>
      <w:pPr>
        <w:pStyle w:val="FirstParagraph"/>
      </w:pPr>
      <w:r>
        <w:rPr>
          <w:rStyle w:val="VerbatimChar"/>
        </w:rPr>
        <w:t xml:space="preserve">[PLAYER-FACING]</w:t>
      </w:r>
      <w:r>
        <w:t xml:space="preserve"> </w:t>
      </w:r>
      <w:r>
        <w:t xml:space="preserve">Magic in modern Elonia is categorized into two distinct operational paradigms:</w:t>
      </w:r>
    </w:p>
    <w:bookmarkStart w:id="20" w:name="arcane-magic-the-inherited-sciences"/>
    <w:p>
      <w:pPr>
        <w:pStyle w:val="Heading3"/>
      </w:pPr>
      <w:r>
        <w:t xml:space="preserve">5.1 Arcane Magic (The Inherited Sciences)</w:t>
      </w:r>
    </w:p>
    <w:p>
      <w:pPr>
        <w:pStyle w:val="FirstParagraph"/>
      </w:pPr>
      <w:r>
        <w:t xml:space="preserve">Since the Silence, the study of the arcane has become Elonia’s crowning achievement. Arcanists at New Ilya study magical fields as natural laws:</w:t>
      </w:r>
      <w:r>
        <w:t xml:space="preserve"> </w:t>
      </w:r>
      <w:r>
        <w:t xml:space="preserve">- Magic operates via ambient ether, geometric runecraft, and ley lines.</w:t>
      </w:r>
      <w:r>
        <w:t xml:space="preserve"> </w:t>
      </w:r>
      <w:r>
        <w:t xml:space="preserve">- Wizardry, sorcery, and artificing require no prayers and have advanced modern agriculture, maritime navigation, architecture, and metallurgy.</w:t>
      </w:r>
    </w:p>
    <w:bookmarkEnd w:id="20"/>
    <w:bookmarkStart w:id="21" w:name="divine-magic-the-resonance-of-memory"/>
    <w:p>
      <w:pPr>
        <w:pStyle w:val="Heading3"/>
      </w:pPr>
      <w:r>
        <w:t xml:space="preserve">5.2 Divine Magic (The Resonance of Memory)</w:t>
      </w:r>
    </w:p>
    <w:p>
      <w:pPr>
        <w:pStyle w:val="FirstParagraph"/>
      </w:pPr>
      <w:r>
        <w:t xml:space="preserve">Because the gods are absent beyond the Veil, how do modern clerics and paladins cast spells?</w:t>
      </w:r>
      <w:r>
        <w:t xml:space="preserve"> </w:t>
      </w:r>
      <w:r>
        <w:t xml:space="preserve">-</w:t>
      </w:r>
      <w:r>
        <w:t xml:space="preserve"> </w:t>
      </w:r>
      <w:r>
        <w:rPr>
          <w:b/>
          <w:bCs/>
        </w:rPr>
        <w:t xml:space="preserve">Echo Resonance:</w:t>
      </w:r>
      <w:r>
        <w:t xml:space="preserve"> </w:t>
      </w:r>
      <w:r>
        <w:t xml:space="preserve">Divine magic does not stem from a live, real-time two-way dialogue with an active deity.</w:t>
      </w:r>
      <w:r>
        <w:t xml:space="preserve"> </w:t>
      </w:r>
      <w:r>
        <w:t xml:space="preserve">- Instead, clerics channel magic through</w:t>
      </w:r>
      <w:r>
        <w:t xml:space="preserve"> </w:t>
      </w:r>
      <w:r>
        <w:rPr>
          <w:b/>
          <w:bCs/>
        </w:rPr>
        <w:t xml:space="preserve">intense philosophical alignment with a Celestine’s preserved metaphysical principle</w:t>
      </w:r>
      <w:r>
        <w:t xml:space="preserve">. A cleric of Aurelion channels the ambient imprint of Solar Justice; a cleric of Myrraen channels the deep cosmic imprint of Mercy.</w:t>
      </w:r>
      <w:r>
        <w:t xml:space="preserve"> </w:t>
      </w:r>
      <w:r>
        <w:t xml:space="preserve">-</w:t>
      </w:r>
      <w:r>
        <w:t xml:space="preserve"> </w:t>
      </w:r>
      <w:r>
        <w:rPr>
          <w:b/>
          <w:bCs/>
        </w:rPr>
        <w:t xml:space="preserve">Paladins</w:t>
      </w:r>
      <w:r>
        <w:t xml:space="preserve"> </w:t>
      </w:r>
      <w:r>
        <w:t xml:space="preserve">fuel their magic through the sheer, unyielding ontological force of their mortal oaths.</w:t>
      </w:r>
      <w:r>
        <w:t xml:space="preserve"> </w:t>
      </w:r>
      <w:r>
        <w:t xml:space="preserve">-</w:t>
      </w:r>
      <w:r>
        <w:t xml:space="preserve"> </w:t>
      </w:r>
      <w:r>
        <w:rPr>
          <w:b/>
          <w:bCs/>
        </w:rPr>
        <w:t xml:space="preserve">Erratic High-Level Miracles:</w:t>
      </w:r>
      <w:r>
        <w:t xml:space="preserve"> </w:t>
      </w:r>
      <w:r>
        <w:t xml:space="preserve">Because the soulways are damaged, resurrection spells (</w:t>
      </w:r>
      <w:r>
        <w:rPr>
          <w:i/>
          <w:iCs/>
        </w:rPr>
        <w:t xml:space="preserve">Revivify</w:t>
      </w:r>
      <w:r>
        <w:t xml:space="preserve">,</w:t>
      </w:r>
      <w:r>
        <w:t xml:space="preserve"> </w:t>
      </w:r>
      <w:r>
        <w:rPr>
          <w:i/>
          <w:iCs/>
        </w:rPr>
        <w:t xml:space="preserve">Raise Dead</w:t>
      </w:r>
      <w:r>
        <w:t xml:space="preserve">,</w:t>
      </w:r>
      <w:r>
        <w:t xml:space="preserve"> </w:t>
      </w:r>
      <w:r>
        <w:rPr>
          <w:i/>
          <w:iCs/>
        </w:rPr>
        <w:t xml:space="preserve">Resurrection</w:t>
      </w:r>
      <w:r>
        <w:t xml:space="preserve">) require strenuous skill checks and often evoke traumatic side-effects (cold chills, spectral voices, or fleeting soulway visions).</w:t>
      </w:r>
    </w:p>
    <w:p>
      <w:r>
        <w:pict>
          <v:rect style="width:0;height:1.5pt" o:hralign="center" o:hrstd="t" o:hr="t"/>
        </w:pict>
      </w:r>
    </w:p>
    <w:bookmarkEnd w:id="21"/>
    <w:bookmarkEnd w:id="22"/>
    <w:bookmarkStart w:id="23" w:name="the-protected-cosmological-unknowns"/>
    <w:p>
      <w:pPr>
        <w:pStyle w:val="Heading2"/>
      </w:pPr>
      <w:r>
        <w:t xml:space="preserve">6. The Protected Cosmological Unknowns</w:t>
      </w:r>
    </w:p>
    <w:p>
      <w:pPr>
        <w:pStyle w:val="FirstParagraph"/>
      </w:pPr>
      <w:r>
        <w:rPr>
          <w:rStyle w:val="VerbatimChar"/>
        </w:rPr>
        <w:t xml:space="preserve">[UNRESOLVED]</w:t>
      </w:r>
      <w:r>
        <w:t xml:space="preserve"> </w:t>
      </w:r>
      <w:r>
        <w:t xml:space="preserve">The Dungeon Master must preserve these core cosmological mysteries as open questions. Never allow NPC exposition or player spellcraft to resolve:</w:t>
      </w:r>
      <w:r>
        <w:t xml:space="preserve"> </w:t>
      </w:r>
      <w:r>
        <w:t xml:space="preserve">1.</w:t>
      </w:r>
      <w:r>
        <w:t xml:space="preserve"> </w:t>
      </w:r>
      <w:r>
        <w:rPr>
          <w:b/>
          <w:bCs/>
        </w:rPr>
        <w:t xml:space="preserve">The Nature of the Sea Beyond:</w:t>
      </w:r>
      <w:r>
        <w:t xml:space="preserve"> </w:t>
      </w:r>
      <w:r>
        <w:t xml:space="preserve">What lies outside the cosmic bubble of Elonia.</w:t>
      </w:r>
      <w:r>
        <w:t xml:space="preserve"> </w:t>
      </w:r>
      <w:r>
        <w:t xml:space="preserve">2.</w:t>
      </w:r>
      <w:r>
        <w:t xml:space="preserve"> </w:t>
      </w:r>
      <w:r>
        <w:rPr>
          <w:b/>
          <w:bCs/>
        </w:rPr>
        <w:t xml:space="preserve">Why the Nine Awakened:</w:t>
      </w:r>
      <w:r>
        <w:t xml:space="preserve"> </w:t>
      </w:r>
      <w:r>
        <w:t xml:space="preserve">Whether their emergence was accidental, spontaneous, or willed.</w:t>
      </w:r>
      <w:r>
        <w:t xml:space="preserve"> </w:t>
      </w:r>
      <w:r>
        <w:t xml:space="preserve">3.</w:t>
      </w:r>
      <w:r>
        <w:t xml:space="preserve"> </w:t>
      </w:r>
      <w:r>
        <w:rPr>
          <w:b/>
          <w:bCs/>
        </w:rPr>
        <w:t xml:space="preserve">The True Origin of Humanity:</w:t>
      </w:r>
      <w:r>
        <w:t xml:space="preserve"> </w:t>
      </w:r>
      <w:r>
        <w:t xml:space="preserve">Who or what placed mortals in Elonia prior to the gods’ arrival.</w:t>
      </w:r>
      <w:r>
        <w:t xml:space="preserve"> </w:t>
      </w:r>
      <w:r>
        <w:t xml:space="preserve">4.</w:t>
      </w:r>
      <w:r>
        <w:t xml:space="preserve"> </w:t>
      </w:r>
      <w:r>
        <w:rPr>
          <w:b/>
          <w:bCs/>
        </w:rPr>
        <w:t xml:space="preserve">The Ultimate Passage:</w:t>
      </w:r>
      <w:r>
        <w:t xml:space="preserve"> </w:t>
      </w:r>
      <w:r>
        <w:t xml:space="preserve">What happens to a soul once it passes through the Final Door.</w:t>
      </w:r>
      <w:r>
        <w:t xml:space="preserve"> </w:t>
      </w:r>
      <w:r>
        <w:t xml:space="preserve">5.</w:t>
      </w:r>
      <w:r>
        <w:t xml:space="preserve"> </w:t>
      </w:r>
      <w:r>
        <w:rPr>
          <w:b/>
          <w:bCs/>
        </w:rPr>
        <w:t xml:space="preserve">The Final Moral Verdict on the Silence:</w:t>
      </w:r>
      <w:r>
        <w:t xml:space="preserve"> </w:t>
      </w:r>
      <w:r>
        <w:t xml:space="preserve">Whether Myrraen was right to force independence, or whether humanity would have been happier in the garden of divine protection.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2026-10-08T16:58:03Z</dcterms:created>
  <dcterms:modified xsi:type="dcterms:W3CDTF">2026-10-08T16:58:03Z</dcterms:modified>
</cp:coreProperties>
</file>

<file path=docProps/custom.xml><?xml version="1.0" encoding="utf-8"?>
<Properties xmlns="http://schemas.openxmlformats.org/officeDocument/2006/custom-properties" xmlns:vt="http://schemas.openxmlformats.org/officeDocument/2006/docPropsVTypes"/>
</file>