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91fc96c3d71a4b6cdad61c86edc84bf1504bb3"/>
    <w:p>
      <w:pPr>
        <w:pStyle w:val="Heading1"/>
      </w:pPr>
      <w:r>
        <w:t xml:space="preserve">Location Profile: Khar Vareth &amp; The Bleak Path</w:t>
      </w:r>
    </w:p>
    <w:p>
      <w:pPr>
        <w:pStyle w:val="BlockText"/>
      </w:pPr>
      <w:r>
        <w:rPr>
          <w:i/>
          <w:iCs/>
        </w:rPr>
        <w:t xml:space="preserve">“In other lands, the dead are buried to be forgotten. In Vareth, the dead are carved into stone to remain citizens forever. But now, the stone is vibrating, and the tombs refuse to sleep.”</w:t>
      </w:r>
      <w:r>
        <w:br/>
      </w:r>
      <w:r>
        <w:rPr>
          <w:b/>
          <w:bCs/>
        </w:rPr>
        <w:t xml:space="preserve">Campaign Hub: Act IV (Levels 12–15) • Dominion of Vareth</w:t>
      </w:r>
    </w:p>
    <w:p>
      <w:r>
        <w:pict>
          <v:rect style="width:0;height:1.5pt" o:hralign="center" o:hrstd="t" o:hr="t"/>
        </w:pict>
      </w:r>
    </w:p>
    <w:bookmarkStart w:id="9" w:name="city-overview-player-facing"/>
    <w:p>
      <w:pPr>
        <w:pStyle w:val="Heading2"/>
      </w:pPr>
      <w:r>
        <w:t xml:space="preserve">1. City Overview</w:t>
      </w:r>
      <w:r>
        <w:t xml:space="preserve"> </w:t>
      </w:r>
      <w:r>
        <w:rPr>
          <w:rStyle w:val="VerbatimChar"/>
        </w:rPr>
        <w:t xml:space="preserve">[PLAYER-FACING]</w:t>
      </w:r>
    </w:p>
    <w:p>
      <w:pPr>
        <w:pStyle w:val="Compact"/>
        <w:numPr>
          <w:ilvl w:val="0"/>
          <w:numId w:val="1001"/>
        </w:numPr>
      </w:pPr>
      <w:r>
        <w:rPr>
          <w:b/>
          <w:bCs/>
        </w:rPr>
        <w:t xml:space="preserve">Classification:</w:t>
      </w:r>
      <w:r>
        <w:t xml:space="preserve"> </w:t>
      </w:r>
      <w:r>
        <w:t xml:space="preserve">Sovereign Necropolitan Theocracy &amp; City of Ten Thousand Names.</w:t>
      </w:r>
    </w:p>
    <w:p>
      <w:pPr>
        <w:pStyle w:val="Compact"/>
        <w:numPr>
          <w:ilvl w:val="0"/>
          <w:numId w:val="1001"/>
        </w:numPr>
      </w:pPr>
      <w:r>
        <w:rPr>
          <w:b/>
          <w:bCs/>
        </w:rPr>
        <w:t xml:space="preserve">Population:</w:t>
      </w:r>
      <w:r>
        <w:t xml:space="preserve"> </w:t>
      </w:r>
      <w:r>
        <w:t xml:space="preserve">~45,000 living citizens; over 3,000,000 recorded dead in the monumental vaults.</w:t>
      </w:r>
    </w:p>
    <w:p>
      <w:pPr>
        <w:pStyle w:val="Compact"/>
        <w:numPr>
          <w:ilvl w:val="0"/>
          <w:numId w:val="1001"/>
        </w:numPr>
      </w:pPr>
      <w:r>
        <w:rPr>
          <w:b/>
          <w:bCs/>
        </w:rPr>
        <w:t xml:space="preserve">Governance:</w:t>
      </w:r>
      <w:r>
        <w:t xml:space="preserve"> </w:t>
      </w:r>
      <w:r>
        <w:t xml:space="preserve">The</w:t>
      </w:r>
      <w:r>
        <w:t xml:space="preserve"> </w:t>
      </w:r>
      <w:r>
        <w:rPr>
          <w:b/>
          <w:bCs/>
        </w:rPr>
        <w:t xml:space="preserve">Conclave of Custodians</w:t>
      </w:r>
      <w:r>
        <w:t xml:space="preserve"> </w:t>
      </w:r>
      <w:r>
        <w:t xml:space="preserve">(Presided over by High Custodian Moros).</w:t>
      </w:r>
    </w:p>
    <w:p>
      <w:pPr>
        <w:pStyle w:val="Compact"/>
        <w:numPr>
          <w:ilvl w:val="0"/>
          <w:numId w:val="1001"/>
        </w:numPr>
      </w:pPr>
      <w:r>
        <w:rPr>
          <w:b/>
          <w:bCs/>
        </w:rPr>
        <w:t xml:space="preserve">Tone &amp; Aesthetic:</w:t>
      </w:r>
      <w:r>
        <w:t xml:space="preserve"> </w:t>
      </w:r>
      <w:r>
        <w:t xml:space="preserve">Monumental, somber, austere, and awe-inspiring. Carved directly into the sheer, eight-hundred-foot cliffs of the</w:t>
      </w:r>
      <w:r>
        <w:t xml:space="preserve"> </w:t>
      </w:r>
      <w:r>
        <w:rPr>
          <w:b/>
          <w:bCs/>
        </w:rPr>
        <w:t xml:space="preserve">Black Basalt Canyon</w:t>
      </w:r>
      <w:r>
        <w:t xml:space="preserve"> </w:t>
      </w:r>
      <w:r>
        <w:t xml:space="preserve">in the southern desert basin. Towering funerary obelisks, monumental colonnades, and thousands of rock-cut tomb facades line the canyon walls. The air is cool, dry, and fragrant with natron salt, embalming resin, crushed cedar, and myrrh.</w:t>
      </w:r>
    </w:p>
    <w:p>
      <w:pPr>
        <w:pStyle w:val="SourceCode"/>
      </w:pPr>
      <w:r>
        <w:rPr>
          <w:rStyle w:val="VerbatimChar"/>
        </w:rPr>
        <w:t xml:space="preserve">                           THE VARETH DUNE-SEA</w:t>
      </w:r>
      <w:r>
        <w:br/>
      </w:r>
      <w:r>
        <w:rPr>
          <w:rStyle w:val="VerbatimChar"/>
        </w:rPr>
        <w:t xml:space="preserve">                                    │</w:t>
      </w:r>
      <w:r>
        <w:br/>
      </w:r>
      <w:r>
        <w:rPr>
          <w:rStyle w:val="VerbatimChar"/>
        </w:rPr>
        <w:t xml:space="preserve">                       [1. THE GATE OF BONE]</w:t>
      </w:r>
      <w:r>
        <w:br/>
      </w:r>
      <w:r>
        <w:rPr>
          <w:rStyle w:val="VerbatimChar"/>
        </w:rPr>
        <w:t xml:space="preserve">                        (Basalt Canyon Entry)</w:t>
      </w:r>
      <w:r>
        <w:br/>
      </w:r>
      <w:r>
        <w:rPr>
          <w:rStyle w:val="VerbatimChar"/>
        </w:rPr>
        <w:t xml:space="preserve">                                    │</w:t>
      </w:r>
      <w:r>
        <w:br/>
      </w:r>
      <w:r>
        <w:rPr>
          <w:rStyle w:val="VerbatimChar"/>
        </w:rPr>
        <w:t xml:space="preserve">                    [2. PLAZA OF TEN THOUSAND NAMES]</w:t>
      </w:r>
      <w:r>
        <w:br/>
      </w:r>
      <w:r>
        <w:rPr>
          <w:rStyle w:val="VerbatimChar"/>
        </w:rPr>
        <w:t xml:space="preserve">                     (Monumental Ancestral Tablets)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[3. HALL OF CUSTODIANS]     [4. EMBALMING TERRACES]     [5. THE GREAT NECROPOLIS]</w:t>
      </w:r>
      <w:r>
        <w:br/>
      </w:r>
      <w:r>
        <w:rPr>
          <w:rStyle w:val="VerbatimChar"/>
        </w:rPr>
        <w:t xml:space="preserve">(High Custodian Moros)      (Natron Vats &amp; Resins)      (Tiered Basalt Vaults)</w:t>
      </w:r>
      <w:r>
        <w:br/>
      </w:r>
      <w:r>
        <w:rPr>
          <w:rStyle w:val="VerbatimChar"/>
        </w:rPr>
        <w:t xml:space="preserve">                                    │</w:t>
      </w:r>
      <w:r>
        <w:br/>
      </w:r>
      <w:r>
        <w:rPr>
          <w:rStyle w:val="VerbatimChar"/>
        </w:rPr>
        <w:t xml:space="preserve">             [METAPHYSICAL THRESHOLD: THE BLEAK PATH]</w:t>
      </w:r>
      <w:r>
        <w:br/>
      </w:r>
      <w:r>
        <w:rPr>
          <w:rStyle w:val="VerbatimChar"/>
        </w:rPr>
        <w:t xml:space="preserve">             (Fractured Soulways ── House Vane Siphon-Array)</w:t>
      </w:r>
    </w:p>
    <w:p>
      <w:r>
        <w:pict>
          <v:rect style="width:0;height:1.5pt" o:hralign="center" o:hrstd="t" o:hr="t"/>
        </w:pict>
      </w:r>
    </w:p>
    <w:bookmarkEnd w:id="9"/>
    <w:bookmarkStart w:id="15" w:name="keyed-city-districts"/>
    <w:p>
      <w:pPr>
        <w:pStyle w:val="Heading2"/>
      </w:pPr>
      <w:r>
        <w:t xml:space="preserve">2. Keyed City Districts</w:t>
      </w:r>
    </w:p>
    <w:bookmarkStart w:id="10" w:name="the-gate-of-bone-canyon-of-scribes"/>
    <w:p>
      <w:pPr>
        <w:pStyle w:val="Heading3"/>
      </w:pPr>
      <w:r>
        <w:t xml:space="preserve">1. The Gate of Bone &amp; Canyon of Scribes</w:t>
      </w:r>
    </w:p>
    <w:p>
      <w:pPr>
        <w:pStyle w:val="Compact"/>
        <w:numPr>
          <w:ilvl w:val="0"/>
          <w:numId w:val="1002"/>
        </w:numPr>
      </w:pPr>
      <w:r>
        <w:rPr>
          <w:b/>
          <w:bCs/>
        </w:rPr>
        <w:t xml:space="preserve">Description:</w:t>
      </w:r>
      <w:r>
        <w:t xml:space="preserve"> </w:t>
      </w:r>
      <w:r>
        <w:t xml:space="preserve">The sole surface entrance to Khar Vareth. Two colossal, two-hundred-foot basalt statues of</w:t>
      </w:r>
      <w:r>
        <w:t xml:space="preserve"> </w:t>
      </w:r>
      <w:r>
        <w:rPr>
          <w:b/>
          <w:bCs/>
        </w:rPr>
        <w:t xml:space="preserve">Varek, Keeper of the Final Door</w:t>
      </w:r>
      <w:r>
        <w:t xml:space="preserve">, flank a narrow canyon passage. Visitors must pass through the</w:t>
      </w:r>
      <w:r>
        <w:t xml:space="preserve"> </w:t>
      </w:r>
      <w:r>
        <w:rPr>
          <w:i/>
          <w:iCs/>
        </w:rPr>
        <w:t xml:space="preserve">Court of Registry</w:t>
      </w:r>
      <w:r>
        <w:t xml:space="preserve">, declaring their lineage and business before being granted entry.</w:t>
      </w:r>
    </w:p>
    <w:p>
      <w:pPr>
        <w:pStyle w:val="Compact"/>
        <w:numPr>
          <w:ilvl w:val="0"/>
          <w:numId w:val="1002"/>
        </w:numPr>
      </w:pPr>
      <w:r>
        <w:rPr>
          <w:b/>
          <w:bCs/>
        </w:rPr>
        <w:t xml:space="preserve">The Toll of Remembrance:</w:t>
      </w:r>
      <w:r>
        <w:t xml:space="preserve"> </w:t>
      </w:r>
      <w:r>
        <w:t xml:space="preserve">Visitors pay a small fee not in gold, but in a written slip bearing the full names of their deceased parents and grandparents, which are ritually cataloged by the junior scribes.</w:t>
      </w:r>
    </w:p>
    <w:bookmarkEnd w:id="10"/>
    <w:bookmarkStart w:id="11" w:name="the-plaza-of-ten-thousand-names"/>
    <w:p>
      <w:pPr>
        <w:pStyle w:val="Heading3"/>
      </w:pPr>
      <w:r>
        <w:t xml:space="preserve">2. The Plaza of Ten Thousand Names</w:t>
      </w:r>
    </w:p>
    <w:p>
      <w:pPr>
        <w:pStyle w:val="Compact"/>
        <w:numPr>
          <w:ilvl w:val="0"/>
          <w:numId w:val="1003"/>
        </w:numPr>
      </w:pPr>
      <w:r>
        <w:rPr>
          <w:b/>
          <w:bCs/>
        </w:rPr>
        <w:t xml:space="preserve">Description:</w:t>
      </w:r>
      <w:r>
        <w:t xml:space="preserve"> </w:t>
      </w:r>
      <w:r>
        <w:t xml:space="preserve">A vast, rectangular flagstone plaza surrounded by towering basalt monoliths. Carved onto these black stone walls are millions of names, lineages, birth dates, and recorded deeds spanning the entire history of the Dominion.</w:t>
      </w:r>
    </w:p>
    <w:p>
      <w:pPr>
        <w:pStyle w:val="Compact"/>
        <w:numPr>
          <w:ilvl w:val="0"/>
          <w:numId w:val="1003"/>
        </w:numPr>
      </w:pPr>
      <w:r>
        <w:rPr>
          <w:b/>
          <w:bCs/>
        </w:rPr>
        <w:t xml:space="preserve">The Disturbance:</w:t>
      </w:r>
      <w:r>
        <w:t xml:space="preserve"> </w:t>
      </w:r>
      <w:r>
        <w:t xml:space="preserve">In 1,000 AS, citizens gather here in anxious vigils. At twilight, the engraved names emit a faint, chilling violet phosphorescence, and family names carved centuries ago appear to weep cold, ethereal dew.</w:t>
      </w:r>
    </w:p>
    <w:bookmarkEnd w:id="11"/>
    <w:bookmarkStart w:id="12" w:name="Xddfde85a032aedf564d5d3432c3fa6ab66fd2bb"/>
    <w:p>
      <w:pPr>
        <w:pStyle w:val="Heading3"/>
      </w:pPr>
      <w:r>
        <w:t xml:space="preserve">3. The Hall of Custodians &amp; Mortuary Scriptorium</w:t>
      </w:r>
    </w:p>
    <w:p>
      <w:pPr>
        <w:pStyle w:val="Compact"/>
        <w:numPr>
          <w:ilvl w:val="0"/>
          <w:numId w:val="1004"/>
        </w:numPr>
      </w:pPr>
      <w:r>
        <w:rPr>
          <w:b/>
          <w:bCs/>
        </w:rPr>
        <w:t xml:space="preserve">Description:</w:t>
      </w:r>
      <w:r>
        <w:t xml:space="preserve"> </w:t>
      </w:r>
      <w:r>
        <w:t xml:space="preserve">The administrative and judicial palace of Vareth. Thousands of scribes in grey linen vestments work in silent scriptoria, maintaining the continental necrological registries.</w:t>
      </w:r>
    </w:p>
    <w:p>
      <w:pPr>
        <w:pStyle w:val="Compact"/>
        <w:numPr>
          <w:ilvl w:val="0"/>
          <w:numId w:val="1004"/>
        </w:numPr>
      </w:pPr>
      <w:r>
        <w:rPr>
          <w:b/>
          <w:bCs/>
        </w:rPr>
        <w:t xml:space="preserve">Key Location — High Custodian Moros’s Office:</w:t>
      </w:r>
      <w:r>
        <w:t xml:space="preserve"> </w:t>
      </w:r>
      <w:r>
        <w:t xml:space="preserve">A grand, vaulted library smelling of cedarwood and bitter ink. Moros is an exhausted, honorable human scholar who has secretly calculated that within two years, the total collapse of the soulways will cause continent-wide madness.</w:t>
      </w:r>
    </w:p>
    <w:bookmarkEnd w:id="12"/>
    <w:bookmarkStart w:id="13" w:name="the-embalming-terraces"/>
    <w:p>
      <w:pPr>
        <w:pStyle w:val="Heading3"/>
      </w:pPr>
      <w:r>
        <w:t xml:space="preserve">4. The Embalming Terraces</w:t>
      </w:r>
    </w:p>
    <w:p>
      <w:pPr>
        <w:pStyle w:val="Compact"/>
        <w:numPr>
          <w:ilvl w:val="0"/>
          <w:numId w:val="1005"/>
        </w:numPr>
      </w:pPr>
      <w:r>
        <w:rPr>
          <w:b/>
          <w:bCs/>
        </w:rPr>
        <w:t xml:space="preserve">Description:</w:t>
      </w:r>
      <w:r>
        <w:t xml:space="preserve"> </w:t>
      </w:r>
      <w:r>
        <w:t xml:space="preserve">Tiered stone galleries overlooking the canyon basin where mortuary physicians and alchemists practice the sacred art of preservation. Bodies are bathed in natron salts, treated with mineral oils, and wrapped in inscribed linen bandages so that their physical vessels remain intact.</w:t>
      </w:r>
    </w:p>
    <w:p>
      <w:pPr>
        <w:pStyle w:val="Compact"/>
        <w:numPr>
          <w:ilvl w:val="0"/>
          <w:numId w:val="1005"/>
        </w:numPr>
      </w:pPr>
      <w:r>
        <w:rPr>
          <w:b/>
          <w:bCs/>
        </w:rPr>
        <w:t xml:space="preserve">The Crisis at the Vats:</w:t>
      </w:r>
      <w:r>
        <w:t xml:space="preserve"> </w:t>
      </w:r>
      <w:r>
        <w:t xml:space="preserve">Recently, preserved corpses have begun twitching, whispering broken syllables in ancient tongues, or developing crystalline soulway frost upon their fingernails.</w:t>
      </w:r>
    </w:p>
    <w:bookmarkEnd w:id="13"/>
    <w:bookmarkStart w:id="14" w:name="the-great-necropolis"/>
    <w:p>
      <w:pPr>
        <w:pStyle w:val="Heading3"/>
      </w:pPr>
      <w:r>
        <w:t xml:space="preserve">5. The Great Necropolis</w:t>
      </w:r>
    </w:p>
    <w:p>
      <w:pPr>
        <w:pStyle w:val="Compact"/>
        <w:numPr>
          <w:ilvl w:val="0"/>
          <w:numId w:val="1006"/>
        </w:numPr>
      </w:pPr>
      <w:r>
        <w:rPr>
          <w:b/>
          <w:bCs/>
        </w:rPr>
        <w:t xml:space="preserve">Description:</w:t>
      </w:r>
      <w:r>
        <w:t xml:space="preserve"> </w:t>
      </w:r>
      <w:r>
        <w:t xml:space="preserve">Miles of subterranean tunnels, tiered galleries, and catacombs carved deep into the canyon roots. Here rest thirty generations of Vareth’s citizens, arranged by clan and profession in stone niches sealed with bronze plaques.</w:t>
      </w:r>
    </w:p>
    <w:p>
      <w:r>
        <w:pict>
          <v:rect style="width:0;height:1.5pt" o:hralign="center" o:hrstd="t" o:hr="t"/>
        </w:pict>
      </w:r>
    </w:p>
    <w:bookmarkEnd w:id="14"/>
    <w:bookmarkEnd w:id="15"/>
    <w:bookmarkStart w:id="18" w:name="metaphysical-site-the-bleak-path-dm-only"/>
    <w:p>
      <w:pPr>
        <w:pStyle w:val="Heading2"/>
      </w:pPr>
      <w:r>
        <w:t xml:space="preserve">3. Metaphysical Site: The Bleak Path</w:t>
      </w:r>
      <w:r>
        <w:t xml:space="preserve"> </w:t>
      </w:r>
      <w:r>
        <w:rPr>
          <w:rStyle w:val="VerbatimChar"/>
        </w:rPr>
        <w:t xml:space="preserve">[DM-ONLY]</w:t>
      </w:r>
    </w:p>
    <w:p>
      <w:pPr>
        <w:pStyle w:val="FirstParagraph"/>
      </w:pPr>
      <w:r>
        <w:t xml:space="preserve">Beneath the deepest vaults of the Necropolis lies the</w:t>
      </w:r>
      <w:r>
        <w:t xml:space="preserve"> </w:t>
      </w:r>
      <w:r>
        <w:rPr>
          <w:b/>
          <w:bCs/>
        </w:rPr>
        <w:t xml:space="preserve">Threshold of the Ethereal</w:t>
      </w:r>
      <w:r>
        <w:t xml:space="preserve">, where the physical world blurs into</w:t>
      </w:r>
      <w:r>
        <w:t xml:space="preserve"> </w:t>
      </w:r>
      <w:r>
        <w:rPr>
          <w:b/>
          <w:bCs/>
        </w:rPr>
        <w:t xml:space="preserve">The Bleak Path</w:t>
      </w:r>
      <w:r>
        <w:t xml:space="preserve">—the damaged metaphysical highway through which souls journey toward the Final Door.</w:t>
      </w:r>
    </w:p>
    <w:p>
      <w:pPr>
        <w:pStyle w:val="SourceCode"/>
      </w:pPr>
      <w:r>
        <w:rPr>
          <w:rStyle w:val="VerbatimChar"/>
        </w:rPr>
        <w:t xml:space="preserve">      [The Deep Crypts of Vareth]</w:t>
      </w:r>
      <w:r>
        <w:br/>
      </w:r>
      <w:r>
        <w:rPr>
          <w:rStyle w:val="VerbatimChar"/>
        </w:rPr>
        <w:t xml:space="preserve">                   │</w:t>
      </w:r>
      <w:r>
        <w:br/>
      </w:r>
      <w:r>
        <w:rPr>
          <w:rStyle w:val="VerbatimChar"/>
        </w:rPr>
        <w:t xml:space="preserve">           (Spirit Projection)</w:t>
      </w:r>
      <w:r>
        <w:br/>
      </w:r>
      <w:r>
        <w:rPr>
          <w:rStyle w:val="VerbatimChar"/>
        </w:rPr>
        <w:t xml:space="preserve">                   ▼</w:t>
      </w:r>
      <w:r>
        <w:br/>
      </w:r>
      <w:r>
        <w:rPr>
          <w:rStyle w:val="VerbatimChar"/>
        </w:rPr>
        <w:t xml:space="preserve">      [3.1 The Threshold of Pale Dust]</w:t>
      </w:r>
      <w:r>
        <w:br/>
      </w:r>
      <w:r>
        <w:rPr>
          <w:rStyle w:val="VerbatimChar"/>
        </w:rPr>
        <w:t xml:space="preserve">                   │</w:t>
      </w:r>
      <w:r>
        <w:br/>
      </w:r>
      <w:r>
        <w:rPr>
          <w:rStyle w:val="VerbatimChar"/>
        </w:rPr>
        <w:t xml:space="preserve">      [3.2 The Fractured Soulway Chasm] (The Ancient Engine Wound)</w:t>
      </w:r>
      <w:r>
        <w:br/>
      </w:r>
      <w:r>
        <w:rPr>
          <w:rStyle w:val="VerbatimChar"/>
        </w:rPr>
        <w:t xml:space="preserve">                   │</w:t>
      </w:r>
      <w:r>
        <w:br/>
      </w:r>
      <w:r>
        <w:rPr>
          <w:rStyle w:val="VerbatimChar"/>
        </w:rPr>
        <w:t xml:space="preserve">      [3.3 The Brass Siphon-Arrays of House Vane]</w:t>
      </w:r>
      <w:r>
        <w:br/>
      </w:r>
      <w:r>
        <w:rPr>
          <w:rStyle w:val="VerbatimChar"/>
        </w:rPr>
        <w:t xml:space="preserve">                   │</w:t>
      </w:r>
      <w:r>
        <w:br/>
      </w:r>
      <w:r>
        <w:rPr>
          <w:rStyle w:val="VerbatimChar"/>
        </w:rPr>
        <w:t xml:space="preserve">      [3.4 The Conduit Reservoir Vault]</w:t>
      </w:r>
    </w:p>
    <w:bookmarkStart w:id="16" w:name="keyed-metaphysical-zones"/>
    <w:p>
      <w:pPr>
        <w:pStyle w:val="Heading3"/>
      </w:pPr>
      <w:r>
        <w:t xml:space="preserve">Keyed Metaphysical Zones</w:t>
      </w:r>
    </w:p>
    <w:p>
      <w:pPr>
        <w:pStyle w:val="Compact"/>
        <w:numPr>
          <w:ilvl w:val="0"/>
          <w:numId w:val="1007"/>
        </w:numPr>
      </w:pPr>
      <w:r>
        <w:rPr>
          <w:b/>
          <w:bCs/>
        </w:rPr>
        <w:t xml:space="preserve">3.1 The Threshold of Pale Dust:</w:t>
      </w:r>
      <w:r>
        <w:t xml:space="preserve"> </w:t>
      </w:r>
      <w:r>
        <w:t xml:space="preserve">An ethereal expanse under a starless, violet sky. The ground consists of fine, luminous ash formed from the memory of forgotten thoughts. Gravity is light; sound travels with strange crystalline echoes.</w:t>
      </w:r>
    </w:p>
    <w:p>
      <w:pPr>
        <w:pStyle w:val="Compact"/>
        <w:numPr>
          <w:ilvl w:val="0"/>
          <w:numId w:val="1007"/>
        </w:numPr>
      </w:pPr>
      <w:r>
        <w:rPr>
          <w:b/>
          <w:bCs/>
        </w:rPr>
        <w:t xml:space="preserve">3.2 The Fractured Soulway Chasm:</w:t>
      </w:r>
      <w:r>
        <w:t xml:space="preserve"> </w:t>
      </w:r>
      <w:r>
        <w:t xml:space="preserve">A titanic metaphysical abyss where the celestial transit conduit has been ripped apart. Instead of flowing smoothly, millions of unpassed human souls are jammed in a swirling, agonizing spiritual vortex, unable to cross the threshold to the Final Door.</w:t>
      </w:r>
    </w:p>
    <w:p>
      <w:pPr>
        <w:pStyle w:val="Compact"/>
        <w:numPr>
          <w:ilvl w:val="0"/>
          <w:numId w:val="1007"/>
        </w:numPr>
      </w:pPr>
      <w:r>
        <w:rPr>
          <w:b/>
          <w:bCs/>
        </w:rPr>
        <w:t xml:space="preserve">3.3 The Brass Siphon-Arrays of House Vane:</w:t>
      </w:r>
      <w:r>
        <w:t xml:space="preserve"> </w:t>
      </w:r>
      <w:r>
        <w:t xml:space="preserve">The staggering discovery of Act IV. Tapped directly into the jagged edges of the soulway wound are</w:t>
      </w:r>
      <w:r>
        <w:t xml:space="preserve"> </w:t>
      </w:r>
      <w:r>
        <w:rPr>
          <w:b/>
          <w:bCs/>
        </w:rPr>
        <w:t xml:space="preserve">hundreds of modern, polished brass siphon-pipes, arcanotech valve-regulators, and soul-funnels</w:t>
      </w:r>
      <w:r>
        <w:t xml:space="preserve">.</w:t>
      </w:r>
    </w:p>
    <w:p>
      <w:pPr>
        <w:pStyle w:val="Compact"/>
        <w:numPr>
          <w:ilvl w:val="0"/>
          <w:numId w:val="1007"/>
        </w:numPr>
      </w:pPr>
      <w:r>
        <w:rPr>
          <w:b/>
          <w:bCs/>
        </w:rPr>
        <w:t xml:space="preserve">3.4 The Conduit Reservoir Vault:</w:t>
      </w:r>
      <w:r>
        <w:t xml:space="preserve"> </w:t>
      </w:r>
      <w:r>
        <w:t xml:space="preserve">A massive subterranean processing chamber. Here, the stolen souls are compressed into glowing spirit-glass vials and pumped into subterranean transit tubes leading north.</w:t>
      </w:r>
    </w:p>
    <w:bookmarkEnd w:id="16"/>
    <w:bookmarkStart w:id="17" w:name="the-smoking-gun-house-vane-dm-only"/>
    <w:p>
      <w:pPr>
        <w:pStyle w:val="Heading3"/>
      </w:pPr>
      <w:r>
        <w:t xml:space="preserve">The Smoking Gun: House Vane</w:t>
      </w:r>
      <w:r>
        <w:t xml:space="preserve"> </w:t>
      </w:r>
      <w:r>
        <w:rPr>
          <w:rStyle w:val="VerbatimChar"/>
        </w:rPr>
        <w:t xml:space="preserve">[DM-ONLY]</w:t>
      </w:r>
    </w:p>
    <w:p>
      <w:pPr>
        <w:pStyle w:val="FirstParagraph"/>
      </w:pPr>
      <w:r>
        <w:t xml:space="preserve">An active inspection of the brass siphon-pipes (DC 14 Investigation or Smith’s Tools) reveals the foundry hallmark:</w:t>
      </w:r>
      <w:r>
        <w:t xml:space="preserve"> </w:t>
      </w:r>
      <w:r>
        <w:t xml:space="preserve">&gt;</w:t>
      </w:r>
      <w:r>
        <w:t xml:space="preserve"> </w:t>
      </w:r>
      <w:r>
        <w:rPr>
          <w:b/>
          <w:bCs/>
        </w:rPr>
        <w:t xml:space="preserve">A stylized rampant falcon clutching a pair of calipers—the personal crest of House Vane, stamped with the foundry serial number</w:t>
      </w:r>
      <w:r>
        <w:rPr>
          <w:b/>
          <w:bCs/>
        </w:rPr>
        <w:t xml:space="preserve"> </w:t>
      </w:r>
      <w:r>
        <w:rPr>
          <w:b/>
          <w:bCs/>
          <w:i/>
          <w:iCs/>
        </w:rPr>
        <w:t xml:space="preserve">VANE-IL-984</w:t>
      </w:r>
      <w:r>
        <w:rPr>
          <w:b/>
          <w:bCs/>
        </w:rPr>
        <w:t xml:space="preserve">.</w:t>
      </w:r>
    </w:p>
    <w:p>
      <w:pPr>
        <w:pStyle w:val="BodyText"/>
      </w:pPr>
      <w:r>
        <w:t xml:space="preserve">This irrefutable physical proof unmasks Lord Seraphel as the predator who is actively harvesting Elonia’s dead.</w:t>
      </w:r>
    </w:p>
    <w:p>
      <w:r>
        <w:pict>
          <v:rect style="width:0;height:1.5pt" o:hralign="center" o:hrstd="t" o:hr="t"/>
        </w:pict>
      </w:r>
    </w:p>
    <w:bookmarkEnd w:id="17"/>
    <w:bookmarkEnd w:id="18"/>
    <w:bookmarkStart w:id="19" w:name="local-factions-in-khar-vareth"/>
    <w:p>
      <w:pPr>
        <w:pStyle w:val="Heading2"/>
      </w:pPr>
      <w:r>
        <w:t xml:space="preserve">4. Local Factions in Khar Vareth</w:t>
      </w:r>
    </w:p>
    <w:p>
      <w:pPr>
        <w:pStyle w:val="Compact"/>
        <w:numPr>
          <w:ilvl w:val="0"/>
          <w:numId w:val="1008"/>
        </w:numPr>
      </w:pPr>
      <w:r>
        <w:rPr>
          <w:b/>
          <w:bCs/>
        </w:rPr>
        <w:t xml:space="preserve">The Conclave of Custodians:</w:t>
      </w:r>
      <w:r>
        <w:t xml:space="preserve"> </w:t>
      </w:r>
      <w:r>
        <w:t xml:space="preserve">Pious, meticulous scholars of mortality who are horrified by the spiritual breakdown but terrified of sparking a continental religious panic.</w:t>
      </w:r>
    </w:p>
    <w:p>
      <w:pPr>
        <w:pStyle w:val="Compact"/>
        <w:numPr>
          <w:ilvl w:val="0"/>
          <w:numId w:val="1008"/>
        </w:numPr>
      </w:pPr>
      <w:r>
        <w:rPr>
          <w:b/>
          <w:bCs/>
        </w:rPr>
        <w:t xml:space="preserve">House Vane Retrieval Expedition (Led by Arch-Magus Corvin):</w:t>
      </w:r>
      <w:r>
        <w:t xml:space="preserve"> </w:t>
      </w:r>
      <w:r>
        <w:t xml:space="preserve">Seraphel’s elite clandestine strike team, operating beneath the guise of</w:t>
      </w:r>
      <w:r>
        <w:t xml:space="preserve"> </w:t>
      </w:r>
      <w:r>
        <w:t xml:space="preserve">“arcane preservation consultants”</w:t>
      </w:r>
      <w:r>
        <w:t xml:space="preserve"> </w:t>
      </w:r>
      <w:r>
        <w:t xml:space="preserve">while secretly maintaining the siphon-valves.</w:t>
      </w:r>
    </w:p>
    <w:p>
      <w:pPr>
        <w:pStyle w:val="Compact"/>
        <w:numPr>
          <w:ilvl w:val="0"/>
          <w:numId w:val="1008"/>
        </w:numPr>
      </w:pPr>
      <w:r>
        <w:rPr>
          <w:b/>
          <w:bCs/>
        </w:rPr>
        <w:t xml:space="preserve">The Restless Dead:</w:t>
      </w:r>
      <w:r>
        <w:t xml:space="preserve"> </w:t>
      </w:r>
      <w:r>
        <w:t xml:space="preserve">A faction of coalesced spiritual entities within the Bleak Path, led by the phantom of an ancient Ascensionist who begs the party to destroy the siphons.</w:t>
      </w:r>
    </w:p>
    <w:p>
      <w:r>
        <w:pict>
          <v:rect style="width:0;height:1.5pt" o:hralign="center" o:hrstd="t" o:hr="t"/>
        </w:pict>
      </w:r>
    </w:p>
    <w:bookmarkEnd w:id="19"/>
    <w:bookmarkStart w:id="20" w:name="khar-vareth-random-encounter-table-1d6"/>
    <w:p>
      <w:pPr>
        <w:pStyle w:val="Heading2"/>
      </w:pPr>
      <w:r>
        <w:t xml:space="preserve">5. Khar Vareth Random Encounter Table (1d6)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d6</w:t>
            </w:r>
          </w:p>
        </w:tc>
        <w:tc>
          <w:tcPr/>
          <w:p>
            <w:pPr>
              <w:pStyle w:val="Compact"/>
              <w:jc w:val="left"/>
            </w:pPr>
            <w:r>
              <w:t xml:space="preserve">Necropolis Encounter</w:t>
            </w:r>
          </w:p>
        </w:tc>
        <w:tc>
          <w:tcPr/>
          <w:p>
            <w:pPr>
              <w:pStyle w:val="Compact"/>
              <w:jc w:val="left"/>
            </w:pPr>
            <w:r>
              <w:t xml:space="preserve">Mechanical / Social Hook</w:t>
            </w:r>
          </w:p>
        </w:tc>
      </w:tr>
      <w:tr>
        <w:tc>
          <w:tcPr/>
          <w:p>
            <w:pPr>
              <w:pStyle w:val="Compact"/>
              <w:jc w:val="left"/>
            </w:pPr>
            <w:r>
              <w:t xml:space="preserve">1</w:t>
            </w:r>
          </w:p>
        </w:tc>
        <w:tc>
          <w:tcPr/>
          <w:p>
            <w:pPr>
              <w:pStyle w:val="Compact"/>
              <w:jc w:val="left"/>
            </w:pPr>
            <w:r>
              <w:rPr>
                <w:b/>
                <w:bCs/>
              </w:rPr>
              <w:t xml:space="preserve">Twitching Sarcophagus:</w:t>
            </w:r>
            <w:r>
              <w:t xml:space="preserve"> </w:t>
            </w:r>
            <w:r>
              <w:t xml:space="preserve">A freshly sealed stone sarcophagus begins hammering from the inside in the Hall of Custodians.</w:t>
            </w:r>
          </w:p>
        </w:tc>
        <w:tc>
          <w:tcPr/>
          <w:p>
            <w:pPr>
              <w:pStyle w:val="Compact"/>
              <w:jc w:val="left"/>
            </w:pPr>
            <w:r>
              <w:t xml:space="preserve">The spirit inside is partially siphoned, screaming of a</w:t>
            </w:r>
            <w:r>
              <w:t xml:space="preserve"> </w:t>
            </w:r>
            <w:r>
              <w:t xml:space="preserve">“golden thief with white hair”</w:t>
            </w:r>
            <w:r>
              <w:t xml:space="preserve"> </w:t>
            </w:r>
            <w:r>
              <w:t xml:space="preserve">(Seraphel).</w:t>
            </w:r>
          </w:p>
        </w:tc>
      </w:tr>
      <w:tr>
        <w:tc>
          <w:tcPr/>
          <w:p>
            <w:pPr>
              <w:pStyle w:val="Compact"/>
              <w:jc w:val="left"/>
            </w:pPr>
            <w:r>
              <w:t xml:space="preserve">2</w:t>
            </w:r>
          </w:p>
        </w:tc>
        <w:tc>
          <w:tcPr/>
          <w:p>
            <w:pPr>
              <w:pStyle w:val="Compact"/>
              <w:jc w:val="left"/>
            </w:pPr>
            <w:r>
              <w:rPr>
                <w:b/>
                <w:bCs/>
              </w:rPr>
              <w:t xml:space="preserve">Custodian Inquest:</w:t>
            </w:r>
            <w:r>
              <w:t xml:space="preserve"> </w:t>
            </w:r>
            <w:r>
              <w:t xml:space="preserve">High Custodian Moros summons the party for a confidential midnight consultation regarding the failing records.</w:t>
            </w:r>
          </w:p>
        </w:tc>
        <w:tc>
          <w:tcPr/>
          <w:p>
            <w:pPr>
              <w:pStyle w:val="Compact"/>
              <w:jc w:val="left"/>
            </w:pPr>
            <w:r>
              <w:t xml:space="preserve">Moros shares the alarming demographic statistics of missing souls.</w:t>
            </w:r>
          </w:p>
        </w:tc>
      </w:tr>
      <w:tr>
        <w:tc>
          <w:tcPr/>
          <w:p>
            <w:pPr>
              <w:pStyle w:val="Compact"/>
              <w:jc w:val="left"/>
            </w:pPr>
            <w:r>
              <w:t xml:space="preserve">3</w:t>
            </w:r>
          </w:p>
        </w:tc>
        <w:tc>
          <w:tcPr/>
          <w:p>
            <w:pPr>
              <w:pStyle w:val="Compact"/>
              <w:jc w:val="left"/>
            </w:pPr>
            <w:r>
              <w:rPr>
                <w:b/>
                <w:bCs/>
              </w:rPr>
              <w:t xml:space="preserve">House Vane Smugglers:</w:t>
            </w:r>
            <w:r>
              <w:t xml:space="preserve"> </w:t>
            </w:r>
            <w:r>
              <w:t xml:space="preserve">The party spots four mercenaries loading heavy, lead-lined crates marked</w:t>
            </w:r>
            <w:r>
              <w:t xml:space="preserve"> </w:t>
            </w:r>
            <w:r>
              <w:t xml:space="preserve">“Medical Glass”</w:t>
            </w:r>
            <w:r>
              <w:t xml:space="preserve"> </w:t>
            </w:r>
            <w:r>
              <w:t xml:space="preserve">onto a midnight desert skiff.</w:t>
            </w:r>
          </w:p>
        </w:tc>
        <w:tc>
          <w:tcPr/>
          <w:p>
            <w:pPr>
              <w:pStyle w:val="Compact"/>
              <w:jc w:val="left"/>
            </w:pPr>
            <w:r>
              <w:t xml:space="preserve">The crates contain pressurized spirit-glass canisters filled with harvested souls.</w:t>
            </w:r>
          </w:p>
        </w:tc>
      </w:tr>
      <w:tr>
        <w:tc>
          <w:tcPr/>
          <w:p>
            <w:pPr>
              <w:pStyle w:val="Compact"/>
              <w:jc w:val="left"/>
            </w:pPr>
            <w:r>
              <w:t xml:space="preserve">4</w:t>
            </w:r>
          </w:p>
        </w:tc>
        <w:tc>
          <w:tcPr/>
          <w:p>
            <w:pPr>
              <w:pStyle w:val="Compact"/>
              <w:jc w:val="left"/>
            </w:pPr>
            <w:r>
              <w:rPr>
                <w:b/>
                <w:bCs/>
              </w:rPr>
              <w:t xml:space="preserve">Spectral Cold-Snap:</w:t>
            </w:r>
            <w:r>
              <w:t xml:space="preserve"> </w:t>
            </w:r>
            <w:r>
              <w:t xml:space="preserve">A sudden drop of 40 degrees occurs in the plaza; everyone must succeed on a DC 13 Con save or take 2d6 cold damage as a soul-wave vents.</w:t>
            </w:r>
          </w:p>
        </w:tc>
        <w:tc>
          <w:tcPr/>
          <w:p>
            <w:pPr>
              <w:pStyle w:val="Compact"/>
              <w:jc w:val="left"/>
            </w:pPr>
            <w:r>
              <w:t xml:space="preserve">Environmental demonstration of the escalating Soul Crisis.</w:t>
            </w:r>
          </w:p>
        </w:tc>
      </w:tr>
      <w:tr>
        <w:tc>
          <w:tcPr/>
          <w:p>
            <w:pPr>
              <w:pStyle w:val="Compact"/>
              <w:jc w:val="left"/>
            </w:pPr>
            <w:r>
              <w:t xml:space="preserve">5</w:t>
            </w:r>
          </w:p>
        </w:tc>
        <w:tc>
          <w:tcPr/>
          <w:p>
            <w:pPr>
              <w:pStyle w:val="Compact"/>
              <w:jc w:val="left"/>
            </w:pPr>
            <w:r>
              <w:rPr>
                <w:b/>
                <w:bCs/>
              </w:rPr>
              <w:t xml:space="preserve">The Nameless Vigil:</w:t>
            </w:r>
            <w:r>
              <w:t xml:space="preserve"> </w:t>
            </w:r>
            <w:r>
              <w:t xml:space="preserve">A group of outcasts without recorded lineages holds a silent candlelight vigil outside the canyon gate.</w:t>
            </w:r>
          </w:p>
        </w:tc>
        <w:tc>
          <w:tcPr/>
          <w:p>
            <w:pPr>
              <w:pStyle w:val="Compact"/>
              <w:jc w:val="left"/>
            </w:pPr>
            <w:r>
              <w:t xml:space="preserve">Social roleplay highlighting the class prejudices of Vareth society.</w:t>
            </w:r>
          </w:p>
        </w:tc>
      </w:tr>
      <w:tr>
        <w:tc>
          <w:tcPr/>
          <w:p>
            <w:pPr>
              <w:pStyle w:val="Compact"/>
              <w:jc w:val="left"/>
            </w:pPr>
            <w:r>
              <w:t xml:space="preserve">6</w:t>
            </w:r>
          </w:p>
        </w:tc>
        <w:tc>
          <w:tcPr/>
          <w:p>
            <w:pPr>
              <w:pStyle w:val="Compact"/>
              <w:jc w:val="left"/>
            </w:pPr>
            <w:r>
              <w:rPr>
                <w:b/>
                <w:bCs/>
              </w:rPr>
              <w:t xml:space="preserve">Arch-Magus Corvin’s Spy:</w:t>
            </w:r>
            <w:r>
              <w:t xml:space="preserve"> </w:t>
            </w:r>
            <w:r>
              <w:t xml:space="preserve">A mechanical brass scarab hovers above the party, relaying their movements back to Seraphel’s subterranean base.</w:t>
            </w:r>
          </w:p>
        </w:tc>
        <w:tc>
          <w:tcPr/>
          <w:p>
            <w:pPr>
              <w:pStyle w:val="Compact"/>
              <w:jc w:val="left"/>
            </w:pPr>
            <w:r>
              <w:t xml:space="preserve">Party can destroy or capture the device to track Corvin’s frequency.</w:t>
            </w:r>
          </w:p>
        </w:tc>
      </w:tr>
    </w:tbl>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2026-10-08T17:13:39Z</dcterms:created>
  <dcterms:modified xsi:type="dcterms:W3CDTF">2026-10-08T17:13:39Z</dcterms:modified>
</cp:coreProperties>
</file>

<file path=docProps/custom.xml><?xml version="1.0" encoding="utf-8"?>
<Properties xmlns="http://schemas.openxmlformats.org/officeDocument/2006/custom-properties" xmlns:vt="http://schemas.openxmlformats.org/officeDocument/2006/docPropsVTypes"/>
</file>