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master-locations-gazetteer-of-elonia"/>
    <w:p>
      <w:pPr>
        <w:pStyle w:val="Heading1"/>
      </w:pPr>
      <w:r>
        <w:t xml:space="preserve">Master Locations Gazetteer of Elonia</w:t>
      </w:r>
    </w:p>
    <w:p>
      <w:pPr>
        <w:pStyle w:val="BlockText"/>
      </w:pPr>
      <w:r>
        <w:rPr>
          <w:i/>
          <w:iCs/>
        </w:rPr>
        <w:t xml:space="preserve">“Every settlement, ruin, highway, and sanctum indexed for tabletop reference.”</w:t>
      </w:r>
      <w:r>
        <w:br/>
      </w:r>
      <w:r>
        <w:rPr>
          <w:b/>
          <w:bCs/>
        </w:rPr>
        <w:t xml:space="preserve">Location Architecture • Master Key &amp; Travel Matrix</w:t>
      </w:r>
    </w:p>
    <w:p>
      <w:r>
        <w:pict>
          <v:rect style="width:0;height:1.5pt" o:hralign="center" o:hrstd="t" o:hr="t"/>
        </w:pict>
      </w:r>
    </w:p>
    <w:bookmarkStart w:id="9" w:name="master-location-register"/>
    <w:p>
      <w:pPr>
        <w:pStyle w:val="Heading2"/>
      </w:pPr>
      <w:r>
        <w:t xml:space="preserve">1. Master Location Register</w:t>
      </w:r>
    </w:p>
    <w:p>
      <w:pPr>
        <w:pStyle w:val="FirstParagraph"/>
      </w:pPr>
      <w:r>
        <w:t xml:space="preserve">The following register indexes all major geographical, urban, subterranean, and mythic sites across Elonia: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 / Biome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Authority / Faction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 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Act / Function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Port Meridian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Free Coast (SE)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Admiralty Board / Guilds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 1 (Lv 1–4)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 I Starting Hub; salvage trade &amp; maritime commerce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The Shattered Archive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Subterranean (Port Meridian)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Archive Cartels / Ascendants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 1 (Lv 1–4)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 I Dungeon Site; discovery of Ascensionist humanism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New Ilya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Lyceum Basin (NW)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Council of Deans / Grand Lyceum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 2 (Lv 4–8)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 II Academic Hub; university politics &amp; censorship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The Athenaeum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Subterranean (New Ilya)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Magisterial Censors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 2 (Lv 4–8)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 II Dungeon Site; discovery of the Ascension Engine cover-up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Lantern Chapel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Weeping Ridge (Central)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Church of the Last Light / Orinth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 2/3 (Lv 8–12)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 III Mythic Sanctuary; Brother Cael unmasked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The Whispering Crags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Weeping Ridge (Central)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Wilderness / Mountain Spirits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 2/3 (Lv 8–12)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 III Ascent; alpine hazards &amp; boundary wards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Khar Vareth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Vareth Basin 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Conclave of Custodians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 3 (Lv 12–15)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 IV Necropolis Hub; ground zero for Soul Crisis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The Bleak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Metaphysical Ethereal Plane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Vareth Custodians / House Vane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 3 (Lv 12–15)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 IV Metaphysical Site; House Vane soul-siphons found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Solcaris Nova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Sun-Plains (NE)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Aurelian League / Senate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 2/3 (Lv 6–14)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Capital of Aurelian League; solar legalism &amp; legions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Ancient Solcaris Ruins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Eastern Sun-Plains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Ancient Solar Remnants / Seraphel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 3 (Lv 14–16)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 V Frontier Site; Resonant Pylons seized by Returners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Harad Veyr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Spine of Thaeron (W)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Ancient Forge Golems / Abandoned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 3 (Lv 12–16)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Ancient seat of Thaeron; iron forges &amp; mountain trials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The Observatory of Nythara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Silver Horns (N)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Dreamkeepers of Selyra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 3/4 (Lv 15–18)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 V Celestial Site; decrypted apotheosis formulas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Vale Myrr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Alpine Central Valley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Ancient Restorative Wards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 3/4 (Lv 15–18)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 V Sanctuary Site; Memory Leaves &amp; Chair of the Silence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The Living Spires of Elynor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Great Canopy of Verdancy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Grand Moot of Grovewardens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 2/3 (Lv 6–14)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Capital of The Verdancy; arboreal communes &amp; druids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The Hollow Glades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 Canopy of Verdancy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Wild Flora / Canopy Rangers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 3 (Lv 10–14)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Frontier wilderness; primeval botany &amp; Iron Taboo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The Ashen Basin of Avarr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Central Wasteland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Memory Storms / Specters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 3/4 (Lv 14–18)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Ruined Jewel of the World; crisis of certainty locus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The Shattered Reefs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Meridian Gulf (SE Coast)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Sea-Creatures / Privateers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 1/2 (Lv 3–8)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Coastal wilderness; sunken Pre-Silence aqueducts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The Star Roads 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Subterranean Continental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Ancient Ley-Engines / Automatons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 3/4 (Lv 14–18)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 V Transit Nexus; continent-spanning star-glass tubes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The Engine Deep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Abyssal Bedrock (Miles Down)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House Vane / Ancient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 4 (Lv 18–20)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 VI Climax; Gear-Spire, Soul Crucible &amp; Apotheosis Dais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The Open Veil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Cosmic 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Avatar of the Last Mercy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 4 (Lv 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Campaign Climax; manifest certainty &amp; the blank altar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continental-travel-time-distance-matrix"/>
    <w:p>
      <w:pPr>
        <w:pStyle w:val="Heading2"/>
      </w:pPr>
      <w:r>
        <w:t xml:space="preserve">2. Continental Travel Time &amp; Distance Matrix</w:t>
      </w:r>
    </w:p>
    <w:p>
      <w:pPr>
        <w:pStyle w:val="FirstParagraph"/>
      </w:pPr>
      <w:r>
        <w:t xml:space="preserve">The following table provides overland travel times (at normal marching pace: 24 miles/day on paved roads, reduced in rough terrain) between the primary campaign hubs: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TRAVEL MATRIX (OVERLAND DAYS)                     │</w:t>
      </w:r>
      <w:r>
        <w:br/>
      </w:r>
      <w:r>
        <w:rPr>
          <w:rStyle w:val="VerbatimChar"/>
        </w:rPr>
        <w:t xml:space="preserve">├───────────────────┬──────────────┬──────────┬───────────┬──────────────┤</w:t>
      </w:r>
      <w:r>
        <w:br/>
      </w:r>
      <w:r>
        <w:rPr>
          <w:rStyle w:val="VerbatimChar"/>
        </w:rPr>
        <w:t xml:space="preserve">│ Origin Hub        │ Destination  │ Distance │ Days: Foot│ Days: Horse  │</w:t>
      </w:r>
      <w:r>
        <w:br/>
      </w:r>
      <w:r>
        <w:rPr>
          <w:rStyle w:val="VerbatimChar"/>
        </w:rPr>
        <w:t xml:space="preserve">├───────────────────┼──────────────┼──────────┼───────────┼──────────────┤</w:t>
      </w:r>
      <w:r>
        <w:br/>
      </w:r>
      <w:r>
        <w:rPr>
          <w:rStyle w:val="VerbatimChar"/>
        </w:rPr>
        <w:t xml:space="preserve">│ Port Meridian     │ New Ilya     │ 480 mi   │ 20 Days   │ 10 Days      │</w:t>
      </w:r>
      <w:r>
        <w:br/>
      </w:r>
      <w:r>
        <w:rPr>
          <w:rStyle w:val="VerbatimChar"/>
        </w:rPr>
        <w:t xml:space="preserve">│ (Via Coast Highway│              │          │           │              │</w:t>
      </w:r>
      <w:r>
        <w:br/>
      </w:r>
      <w:r>
        <w:rPr>
          <w:rStyle w:val="VerbatimChar"/>
        </w:rPr>
        <w:t xml:space="preserve">├───────────────────┼──────────────┼──────────┼───────────┼──────────────┤</w:t>
      </w:r>
      <w:r>
        <w:br/>
      </w:r>
      <w:r>
        <w:rPr>
          <w:rStyle w:val="VerbatimChar"/>
        </w:rPr>
        <w:t xml:space="preserve">│ Port Meridian     │ Khar Vareth  │ 360 mi   │ 18 Days   │ 9 Days       │</w:t>
      </w:r>
      <w:r>
        <w:br/>
      </w:r>
      <w:r>
        <w:rPr>
          <w:rStyle w:val="VerbatimChar"/>
        </w:rPr>
        <w:t xml:space="preserve">│ (Via Desert Trail)│              │          │ (Arid)    │              │</w:t>
      </w:r>
      <w:r>
        <w:br/>
      </w:r>
      <w:r>
        <w:rPr>
          <w:rStyle w:val="VerbatimChar"/>
        </w:rPr>
        <w:t xml:space="preserve">├───────────────────┼──────────────┼──────────┼───────────┼──────────────┤</w:t>
      </w:r>
      <w:r>
        <w:br/>
      </w:r>
      <w:r>
        <w:rPr>
          <w:rStyle w:val="VerbatimChar"/>
        </w:rPr>
        <w:t xml:space="preserve">│ New Ilya          │ Lantern      │ 240 mi   │ 14 Days   │ 8 Days       │</w:t>
      </w:r>
      <w:r>
        <w:br/>
      </w:r>
      <w:r>
        <w:rPr>
          <w:rStyle w:val="VerbatimChar"/>
        </w:rPr>
        <w:t xml:space="preserve">│ (Via River &amp; Pass)│ Chapel       │          │ (Alpine)  │ (To base)    │</w:t>
      </w:r>
      <w:r>
        <w:br/>
      </w:r>
      <w:r>
        <w:rPr>
          <w:rStyle w:val="VerbatimChar"/>
        </w:rPr>
        <w:t xml:space="preserve">├───────────────────┼──────────────┼──────────┼───────────┼──────────────┤</w:t>
      </w:r>
      <w:r>
        <w:br/>
      </w:r>
      <w:r>
        <w:rPr>
          <w:rStyle w:val="VerbatimChar"/>
        </w:rPr>
        <w:t xml:space="preserve">│ Lantern Chapel    │ Khar Vareth  │ 420 mi   │ 22 Days   │ 11 Days      │</w:t>
      </w:r>
      <w:r>
        <w:br/>
      </w:r>
      <w:r>
        <w:rPr>
          <w:rStyle w:val="VerbatimChar"/>
        </w:rPr>
        <w:t xml:space="preserve">│ (Mountain to Dunes│              │          │ (Rough)   │              │</w:t>
      </w:r>
      <w:r>
        <w:br/>
      </w:r>
      <w:r>
        <w:rPr>
          <w:rStyle w:val="VerbatimChar"/>
        </w:rPr>
        <w:t xml:space="preserve">├───────────────────┼──────────────┼──────────┼───────────┼──────────────┤</w:t>
      </w:r>
      <w:r>
        <w:br/>
      </w:r>
      <w:r>
        <w:rPr>
          <w:rStyle w:val="VerbatimChar"/>
        </w:rPr>
        <w:t xml:space="preserve">│ Any Star Road Hub │ Engine Deep  │ Sub-Ley  │ 4 Hours   │ 4 Hours      │</w:t>
      </w:r>
      <w:r>
        <w:br/>
      </w:r>
      <w:r>
        <w:rPr>
          <w:rStyle w:val="VerbatimChar"/>
        </w:rPr>
        <w:t xml:space="preserve">│ (Via Velocity Car)│              │ Transit  │ (Instant) │ (Instant)    │</w:t>
      </w:r>
      <w:r>
        <w:br/>
      </w:r>
      <w:r>
        <w:rPr>
          <w:rStyle w:val="VerbatimChar"/>
        </w:rPr>
        <w:t xml:space="preserve">└───────────────────┴──────────────┴──────────┴───────────┴──────────────┘</w:t>
      </w:r>
    </w:p>
    <w:p>
      <w:r>
        <w:pict>
          <v:rect style="width:0;height:1.5pt" o:hralign="center" o:hrstd="t" o:hr="t"/>
        </w:pict>
      </w:r>
    </w:p>
    <w:bookmarkEnd w:id="10"/>
    <w:bookmarkStart w:id="11" w:name="dm-regional-running-notes"/>
    <w:p>
      <w:pPr>
        <w:pStyle w:val="Heading2"/>
      </w:pPr>
      <w:r>
        <w:t xml:space="preserve">3. DM Regional Running Notes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River Ilya Route:</w:t>
      </w:r>
      <w:r>
        <w:t xml:space="preserve"> </w:t>
      </w:r>
      <w:r>
        <w:t xml:space="preserve">Traveling from Port Meridian to New Ilya is most safely accomplished via merchant packet-boat up the coast and into the River Ilya delta, reducing the journey from 20 overland days to</w:t>
      </w:r>
      <w:r>
        <w:t xml:space="preserve"> </w:t>
      </w:r>
      <w:r>
        <w:rPr>
          <w:b/>
          <w:bCs/>
        </w:rPr>
        <w:t xml:space="preserve">7 river-sailing days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Weeping Ridge Barrier:</w:t>
      </w:r>
      <w:r>
        <w:t xml:space="preserve"> </w:t>
      </w:r>
      <w:r>
        <w:t xml:space="preserve">Crossing the Weeping Ridge without a native guide or the blessing of the Church of the Last Light incurs an extra 1d4 days lost in supernatural fog.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Subterranean Shortcut:</w:t>
      </w:r>
      <w:r>
        <w:t xml:space="preserve"> </w:t>
      </w:r>
      <w:r>
        <w:t xml:space="preserve">Once the party secures the</w:t>
      </w:r>
      <w:r>
        <w:t xml:space="preserve"> </w:t>
      </w:r>
      <w:r>
        <w:rPr>
          <w:i/>
          <w:iCs/>
        </w:rPr>
        <w:t xml:space="preserve">Keys of Nythara</w:t>
      </w:r>
      <w:r>
        <w:t xml:space="preserve"> </w:t>
      </w:r>
      <w:r>
        <w:t xml:space="preserve">in Act V, the Star Roads unlock instantaneous transit across the continent, allowing them to rapidly strike Seraphel’s siphon-nodes before the Winter Solstice.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2026-10-08T17:17:51Z</dcterms:created>
  <dcterms:modified xsi:type="dcterms:W3CDTF">2026-10-08T17:17:51Z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