
<file path=[Content_Types].xml><?xml version="1.0" encoding="utf-8"?>
<Types xmlns="http://schemas.openxmlformats.org/package/2006/content-types">
  <Default Extension="tmp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6F678" w14:textId="77777777" w:rsidR="00000000" w:rsidRDefault="00681822" w:rsidP="00976290">
      <w:pPr>
        <w:pStyle w:val="berschrift1"/>
        <w:rPr>
          <w:rFonts w:eastAsia="Times New Roman"/>
        </w:rPr>
      </w:pPr>
      <w:r>
        <w:rPr>
          <w:rFonts w:eastAsia="Times New Roman"/>
        </w:rPr>
        <w:t xml:space="preserve">Outlook </w:t>
      </w:r>
      <w:proofErr w:type="spellStart"/>
      <w:r>
        <w:rPr>
          <w:rFonts w:eastAsia="Times New Roman"/>
        </w:rPr>
        <w:t>JiraUtil</w:t>
      </w:r>
      <w:proofErr w:type="spellEnd"/>
    </w:p>
    <w:p w14:paraId="271A122B" w14:textId="77777777" w:rsidR="00000000" w:rsidRDefault="00681822">
      <w:pPr>
        <w:pStyle w:val="berschrift2"/>
        <w:divId w:val="2587718"/>
        <w:rPr>
          <w:rFonts w:eastAsia="Times New Roman"/>
        </w:rPr>
      </w:pPr>
      <w:r>
        <w:rPr>
          <w:rFonts w:eastAsia="Times New Roman"/>
        </w:rPr>
        <w:t>Übersicht:</w:t>
      </w:r>
    </w:p>
    <w:p w14:paraId="2E37B46B" w14:textId="77777777" w:rsidR="00000000" w:rsidRDefault="00681822">
      <w:pPr>
        <w:numPr>
          <w:ilvl w:val="0"/>
          <w:numId w:val="1"/>
        </w:numPr>
        <w:spacing w:before="100" w:beforeAutospacing="1" w:after="100" w:afterAutospacing="1"/>
        <w:divId w:val="2587718"/>
        <w:rPr>
          <w:rFonts w:eastAsia="Times New Roman"/>
        </w:rPr>
      </w:pPr>
      <w:r>
        <w:rPr>
          <w:rFonts w:eastAsia="Times New Roman"/>
        </w:rPr>
        <w:t xml:space="preserve">Mit Hilfe dieses Tools kannst du Aufgaben aus Outlook mit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>-Tickets synchronisieren</w:t>
      </w:r>
    </w:p>
    <w:p w14:paraId="2A113A93" w14:textId="77777777" w:rsidR="00000000" w:rsidRDefault="00681822">
      <w:pPr>
        <w:numPr>
          <w:ilvl w:val="0"/>
          <w:numId w:val="1"/>
        </w:numPr>
        <w:spacing w:before="100" w:beforeAutospacing="1" w:after="100" w:afterAutospacing="1"/>
        <w:divId w:val="2587718"/>
        <w:rPr>
          <w:rFonts w:eastAsia="Times New Roman"/>
        </w:rPr>
      </w:pPr>
      <w:r>
        <w:rPr>
          <w:rFonts w:eastAsia="Times New Roman"/>
        </w:rPr>
        <w:t xml:space="preserve">Dafür werden Links aus den Aufgaben aus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>-Tickets verfolgt und Informationen/Attribute aus den Tickets in die Aufgabe kopiert</w:t>
      </w:r>
    </w:p>
    <w:p w14:paraId="7200DABD" w14:textId="77777777" w:rsidR="00000000" w:rsidRDefault="00681822">
      <w:pPr>
        <w:numPr>
          <w:ilvl w:val="0"/>
          <w:numId w:val="1"/>
        </w:numPr>
        <w:spacing w:before="100" w:beforeAutospacing="1" w:after="100" w:afterAutospacing="1"/>
        <w:divId w:val="2587718"/>
        <w:rPr>
          <w:rFonts w:eastAsia="Times New Roman"/>
        </w:rPr>
      </w:pPr>
      <w:r>
        <w:rPr>
          <w:rFonts w:eastAsia="Times New Roman"/>
        </w:rPr>
        <w:t xml:space="preserve">Auf diese Weise kannst du in der Liste der Aufgaben in Outlook direkt bestimmte Eigenschaften aus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 xml:space="preserve"> sehen</w:t>
      </w:r>
    </w:p>
    <w:p w14:paraId="25D46D7D" w14:textId="77777777" w:rsidR="00000000" w:rsidRDefault="00681822">
      <w:pPr>
        <w:pStyle w:val="berschrift2"/>
        <w:divId w:val="2587718"/>
        <w:rPr>
          <w:rFonts w:eastAsia="Times New Roman"/>
        </w:rPr>
      </w:pPr>
      <w:r>
        <w:rPr>
          <w:rFonts w:eastAsia="Times New Roman"/>
        </w:rPr>
        <w:t>Voraussetzung:</w:t>
      </w:r>
    </w:p>
    <w:p w14:paraId="61790C61" w14:textId="77777777" w:rsidR="00000000" w:rsidRDefault="00681822">
      <w:pPr>
        <w:numPr>
          <w:ilvl w:val="0"/>
          <w:numId w:val="2"/>
        </w:numPr>
        <w:spacing w:before="100" w:beforeAutospacing="1" w:after="100" w:afterAutospacing="1"/>
        <w:divId w:val="2587718"/>
        <w:rPr>
          <w:rFonts w:eastAsia="Times New Roman"/>
        </w:rPr>
      </w:pPr>
      <w:r>
        <w:rPr>
          <w:rFonts w:eastAsia="Times New Roman"/>
        </w:rPr>
        <w:t xml:space="preserve">Microsoft Outlook (getestet mit </w:t>
      </w:r>
      <w:proofErr w:type="spellStart"/>
      <w:r>
        <w:rPr>
          <w:rFonts w:eastAsia="Times New Roman"/>
        </w:rPr>
        <w:t>Offiice</w:t>
      </w:r>
      <w:proofErr w:type="spellEnd"/>
      <w:r>
        <w:rPr>
          <w:rFonts w:eastAsia="Times New Roman"/>
        </w:rPr>
        <w:t>-Version 2016)</w:t>
      </w:r>
    </w:p>
    <w:p w14:paraId="7BDCD960" w14:textId="77777777" w:rsidR="00000000" w:rsidRDefault="00976290" w:rsidP="00976290">
      <w:pPr>
        <w:numPr>
          <w:ilvl w:val="0"/>
          <w:numId w:val="2"/>
        </w:numPr>
        <w:spacing w:before="100" w:beforeAutospacing="1" w:after="100" w:afterAutospacing="1"/>
        <w:divId w:val="2587718"/>
        <w:rPr>
          <w:rFonts w:eastAsia="Times New Roman"/>
        </w:rPr>
      </w:pP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>-Zugang</w:t>
      </w:r>
    </w:p>
    <w:p w14:paraId="628C268B" w14:textId="77777777" w:rsidR="00000000" w:rsidRDefault="00681822">
      <w:pPr>
        <w:numPr>
          <w:ilvl w:val="0"/>
          <w:numId w:val="2"/>
        </w:numPr>
        <w:spacing w:before="100" w:beforeAutospacing="1" w:after="100" w:afterAutospacing="1"/>
        <w:divId w:val="2587718"/>
        <w:rPr>
          <w:rFonts w:eastAsia="Times New Roman"/>
        </w:rPr>
      </w:pPr>
      <w:r>
        <w:rPr>
          <w:rFonts w:eastAsia="Times New Roman"/>
        </w:rPr>
        <w:t xml:space="preserve">Makro-Sicherheit korrekt eingestellt → FAQ → </w:t>
      </w:r>
      <w:r w:rsidRPr="00976290">
        <w:rPr>
          <w:rFonts w:eastAsia="Times New Roman"/>
        </w:rPr>
        <w:t>O</w:t>
      </w:r>
      <w:r w:rsidRPr="00976290">
        <w:rPr>
          <w:rFonts w:eastAsia="Times New Roman"/>
        </w:rPr>
        <w:t>ffice-Makro-Sicherheit</w:t>
      </w:r>
    </w:p>
    <w:p w14:paraId="35AF8747" w14:textId="77777777" w:rsidR="00000000" w:rsidRDefault="00681822">
      <w:pPr>
        <w:pStyle w:val="berschrift2"/>
        <w:divId w:val="2587718"/>
        <w:rPr>
          <w:rFonts w:eastAsia="Times New Roman"/>
        </w:rPr>
      </w:pPr>
      <w:r>
        <w:rPr>
          <w:rFonts w:eastAsia="Times New Roman"/>
        </w:rPr>
        <w:t>Benutzung:</w:t>
      </w:r>
    </w:p>
    <w:p w14:paraId="29E56E09" w14:textId="77777777" w:rsidR="00000000" w:rsidRDefault="00681822">
      <w:pPr>
        <w:pStyle w:val="StandardWeb"/>
        <w:divId w:val="2587718"/>
      </w:pPr>
      <w:r>
        <w:t>Nach der Installation (siehe unten) kann das Tool wie folgt benutzt werden:</w:t>
      </w:r>
    </w:p>
    <w:tbl>
      <w:tblPr>
        <w:tblW w:w="499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7264"/>
        <w:gridCol w:w="5400"/>
      </w:tblGrid>
      <w:tr w:rsidR="00000000" w14:paraId="517FA332" w14:textId="77777777">
        <w:trPr>
          <w:divId w:val="2489272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B0E6F" w14:textId="77777777" w:rsidR="00000000" w:rsidRDefault="006818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596E2" w14:textId="77777777" w:rsidR="00000000" w:rsidRDefault="00681822">
            <w:pPr>
              <w:pStyle w:val="StandardWeb"/>
            </w:pPr>
            <w:r>
              <w:t>Entsprechend benutzerdefinierten Button anklicken.</w:t>
            </w:r>
          </w:p>
          <w:p w14:paraId="1D1A3EC9" w14:textId="77777777" w:rsidR="00000000" w:rsidRDefault="00681822">
            <w:pPr>
              <w:pStyle w:val="StandardWeb"/>
            </w:pPr>
            <w:r>
              <w:t>Hinweis: Text und Symbol sind benutzerdefiniert änderbar.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760F7" w14:textId="77777777" w:rsidR="00000000" w:rsidRDefault="00681822">
            <w:pPr>
              <w:pStyle w:val="StandardWeb"/>
              <w:divId w:val="789513431"/>
            </w:pPr>
            <w:r>
              <w:rPr>
                <w:noProof/>
              </w:rPr>
              <w:drawing>
                <wp:inline distT="0" distB="0" distL="0" distR="0" wp14:anchorId="7E78D240" wp14:editId="7C26DED4">
                  <wp:extent cx="657225" cy="714375"/>
                  <wp:effectExtent l="0" t="0" r="9525" b="9525"/>
                  <wp:docPr id="1" name="Bild 1" descr="C:\00d71b4f2dfa90f300700ca1d4784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00d71b4f2dfa90f300700ca1d4784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5D0386" w14:textId="77777777">
        <w:trPr>
          <w:divId w:val="2489272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4893C" w14:textId="77777777" w:rsidR="00000000" w:rsidRDefault="006818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194FE" w14:textId="77777777" w:rsidR="00000000" w:rsidRDefault="00681822">
            <w:pPr>
              <w:pStyle w:val="StandardWeb"/>
            </w:pPr>
            <w:r>
              <w:t>Art des Updates auswählen</w:t>
            </w:r>
          </w:p>
          <w:p w14:paraId="482DB814" w14:textId="77777777" w:rsidR="00000000" w:rsidRDefault="0068182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"Nein" (</w:t>
            </w:r>
            <w:proofErr w:type="spellStart"/>
            <w:r>
              <w:rPr>
                <w:rFonts w:eastAsia="Times New Roman"/>
              </w:rPr>
              <w:t>default</w:t>
            </w:r>
            <w:proofErr w:type="spellEnd"/>
            <w:r>
              <w:rPr>
                <w:rFonts w:eastAsia="Times New Roman"/>
              </w:rPr>
              <w:t>) → nur nicht erledigte Aufgaben aktualisieren</w:t>
            </w:r>
          </w:p>
          <w:p w14:paraId="1CFBAF02" w14:textId="77777777" w:rsidR="00000000" w:rsidRDefault="0068182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"Ja" → auch erledigte Aufgaben aktualisieren</w:t>
            </w:r>
          </w:p>
          <w:p w14:paraId="7E75AE19" w14:textId="77777777" w:rsidR="00000000" w:rsidRDefault="00681822">
            <w:pPr>
              <w:pStyle w:val="StandardWeb"/>
            </w:pPr>
            <w:r>
              <w:t>Hinweis: Es werden nur Aufgaben aus dem Standard-Postfach aktualisiert.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4F523" w14:textId="77777777" w:rsidR="00000000" w:rsidRDefault="00681822">
            <w:pPr>
              <w:pStyle w:val="StandardWeb"/>
              <w:divId w:val="287276487"/>
            </w:pPr>
            <w:r>
              <w:rPr>
                <w:noProof/>
              </w:rPr>
              <w:drawing>
                <wp:inline distT="0" distB="0" distL="0" distR="0" wp14:anchorId="7A3F5556" wp14:editId="6AB9BADA">
                  <wp:extent cx="3324225" cy="1685925"/>
                  <wp:effectExtent l="0" t="0" r="9525" b="9525"/>
                  <wp:docPr id="2" name="Bild 2" descr="C:\09d3ec2d2d56f39f894ed7dc14d8a2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09d3ec2d2d56f39f894ed7dc14d8a2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A6F725" w14:textId="77777777">
        <w:trPr>
          <w:divId w:val="2489272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D1448" w14:textId="77777777" w:rsidR="00000000" w:rsidRDefault="006818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FD783" w14:textId="77777777" w:rsidR="00000000" w:rsidRDefault="006818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folgt ein Dialog der den For</w:t>
            </w:r>
            <w:r>
              <w:rPr>
                <w:rFonts w:eastAsia="Times New Roman"/>
              </w:rPr>
              <w:t>tschritt anzeigt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B8FC3" w14:textId="77777777" w:rsidR="00000000" w:rsidRDefault="00681822">
            <w:pPr>
              <w:pStyle w:val="StandardWeb"/>
              <w:divId w:val="2024436907"/>
            </w:pPr>
            <w:r>
              <w:rPr>
                <w:noProof/>
              </w:rPr>
              <w:drawing>
                <wp:inline distT="0" distB="0" distL="0" distR="0" wp14:anchorId="72422BB6" wp14:editId="6F93E23F">
                  <wp:extent cx="2905125" cy="1371600"/>
                  <wp:effectExtent l="0" t="0" r="9525" b="0"/>
                  <wp:docPr id="3" name="Bild 3" descr="C:\cb9e51f19f01aa773c1265ba6cdd0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cb9e51f19f01aa773c1265ba6cdd0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2702D7" w14:textId="77777777">
        <w:trPr>
          <w:divId w:val="2489272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40EF8" w14:textId="77777777" w:rsidR="00000000" w:rsidRDefault="006818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F39B4" w14:textId="77777777" w:rsidR="00000000" w:rsidRDefault="00681822">
            <w:pPr>
              <w:pStyle w:val="StandardWeb"/>
            </w:pPr>
            <w:r>
              <w:t>Anschließend sind in der Aufgabenlist</w:t>
            </w:r>
            <w:r>
              <w:t>e die folgenden Eigenschaften sichtbar:</w:t>
            </w:r>
          </w:p>
          <w:p w14:paraId="1F7580BD" w14:textId="77777777" w:rsidR="00000000" w:rsidRDefault="006818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Bearbeiter → Kontakt</w:t>
            </w:r>
          </w:p>
          <w:p w14:paraId="79D89E09" w14:textId="77777777" w:rsidR="00000000" w:rsidRDefault="006818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Status → Abrechnungsinformation</w:t>
            </w:r>
          </w:p>
          <w:p w14:paraId="0633B523" w14:textId="77777777" w:rsidR="00000000" w:rsidRDefault="006818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Sprint → Reisekilometer (nur B2B-Jira)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8A88E" w14:textId="77777777" w:rsidR="00000000" w:rsidRDefault="00681822">
            <w:pPr>
              <w:rPr>
                <w:rFonts w:eastAsia="Times New Roman"/>
              </w:rPr>
            </w:pPr>
          </w:p>
        </w:tc>
      </w:tr>
    </w:tbl>
    <w:p w14:paraId="06A4AEE0" w14:textId="77777777" w:rsidR="00000000" w:rsidRDefault="00681822">
      <w:pPr>
        <w:pStyle w:val="berschrift2"/>
        <w:divId w:val="2587718"/>
        <w:rPr>
          <w:rFonts w:eastAsia="Times New Roman"/>
        </w:rPr>
      </w:pPr>
      <w:r>
        <w:rPr>
          <w:rFonts w:eastAsia="Times New Roman"/>
        </w:rPr>
        <w:t>Installation / Einrichtung:</w:t>
      </w:r>
    </w:p>
    <w:tbl>
      <w:tblPr>
        <w:tblW w:w="498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445"/>
        <w:gridCol w:w="8188"/>
      </w:tblGrid>
      <w:tr w:rsidR="00000000" w14:paraId="7669A20A" w14:textId="77777777">
        <w:trPr>
          <w:divId w:val="4042567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586C3" w14:textId="77777777" w:rsidR="00000000" w:rsidRDefault="006818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FDA4D" w14:textId="77777777" w:rsidR="00000000" w:rsidRDefault="006818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Heruntergeladene Dateien in Outlook-VBA-Projekt einbinden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6B8BB" w14:textId="77777777" w:rsidR="00000000" w:rsidRDefault="006818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r w:rsidRPr="00976290">
              <w:rPr>
                <w:rFonts w:eastAsia="Times New Roman"/>
              </w:rPr>
              <w:t>Outlook-Makros-einbinden</w:t>
            </w:r>
          </w:p>
        </w:tc>
      </w:tr>
      <w:tr w:rsidR="00000000" w14:paraId="63629D0C" w14:textId="77777777">
        <w:trPr>
          <w:divId w:val="40425674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7A5E1B" w14:textId="77777777" w:rsidR="00000000" w:rsidRDefault="006818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9110A" w14:textId="77777777" w:rsidR="00000000" w:rsidRDefault="00681822">
            <w:pPr>
              <w:pStyle w:val="StandardWeb"/>
            </w:pPr>
            <w:r>
              <w:t>Einbindung in GUI (am besten in der Aufgaben-Ansicht)</w:t>
            </w:r>
          </w:p>
          <w:p w14:paraId="418FA7AA" w14:textId="77777777" w:rsidR="00000000" w:rsidRDefault="0068182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Hinzufügen des Makros wie folgt: </w:t>
            </w:r>
          </w:p>
          <w:p w14:paraId="3F200856" w14:textId="77777777" w:rsidR="00000000" w:rsidRDefault="00681822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Rechtsklick auf den gewünschten Menübereich → </w:t>
            </w:r>
            <w:proofErr w:type="spellStart"/>
            <w:r>
              <w:rPr>
                <w:rFonts w:eastAsia="Times New Roman"/>
              </w:rPr>
              <w:t>Menüband</w:t>
            </w:r>
            <w:proofErr w:type="spellEnd"/>
            <w:r>
              <w:rPr>
                <w:rFonts w:eastAsia="Times New Roman"/>
              </w:rPr>
              <w:t xml:space="preserve"> anpassen</w:t>
            </w:r>
          </w:p>
          <w:p w14:paraId="4AECB471" w14:textId="77777777" w:rsidR="00000000" w:rsidRDefault="00681822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Ggf. neue Gruppe und/oder Registerkarte anlegen</w:t>
            </w:r>
          </w:p>
          <w:p w14:paraId="75D32DC9" w14:textId="77777777" w:rsidR="00000000" w:rsidRDefault="00681822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Unter „Makros“ entsprechendes Makro auswählen und hinzufügen</w:t>
            </w:r>
          </w:p>
          <w:p w14:paraId="419076F3" w14:textId="77777777" w:rsidR="00000000" w:rsidRDefault="00681822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Name und Symbol vergeben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016BA" w14:textId="77777777" w:rsidR="00000000" w:rsidRDefault="00681822">
            <w:pPr>
              <w:pStyle w:val="StandardWeb"/>
              <w:divId w:val="2000307428"/>
            </w:pPr>
            <w:r>
              <w:rPr>
                <w:noProof/>
              </w:rPr>
              <w:drawing>
                <wp:inline distT="0" distB="0" distL="0" distR="0" wp14:anchorId="175B71EA" wp14:editId="2A2DEE8F">
                  <wp:extent cx="3333750" cy="466725"/>
                  <wp:effectExtent l="0" t="0" r="0" b="9525"/>
                  <wp:docPr id="4" name="Bild 4" descr="C:\3d83d3051969e3adf70503123d55e9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3d83d3051969e3adf70503123d55e99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&gt;&gt;&gt;</w:t>
            </w:r>
          </w:p>
          <w:p w14:paraId="75E4BE3A" w14:textId="77777777" w:rsidR="00000000" w:rsidRDefault="0068182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5A18A" wp14:editId="21B310D0">
                  <wp:extent cx="4457700" cy="1943100"/>
                  <wp:effectExtent l="0" t="0" r="0" b="0"/>
                  <wp:docPr id="5" name="Bild 5" descr="C:\7d2ed3b1e4bf2ba300d6257b094b0b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7d2ed3b1e4bf2ba300d6257b094b0b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&gt;&gt;&gt;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D98C1B1" wp14:editId="184BA41B">
                  <wp:extent cx="4457700" cy="2066925"/>
                  <wp:effectExtent l="0" t="0" r="0" b="9525"/>
                  <wp:docPr id="6" name="Bild 6" descr="C:\fa15e0bf9461f3b0ca05361a3d643e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fa15e0bf9461f3b0ca05361a3d643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FB770" w14:textId="77777777" w:rsidR="00000000" w:rsidRDefault="00681822">
      <w:pPr>
        <w:pStyle w:val="berschrift2"/>
        <w:divId w:val="2587718"/>
        <w:rPr>
          <w:rFonts w:eastAsia="Times New Roman"/>
        </w:rPr>
      </w:pPr>
      <w:r>
        <w:rPr>
          <w:rFonts w:eastAsia="Times New Roman"/>
        </w:rPr>
        <w:t>Weiterführende Infos:</w:t>
      </w:r>
    </w:p>
    <w:p w14:paraId="169D3AFA" w14:textId="77777777" w:rsidR="00000000" w:rsidRDefault="00681822" w:rsidP="00976290">
      <w:pPr>
        <w:numPr>
          <w:ilvl w:val="0"/>
          <w:numId w:val="6"/>
        </w:numPr>
        <w:spacing w:before="100" w:beforeAutospacing="1" w:after="100" w:afterAutospacing="1"/>
        <w:divId w:val="2587718"/>
        <w:rPr>
          <w:rFonts w:eastAsia="Times New Roman"/>
        </w:rPr>
      </w:pPr>
      <w:r>
        <w:rPr>
          <w:rFonts w:eastAsia="Times New Roman"/>
        </w:rPr>
        <w:t>Für Fragen oder Feature-Wünsche bitte an</w:t>
      </w:r>
      <w:r>
        <w:rPr>
          <w:rFonts w:eastAsia="Times New Roman"/>
        </w:rPr>
        <w:t xml:space="preserve"> </w:t>
      </w:r>
      <w:r w:rsidR="00976290" w:rsidRPr="00976290">
        <w:rPr>
          <w:rFonts w:eastAsia="Times New Roman"/>
        </w:rPr>
        <w:t>mich</w:t>
      </w:r>
      <w:r>
        <w:rPr>
          <w:rFonts w:eastAsia="Times New Roman"/>
        </w:rPr>
        <w:t xml:space="preserve"> wenden</w:t>
      </w:r>
    </w:p>
    <w:p w14:paraId="28EC42E4" w14:textId="77777777" w:rsidR="00000000" w:rsidRDefault="00681822">
      <w:pPr>
        <w:numPr>
          <w:ilvl w:val="0"/>
          <w:numId w:val="6"/>
        </w:numPr>
        <w:spacing w:before="100" w:beforeAutospacing="1" w:after="100" w:afterAutospacing="1"/>
        <w:divId w:val="2587718"/>
        <w:rPr>
          <w:rFonts w:eastAsia="Times New Roman"/>
        </w:rPr>
      </w:pPr>
      <w:r>
        <w:rPr>
          <w:rFonts w:eastAsia="Times New Roman"/>
        </w:rPr>
        <w:t xml:space="preserve">Bitte die </w:t>
      </w:r>
      <w:proofErr w:type="spellStart"/>
      <w:r>
        <w:rPr>
          <w:rFonts w:eastAsia="Times New Roman"/>
        </w:rPr>
        <w:t>Known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Issues</w:t>
      </w:r>
      <w:proofErr w:type="spellEnd"/>
      <w:r>
        <w:rPr>
          <w:rFonts w:eastAsia="Times New Roman"/>
        </w:rPr>
        <w:t xml:space="preserve"> (siehe Liste auf der rechten Seite) beachten</w:t>
      </w:r>
    </w:p>
    <w:p w14:paraId="0ACEF5E7" w14:textId="77777777" w:rsidR="00000000" w:rsidRDefault="00681822">
      <w:pPr>
        <w:numPr>
          <w:ilvl w:val="0"/>
          <w:numId w:val="6"/>
        </w:numPr>
        <w:spacing w:before="100" w:beforeAutospacing="1" w:after="100" w:afterAutospacing="1"/>
        <w:divId w:val="2587718"/>
        <w:rPr>
          <w:rFonts w:eastAsia="Times New Roman"/>
        </w:rPr>
      </w:pPr>
      <w:r>
        <w:rPr>
          <w:rFonts w:eastAsia="Times New Roman"/>
        </w:rPr>
        <w:lastRenderedPageBreak/>
        <w:t>Hinweis: Die von diesem Script verwendete "</w:t>
      </w:r>
      <w:proofErr w:type="spellStart"/>
      <w:r>
        <w:rPr>
          <w:rFonts w:eastAsia="Times New Roman"/>
        </w:rPr>
        <w:t>StringUtil.bas</w:t>
      </w:r>
      <w:proofErr w:type="spellEnd"/>
      <w:r>
        <w:rPr>
          <w:rFonts w:eastAsia="Times New Roman"/>
        </w:rPr>
        <w:t>" ist identisch mit der des </w:t>
      </w:r>
      <w:r w:rsidRPr="00976290">
        <w:rPr>
          <w:rFonts w:eastAsia="Times New Roman"/>
        </w:rPr>
        <w:t xml:space="preserve">Outlook </w:t>
      </w:r>
      <w:proofErr w:type="spellStart"/>
      <w:r w:rsidRPr="00976290">
        <w:rPr>
          <w:rFonts w:eastAsia="Times New Roman"/>
        </w:rPr>
        <w:t>AttachmentUtil</w:t>
      </w:r>
      <w:proofErr w:type="spellEnd"/>
      <w:r>
        <w:rPr>
          <w:rFonts w:eastAsia="Times New Roman"/>
        </w:rPr>
        <w:t xml:space="preserve">. Ich </w:t>
      </w:r>
      <w:r>
        <w:rPr>
          <w:rFonts w:eastAsia="Times New Roman"/>
        </w:rPr>
        <w:t>halte sie bei Anpassung in beiden Tools auf dem aktuellen Stand. Einmal ins VBA-Projekt laden reicht also.</w:t>
      </w:r>
    </w:p>
    <w:p w14:paraId="40BC66ED" w14:textId="77777777" w:rsidR="00000000" w:rsidRDefault="00681822" w:rsidP="00976290">
      <w:pPr>
        <w:pStyle w:val="berschrift2"/>
        <w:divId w:val="2089842115"/>
        <w:rPr>
          <w:rFonts w:eastAsia="Times New Roman"/>
        </w:rPr>
      </w:pPr>
      <w:r>
        <w:rPr>
          <w:rFonts w:eastAsia="Times New Roman"/>
        </w:rPr>
        <w:t>Download:</w:t>
      </w:r>
    </w:p>
    <w:p w14:paraId="16C55AEE" w14:textId="77777777" w:rsidR="00976290" w:rsidRDefault="00976290" w:rsidP="00976290">
      <w:pPr>
        <w:numPr>
          <w:ilvl w:val="0"/>
          <w:numId w:val="6"/>
        </w:numPr>
        <w:spacing w:before="100" w:beforeAutospacing="1" w:after="100" w:afterAutospacing="1"/>
        <w:divId w:val="2089842115"/>
        <w:rPr>
          <w:rFonts w:eastAsia="Times New Roman"/>
        </w:rPr>
      </w:pPr>
      <w:r w:rsidRPr="00976290">
        <w:rPr>
          <w:rFonts w:eastAsia="Times New Roman"/>
        </w:rPr>
        <w:t>Base64.bas</w:t>
      </w:r>
    </w:p>
    <w:p w14:paraId="2C3E2538" w14:textId="77777777" w:rsidR="00976290" w:rsidRDefault="00976290" w:rsidP="00976290">
      <w:pPr>
        <w:numPr>
          <w:ilvl w:val="0"/>
          <w:numId w:val="6"/>
        </w:numPr>
        <w:spacing w:before="100" w:beforeAutospacing="1" w:after="100" w:afterAutospacing="1"/>
        <w:divId w:val="2089842115"/>
        <w:rPr>
          <w:rFonts w:eastAsia="Times New Roman"/>
        </w:rPr>
      </w:pPr>
      <w:proofErr w:type="spellStart"/>
      <w:r w:rsidRPr="00976290">
        <w:rPr>
          <w:rFonts w:eastAsia="Times New Roman"/>
        </w:rPr>
        <w:t>JiraUtil.bas</w:t>
      </w:r>
      <w:proofErr w:type="spellEnd"/>
      <w:r w:rsidRPr="00976290">
        <w:rPr>
          <w:rFonts w:eastAsia="Times New Roman"/>
        </w:rPr>
        <w:t xml:space="preserve"> </w:t>
      </w:r>
    </w:p>
    <w:p w14:paraId="67269721" w14:textId="77777777" w:rsidR="00976290" w:rsidRDefault="00976290" w:rsidP="00976290">
      <w:pPr>
        <w:numPr>
          <w:ilvl w:val="0"/>
          <w:numId w:val="6"/>
        </w:numPr>
        <w:spacing w:before="100" w:beforeAutospacing="1" w:after="100" w:afterAutospacing="1"/>
        <w:divId w:val="2089842115"/>
        <w:rPr>
          <w:rFonts w:eastAsia="Times New Roman"/>
        </w:rPr>
      </w:pPr>
      <w:proofErr w:type="spellStart"/>
      <w:r w:rsidRPr="00976290">
        <w:rPr>
          <w:rFonts w:eastAsia="Times New Roman"/>
        </w:rPr>
        <w:t>LoginForm.frm</w:t>
      </w:r>
      <w:proofErr w:type="spellEnd"/>
    </w:p>
    <w:p w14:paraId="4E80B942" w14:textId="77777777" w:rsidR="00976290" w:rsidRDefault="00976290" w:rsidP="00976290">
      <w:pPr>
        <w:numPr>
          <w:ilvl w:val="0"/>
          <w:numId w:val="6"/>
        </w:numPr>
        <w:spacing w:before="100" w:beforeAutospacing="1" w:after="100" w:afterAutospacing="1"/>
        <w:divId w:val="2089842115"/>
        <w:rPr>
          <w:rFonts w:eastAsia="Times New Roman"/>
        </w:rPr>
      </w:pPr>
      <w:proofErr w:type="spellStart"/>
      <w:r w:rsidRPr="00976290">
        <w:rPr>
          <w:rFonts w:eastAsia="Times New Roman"/>
        </w:rPr>
        <w:t>LoginForm.frx</w:t>
      </w:r>
      <w:proofErr w:type="spellEnd"/>
    </w:p>
    <w:p w14:paraId="3B5004E0" w14:textId="77777777" w:rsidR="00976290" w:rsidRDefault="00976290" w:rsidP="00976290">
      <w:pPr>
        <w:numPr>
          <w:ilvl w:val="0"/>
          <w:numId w:val="6"/>
        </w:numPr>
        <w:spacing w:before="100" w:beforeAutospacing="1" w:after="100" w:afterAutospacing="1"/>
        <w:divId w:val="2089842115"/>
        <w:rPr>
          <w:rFonts w:eastAsia="Times New Roman"/>
        </w:rPr>
      </w:pPr>
      <w:proofErr w:type="spellStart"/>
      <w:r w:rsidRPr="00976290">
        <w:rPr>
          <w:rFonts w:eastAsia="Times New Roman"/>
        </w:rPr>
        <w:t>ProgressBar.frm</w:t>
      </w:r>
      <w:proofErr w:type="spellEnd"/>
      <w:r w:rsidRPr="00976290">
        <w:rPr>
          <w:rFonts w:eastAsia="Times New Roman"/>
        </w:rPr>
        <w:t xml:space="preserve"> </w:t>
      </w:r>
    </w:p>
    <w:p w14:paraId="07D7CE6F" w14:textId="77777777" w:rsidR="00976290" w:rsidRDefault="00976290" w:rsidP="00976290">
      <w:pPr>
        <w:numPr>
          <w:ilvl w:val="0"/>
          <w:numId w:val="6"/>
        </w:numPr>
        <w:spacing w:before="100" w:beforeAutospacing="1" w:after="100" w:afterAutospacing="1"/>
        <w:divId w:val="2089842115"/>
        <w:rPr>
          <w:rFonts w:eastAsia="Times New Roman"/>
        </w:rPr>
      </w:pPr>
      <w:proofErr w:type="spellStart"/>
      <w:r w:rsidRPr="00976290">
        <w:rPr>
          <w:rFonts w:eastAsia="Times New Roman"/>
        </w:rPr>
        <w:t>ProgressBar.frx</w:t>
      </w:r>
      <w:proofErr w:type="spellEnd"/>
      <w:r w:rsidRPr="00976290">
        <w:rPr>
          <w:rFonts w:eastAsia="Times New Roman"/>
        </w:rPr>
        <w:t xml:space="preserve"> </w:t>
      </w:r>
    </w:p>
    <w:p w14:paraId="7D172F9E" w14:textId="77777777" w:rsidR="00976290" w:rsidRDefault="00976290" w:rsidP="00976290">
      <w:pPr>
        <w:numPr>
          <w:ilvl w:val="0"/>
          <w:numId w:val="6"/>
        </w:numPr>
        <w:spacing w:before="100" w:beforeAutospacing="1" w:after="100" w:afterAutospacing="1"/>
        <w:divId w:val="2089842115"/>
        <w:rPr>
          <w:rFonts w:eastAsia="Times New Roman"/>
        </w:rPr>
      </w:pPr>
      <w:proofErr w:type="spellStart"/>
      <w:r w:rsidRPr="00976290">
        <w:rPr>
          <w:rFonts w:eastAsia="Times New Roman"/>
        </w:rPr>
        <w:t>StringUtil.bas</w:t>
      </w:r>
      <w:proofErr w:type="spellEnd"/>
    </w:p>
    <w:p w14:paraId="7D8AC28C" w14:textId="77777777" w:rsidR="00000000" w:rsidRDefault="00681822">
      <w:pPr>
        <w:divId w:val="1194348954"/>
        <w:rPr>
          <w:rFonts w:eastAsia="Times New Roman"/>
        </w:rPr>
      </w:pPr>
      <w:r>
        <w:rPr>
          <w:rFonts w:eastAsia="Times New Roman"/>
        </w:rPr>
        <w:object w:dxaOrig="1440" w:dyaOrig="1440" w14:anchorId="1602D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1in;height:18pt" o:ole="">
            <v:imagedata r:id="rId14" o:title=""/>
          </v:shape>
          <w:control r:id="rId15" w:name="DefaultOcxName" w:shapeid="_x0000_i1099"/>
        </w:object>
      </w:r>
      <w:r>
        <w:rPr>
          <w:rFonts w:eastAsia="Times New Roman"/>
        </w:rPr>
        <w:object w:dxaOrig="1440" w:dyaOrig="1440" w14:anchorId="05503639">
          <v:shape id="_x0000_i1098" type="#_x0000_t75" style="width:1in;height:18pt" o:ole="">
            <v:imagedata r:id="rId16" o:title=""/>
          </v:shape>
          <w:control r:id="rId17" w:name="DefaultOcxName1" w:shapeid="_x0000_i1098"/>
        </w:object>
      </w:r>
      <w:r>
        <w:rPr>
          <w:rFonts w:eastAsia="Times New Roman"/>
        </w:rPr>
        <w:object w:dxaOrig="1440" w:dyaOrig="1440" w14:anchorId="713CD985">
          <v:shape id="_x0000_i1097" type="#_x0000_t75" style="width:1in;height:18pt" o:ole="">
            <v:imagedata r:id="rId18" o:title=""/>
          </v:shape>
          <w:control r:id="rId19" w:name="DefaultOcxName2" w:shapeid="_x0000_i1097"/>
        </w:object>
      </w:r>
      <w:r>
        <w:rPr>
          <w:rFonts w:eastAsia="Times New Roman"/>
        </w:rPr>
        <w:object w:dxaOrig="1440" w:dyaOrig="1440" w14:anchorId="4671BD56">
          <v:shape id="_x0000_i1096" type="#_x0000_t75" style="width:1in;height:18pt" o:ole="">
            <v:imagedata r:id="rId20" o:title=""/>
          </v:shape>
          <w:control r:id="rId21" w:name="DefaultOcxName3" w:shapeid="_x0000_i1096"/>
        </w:object>
      </w:r>
      <w:r>
        <w:rPr>
          <w:rFonts w:eastAsia="Times New Roman"/>
        </w:rPr>
        <w:object w:dxaOrig="1440" w:dyaOrig="1440" w14:anchorId="147971C6">
          <v:shape id="_x0000_i1095" type="#_x0000_t75" style="width:1in;height:18pt" o:ole="">
            <v:imagedata r:id="rId22" o:title=""/>
          </v:shape>
          <w:control r:id="rId23" w:name="DefaultOcxName4" w:shapeid="_x0000_i1095"/>
        </w:object>
      </w:r>
      <w:r>
        <w:rPr>
          <w:rFonts w:eastAsia="Times New Roman"/>
        </w:rPr>
        <w:object w:dxaOrig="1440" w:dyaOrig="1440" w14:anchorId="120E7121">
          <v:shape id="_x0000_i1094" type="#_x0000_t75" style="width:1in;height:18pt" o:ole="">
            <v:imagedata r:id="rId24" o:title=""/>
          </v:shape>
          <w:control r:id="rId25" w:name="DefaultOcxName5" w:shapeid="_x0000_i1094"/>
        </w:object>
      </w:r>
    </w:p>
    <w:p w14:paraId="4F566254" w14:textId="77777777" w:rsidR="00000000" w:rsidRPr="00976290" w:rsidRDefault="00681822">
      <w:pPr>
        <w:pStyle w:val="berschrift2"/>
        <w:divId w:val="2089842115"/>
        <w:rPr>
          <w:rFonts w:eastAsia="Times New Roman"/>
          <w:lang w:val="en-US"/>
        </w:rPr>
      </w:pPr>
      <w:r w:rsidRPr="00976290">
        <w:rPr>
          <w:rFonts w:eastAsia="Times New Roman"/>
          <w:lang w:val="en-US"/>
        </w:rPr>
        <w:t xml:space="preserve">Known Issues / </w:t>
      </w:r>
      <w:proofErr w:type="spellStart"/>
      <w:r w:rsidRPr="00976290">
        <w:rPr>
          <w:rFonts w:eastAsia="Times New Roman"/>
          <w:lang w:val="en-US"/>
        </w:rPr>
        <w:t>ToDos</w:t>
      </w:r>
      <w:proofErr w:type="spellEnd"/>
      <w:r w:rsidRPr="00976290">
        <w:rPr>
          <w:rFonts w:eastAsia="Times New Roman"/>
          <w:lang w:val="en-US"/>
        </w:rPr>
        <w:t xml:space="preserve"> / Feature-</w:t>
      </w:r>
      <w:proofErr w:type="spellStart"/>
      <w:r w:rsidRPr="00976290">
        <w:rPr>
          <w:rFonts w:eastAsia="Times New Roman"/>
          <w:lang w:val="en-US"/>
        </w:rPr>
        <w:t>Wünsche</w:t>
      </w:r>
      <w:proofErr w:type="spellEnd"/>
      <w:r w:rsidRPr="00976290">
        <w:rPr>
          <w:rFonts w:eastAsia="Times New Roman"/>
          <w:lang w:val="en-US"/>
        </w:rPr>
        <w:t>:</w:t>
      </w:r>
    </w:p>
    <w:p w14:paraId="400718E4" w14:textId="77777777" w:rsidR="00000000" w:rsidRDefault="00681822" w:rsidP="004A7406">
      <w:pPr>
        <w:numPr>
          <w:ilvl w:val="0"/>
          <w:numId w:val="14"/>
        </w:numPr>
        <w:spacing w:before="100" w:beforeAutospacing="1" w:after="100" w:afterAutospacing="1"/>
        <w:divId w:val="2089842115"/>
        <w:rPr>
          <w:rFonts w:eastAsia="Times New Roman"/>
        </w:rPr>
      </w:pPr>
      <w:r w:rsidRPr="00976290">
        <w:rPr>
          <w:rFonts w:eastAsia="Times New Roman"/>
        </w:rPr>
        <w:t>Kein Abbruch / Timeout bei schlechter Netzwerkverbindung</w:t>
      </w:r>
      <w:bookmarkStart w:id="0" w:name="_GoBack"/>
      <w:bookmarkEnd w:id="0"/>
    </w:p>
    <w:sectPr w:rsidR="00000000" w:rsidSect="00976290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19FD"/>
    <w:multiLevelType w:val="multilevel"/>
    <w:tmpl w:val="7F36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E536E"/>
    <w:multiLevelType w:val="multilevel"/>
    <w:tmpl w:val="C8DC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466A4"/>
    <w:multiLevelType w:val="multilevel"/>
    <w:tmpl w:val="FF3A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202C"/>
    <w:multiLevelType w:val="multilevel"/>
    <w:tmpl w:val="C9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E056A"/>
    <w:multiLevelType w:val="multilevel"/>
    <w:tmpl w:val="E0A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24594"/>
    <w:multiLevelType w:val="multilevel"/>
    <w:tmpl w:val="263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8090F"/>
    <w:multiLevelType w:val="multilevel"/>
    <w:tmpl w:val="6CA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410C4"/>
    <w:multiLevelType w:val="multilevel"/>
    <w:tmpl w:val="B850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2573B"/>
    <w:multiLevelType w:val="multilevel"/>
    <w:tmpl w:val="744C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92068"/>
    <w:multiLevelType w:val="multilevel"/>
    <w:tmpl w:val="DF1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3453E"/>
    <w:multiLevelType w:val="multilevel"/>
    <w:tmpl w:val="338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6640A"/>
    <w:multiLevelType w:val="multilevel"/>
    <w:tmpl w:val="339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4090E"/>
    <w:multiLevelType w:val="multilevel"/>
    <w:tmpl w:val="2102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A4EA6"/>
    <w:multiLevelType w:val="multilevel"/>
    <w:tmpl w:val="E4E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3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3"/>
  </w:num>
  <w:num w:numId="12">
    <w:abstractNumId w:val="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76290"/>
    <w:rsid w:val="00681822"/>
    <w:rsid w:val="0097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EE96EB"/>
  <w15:chartTrackingRefBased/>
  <w15:docId w15:val="{D758EB18-D1D6-4A2B-B3AF-E4F94DDD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Absatz-Standardschriftart"/>
  </w:style>
  <w:style w:type="character" w:customStyle="1" w:styleId="propersortedby">
    <w:name w:val="propersortedby"/>
    <w:basedOn w:val="Absatz-Standardschriftart"/>
  </w:style>
  <w:style w:type="character" w:customStyle="1" w:styleId="icon">
    <w:name w:val="icon"/>
    <w:basedOn w:val="Absatz-Standardschriftart"/>
  </w:style>
  <w:style w:type="character" w:customStyle="1" w:styleId="aui-icon">
    <w:name w:val="aui-icon"/>
    <w:basedOn w:val="Absatz-Standardschriftart"/>
  </w:style>
  <w:style w:type="paragraph" w:customStyle="1" w:styleId="attachment-labels">
    <w:name w:val="attachment-labels"/>
    <w:basedOn w:val="Standard"/>
    <w:pPr>
      <w:spacing w:before="100" w:beforeAutospacing="1" w:after="100" w:afterAutospacing="1"/>
    </w:pPr>
  </w:style>
  <w:style w:type="character" w:customStyle="1" w:styleId="expand-control-icon">
    <w:name w:val="expand-control-icon"/>
    <w:basedOn w:val="Absatz-Standardschriftart"/>
  </w:style>
  <w:style w:type="character" w:customStyle="1" w:styleId="expand-control-text">
    <w:name w:val="expand-control-text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7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1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79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3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38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9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3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54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14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31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90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3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4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control" Target="activeX/activeX2.xml"/><Relationship Id="rId25" Type="http://schemas.openxmlformats.org/officeDocument/2006/relationships/control" Target="activeX/activeX6.xml"/><Relationship Id="rId2" Type="http://schemas.openxmlformats.org/officeDocument/2006/relationships/customXml" Target="../customXml/item2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24" Type="http://schemas.openxmlformats.org/officeDocument/2006/relationships/image" Target="media/image12.wmf"/><Relationship Id="rId5" Type="http://schemas.openxmlformats.org/officeDocument/2006/relationships/styles" Target="styles.xml"/><Relationship Id="rId15" Type="http://schemas.openxmlformats.org/officeDocument/2006/relationships/control" Target="activeX/activeX1.xml"/><Relationship Id="rId23" Type="http://schemas.openxmlformats.org/officeDocument/2006/relationships/control" Target="activeX/activeX5.xml"/><Relationship Id="rId10" Type="http://schemas.openxmlformats.org/officeDocument/2006/relationships/image" Target="media/image3.tmp"/><Relationship Id="rId19" Type="http://schemas.openxmlformats.org/officeDocument/2006/relationships/control" Target="activeX/activeX3.xml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C2FBDB234534E868045DD2435D34A" ma:contentTypeVersion="13" ma:contentTypeDescription="Create a new document." ma:contentTypeScope="" ma:versionID="32badc9f6311e28d5c4e8feb5f7276b5">
  <xsd:schema xmlns:xsd="http://www.w3.org/2001/XMLSchema" xmlns:xs="http://www.w3.org/2001/XMLSchema" xmlns:p="http://schemas.microsoft.com/office/2006/metadata/properties" xmlns:ns3="d11dc342-f732-4903-8447-9a67e6d53a91" xmlns:ns4="151d5ba7-3d00-4c38-967e-98d353e878c0" targetNamespace="http://schemas.microsoft.com/office/2006/metadata/properties" ma:root="true" ma:fieldsID="3e9c9dad92974ad44c40c2aa22de83df" ns3:_="" ns4:_="">
    <xsd:import namespace="d11dc342-f732-4903-8447-9a67e6d53a91"/>
    <xsd:import namespace="151d5ba7-3d00-4c38-967e-98d353e878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dc342-f732-4903-8447-9a67e6d53a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d5ba7-3d00-4c38-967e-98d353e87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CA1610-E4D9-40B7-9141-F8D55FB64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dc342-f732-4903-8447-9a67e6d53a91"/>
    <ds:schemaRef ds:uri="151d5ba7-3d00-4c38-967e-98d353e878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88A5F0-7C6C-42E2-AA86-DCB32F67D4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CAA56-42A6-497C-AB98-109404FFD6E4}">
  <ds:schemaRefs>
    <ds:schemaRef ds:uri="d11dc342-f732-4903-8447-9a67e6d53a91"/>
    <ds:schemaRef ds:uri="http://purl.org/dc/elements/1.1/"/>
    <ds:schemaRef ds:uri="http://schemas.microsoft.com/office/2006/metadata/properties"/>
    <ds:schemaRef ds:uri="151d5ba7-3d00-4c38-967e-98d353e878c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Outlook JiraUtil</vt:lpstr>
    </vt:vector>
  </TitlesOfParts>
  <Company>Volkswagen AG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Outlook JiraUtil</dc:title>
  <dc:subject/>
  <dc:creator>Verkin, Julian (CQDS)</dc:creator>
  <cp:keywords/>
  <dc:description/>
  <cp:lastModifiedBy>Verkin, Julian (CQDS)</cp:lastModifiedBy>
  <cp:revision>2</cp:revision>
  <dcterms:created xsi:type="dcterms:W3CDTF">2021-05-11T11:13:00Z</dcterms:created>
  <dcterms:modified xsi:type="dcterms:W3CDTF">2021-05-11T11:13:00Z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0x01010026EC2FBDB234534E868045DD2435D34A</vt:lpwstr>
  </property>
</Properties>
</file>