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A449BB" w14:textId="7349BAD9" w:rsidR="0015067C" w:rsidRDefault="000C22A1" w:rsidP="0015067C">
      <w:pPr>
        <w:pStyle w:val="ListParagraph"/>
        <w:numPr>
          <w:ilvl w:val="0"/>
          <w:numId w:val="1"/>
        </w:numPr>
      </w:pPr>
      <w:r w:rsidRPr="00697E4D">
        <w:rPr>
          <w:b/>
          <w:bCs/>
        </w:rPr>
        <w:t>Replace</w:t>
      </w:r>
      <w:r>
        <w:t xml:space="preserve"> “Plan and Pric</w:t>
      </w:r>
      <w:r w:rsidR="00DA5A12">
        <w:t>ing”</w:t>
      </w:r>
      <w:r>
        <w:t xml:space="preserve"> with </w:t>
      </w:r>
      <w:r w:rsidR="00DA5A12">
        <w:t>“</w:t>
      </w:r>
      <w:r>
        <w:t>Plans and Pricing</w:t>
      </w:r>
      <w:r w:rsidR="00DA5A12">
        <w:t>”</w:t>
      </w:r>
    </w:p>
    <w:p w14:paraId="70394707" w14:textId="713495AF" w:rsidR="000C22A1" w:rsidRDefault="000C22A1" w:rsidP="000C22A1">
      <w:pPr>
        <w:pStyle w:val="ListParagraph"/>
      </w:pPr>
      <w:r w:rsidRPr="000C22A1">
        <w:rPr>
          <w:noProof/>
        </w:rPr>
        <w:drawing>
          <wp:inline distT="0" distB="0" distL="0" distR="0" wp14:anchorId="095F57DC" wp14:editId="0692ACC7">
            <wp:extent cx="5943600" cy="1098550"/>
            <wp:effectExtent l="0" t="0" r="0" b="6350"/>
            <wp:docPr id="1387195355" name="Picture 1" descr="A purple bottl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195355" name="Picture 1" descr="A purple bottle with black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B5DF" w14:textId="26F2488B" w:rsidR="00B85B53" w:rsidRPr="00697E4D" w:rsidRDefault="00B85B53" w:rsidP="00B85B53">
      <w:pPr>
        <w:pStyle w:val="ListParagraph"/>
        <w:numPr>
          <w:ilvl w:val="0"/>
          <w:numId w:val="1"/>
        </w:numPr>
        <w:rPr>
          <w:b/>
          <w:bCs/>
        </w:rPr>
      </w:pPr>
      <w:r w:rsidRPr="00697E4D">
        <w:rPr>
          <w:b/>
          <w:bCs/>
        </w:rPr>
        <w:t>Tenant &amp; Property Management Software</w:t>
      </w:r>
    </w:p>
    <w:p w14:paraId="046A9245" w14:textId="1A655EF3" w:rsidR="00B85B53" w:rsidRDefault="00B85B53" w:rsidP="00697E4D">
      <w:pPr>
        <w:pStyle w:val="ListParagraph"/>
        <w:numPr>
          <w:ilvl w:val="0"/>
          <w:numId w:val="7"/>
        </w:numPr>
      </w:pPr>
      <w:r>
        <w:t>“Navigate the world of property management with ease – where efficiency meets satisfaction, and tenants feel right at home.”</w:t>
      </w:r>
    </w:p>
    <w:p w14:paraId="6F6201F6" w14:textId="076736D2" w:rsidR="00B85B53" w:rsidRDefault="00B85B53" w:rsidP="00697E4D">
      <w:pPr>
        <w:pStyle w:val="ListParagraph"/>
        <w:numPr>
          <w:ilvl w:val="0"/>
          <w:numId w:val="7"/>
        </w:numPr>
      </w:pPr>
      <w:r>
        <w:t>Request a demo - New page  that allows the user to fill out a form so we can contact</w:t>
      </w:r>
      <w:r w:rsidR="00FE3AC5">
        <w:t xml:space="preserve"> with</w:t>
      </w:r>
      <w:r>
        <w:t xml:space="preserve"> them</w:t>
      </w:r>
      <w:r w:rsidR="00FE3AC5">
        <w:t xml:space="preserve"> and give them a demo</w:t>
      </w:r>
      <w:r>
        <w:t>.</w:t>
      </w:r>
      <w:r w:rsidR="00723472">
        <w:t xml:space="preserve"> Lets discuss this…</w:t>
      </w:r>
    </w:p>
    <w:p w14:paraId="6F539514" w14:textId="1DAC6F06" w:rsidR="00B85B53" w:rsidRDefault="00B85B53" w:rsidP="00B85B53">
      <w:r w:rsidRPr="00B85B53">
        <w:rPr>
          <w:noProof/>
        </w:rPr>
        <w:drawing>
          <wp:inline distT="0" distB="0" distL="0" distR="0" wp14:anchorId="163B1396" wp14:editId="7F86D8B8">
            <wp:extent cx="5943600" cy="1912620"/>
            <wp:effectExtent l="0" t="0" r="0" b="0"/>
            <wp:docPr id="2043169489" name="Picture 1" descr="A white computer with purple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169489" name="Picture 1" descr="A white computer with purple and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1AC1" w14:textId="1545834A" w:rsidR="00B85B53" w:rsidRDefault="00FE3AC5" w:rsidP="007D0DDB">
      <w:pPr>
        <w:pStyle w:val="ListParagraph"/>
        <w:numPr>
          <w:ilvl w:val="0"/>
          <w:numId w:val="1"/>
        </w:numPr>
      </w:pPr>
      <w:r w:rsidRPr="00697E4D">
        <w:rPr>
          <w:b/>
          <w:bCs/>
        </w:rPr>
        <w:t>Payments</w:t>
      </w:r>
      <w:r w:rsidRPr="00FE3AC5">
        <w:t xml:space="preserve"> - This should be highlighting the payments feature that allows tenants to make rental payments. Can you please replace this section with a section that describes the payment feature. </w:t>
      </w:r>
      <w:r w:rsidRPr="00AF6363">
        <w:rPr>
          <w:noProof/>
        </w:rPr>
        <w:drawing>
          <wp:inline distT="0" distB="0" distL="0" distR="0" wp14:anchorId="7C83DDEC" wp14:editId="2EA85BDB">
            <wp:extent cx="5705856" cy="2604211"/>
            <wp:effectExtent l="0" t="0" r="9525" b="5715"/>
            <wp:docPr id="207089462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94625" name="Picture 1" descr="A screenshot of a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047" cy="261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AB32" w14:textId="23792F59" w:rsidR="00B85B53" w:rsidRPr="00365C55" w:rsidRDefault="00B85B53" w:rsidP="00B85B53">
      <w:pPr>
        <w:pStyle w:val="ListParagraph"/>
        <w:numPr>
          <w:ilvl w:val="0"/>
          <w:numId w:val="1"/>
        </w:numPr>
        <w:rPr>
          <w:b/>
          <w:bCs/>
        </w:rPr>
      </w:pPr>
      <w:r w:rsidRPr="00365C55">
        <w:rPr>
          <w:b/>
          <w:bCs/>
        </w:rPr>
        <w:t>Can you add Favicon logo</w:t>
      </w:r>
    </w:p>
    <w:p w14:paraId="56FE854A" w14:textId="1BAE3DE2" w:rsidR="00B85B53" w:rsidRDefault="00B85B53" w:rsidP="00B85B53">
      <w:pPr>
        <w:pStyle w:val="ListParagraph"/>
      </w:pPr>
      <w:r w:rsidRPr="00B85B53">
        <w:rPr>
          <w:noProof/>
        </w:rPr>
        <w:lastRenderedPageBreak/>
        <w:drawing>
          <wp:inline distT="0" distB="0" distL="0" distR="0" wp14:anchorId="0688D867" wp14:editId="74C39E88">
            <wp:extent cx="5369169" cy="2053592"/>
            <wp:effectExtent l="0" t="0" r="3175" b="3810"/>
            <wp:docPr id="1153123635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123635" name="Picture 1" descr="A screenshot of a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9351" cy="2057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F7898" w14:textId="1C8204F5" w:rsidR="00DC0E37" w:rsidRPr="00DC0E37" w:rsidRDefault="00B85B53" w:rsidP="00B85B53">
      <w:pPr>
        <w:rPr>
          <w:b/>
          <w:bCs/>
        </w:rPr>
      </w:pPr>
      <w:r w:rsidRPr="00DC0E37">
        <w:rPr>
          <w:b/>
          <w:bCs/>
        </w:rPr>
        <w:t>5.</w:t>
      </w:r>
      <w:r w:rsidR="00D60211" w:rsidRPr="00DC0E37">
        <w:rPr>
          <w:b/>
          <w:bCs/>
        </w:rPr>
        <w:t xml:space="preserve"> </w:t>
      </w:r>
      <w:r w:rsidR="00DC0E37" w:rsidRPr="00DC0E37">
        <w:rPr>
          <w:b/>
          <w:bCs/>
        </w:rPr>
        <w:t>Correspondence</w:t>
      </w:r>
    </w:p>
    <w:p w14:paraId="1FBAC7DE" w14:textId="03F51050" w:rsidR="00B85B53" w:rsidRDefault="00D22693" w:rsidP="00B85B53">
      <w:r>
        <w:t>“</w:t>
      </w:r>
      <w:r w:rsidR="005D636D">
        <w:t xml:space="preserve">Real-time communication hub with </w:t>
      </w:r>
      <w:r w:rsidR="00C2640A">
        <w:t xml:space="preserve">centralized inbox and </w:t>
      </w:r>
      <w:r w:rsidR="005D636D">
        <w:t xml:space="preserve">priority </w:t>
      </w:r>
      <w:r w:rsidR="00C2640A">
        <w:t>tagging</w:t>
      </w:r>
      <w:r w:rsidR="005D636D">
        <w:t>.</w:t>
      </w:r>
      <w:r>
        <w:t>”</w:t>
      </w:r>
    </w:p>
    <w:p w14:paraId="5FC2D266" w14:textId="3004C50C" w:rsidR="00D60211" w:rsidRDefault="00D60211" w:rsidP="00B85B53">
      <w:pPr>
        <w:pStyle w:val="ListParagraph"/>
        <w:numPr>
          <w:ilvl w:val="0"/>
          <w:numId w:val="3"/>
        </w:numPr>
      </w:pPr>
      <w:r>
        <w:t>Centralized Inbox: A unified inbox where you can view and respond to messages from tenants.</w:t>
      </w:r>
    </w:p>
    <w:p w14:paraId="507F6E18" w14:textId="25133879" w:rsidR="00D60211" w:rsidRDefault="00D60211" w:rsidP="00B85B53">
      <w:pPr>
        <w:pStyle w:val="ListParagraph"/>
        <w:numPr>
          <w:ilvl w:val="0"/>
          <w:numId w:val="3"/>
        </w:numPr>
      </w:pPr>
      <w:r>
        <w:t>Document Sharing: Ability to share documents, such as lease agreements or inspection reports, securely within the messaging platform.</w:t>
      </w:r>
    </w:p>
    <w:p w14:paraId="1F57B63D" w14:textId="6B53F4BC" w:rsidR="00D60211" w:rsidRDefault="00D60211" w:rsidP="00B85B53">
      <w:pPr>
        <w:pStyle w:val="ListParagraph"/>
        <w:numPr>
          <w:ilvl w:val="0"/>
          <w:numId w:val="3"/>
        </w:numPr>
      </w:pPr>
      <w:r>
        <w:t>Threaded Conversations: Organized threads for each conversation to keep track of communication history and follow ups.</w:t>
      </w:r>
    </w:p>
    <w:p w14:paraId="266A8B30" w14:textId="7F2F9065" w:rsidR="00D60211" w:rsidRDefault="00D60211" w:rsidP="00B85B53">
      <w:pPr>
        <w:pStyle w:val="ListParagraph"/>
        <w:numPr>
          <w:ilvl w:val="0"/>
          <w:numId w:val="3"/>
        </w:numPr>
      </w:pPr>
      <w:r>
        <w:t>Bulk Messaging: Capability to send mass messages or announcements to all tenants or specific groups.</w:t>
      </w:r>
    </w:p>
    <w:p w14:paraId="09C57C42" w14:textId="49F4864A" w:rsidR="00D60211" w:rsidRDefault="005D636D" w:rsidP="00B85B53">
      <w:pPr>
        <w:pStyle w:val="ListParagraph"/>
        <w:numPr>
          <w:ilvl w:val="0"/>
          <w:numId w:val="3"/>
        </w:numPr>
      </w:pPr>
      <w:r>
        <w:t>Priority Tagging: Allows tenants and management to tag messages or tasks with priority levels such as high, medium, or low importance.</w:t>
      </w:r>
    </w:p>
    <w:p w14:paraId="1764DA6F" w14:textId="74903CCC" w:rsidR="00B85B53" w:rsidRDefault="00B85B53" w:rsidP="00B85B53">
      <w:r w:rsidRPr="00B85B53">
        <w:rPr>
          <w:noProof/>
        </w:rPr>
        <w:drawing>
          <wp:inline distT="0" distB="0" distL="0" distR="0" wp14:anchorId="5C794F40" wp14:editId="7D334A9C">
            <wp:extent cx="4813402" cy="2987806"/>
            <wp:effectExtent l="0" t="0" r="6350" b="3175"/>
            <wp:docPr id="8467437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7437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8857" cy="2991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76A5B" w14:textId="77777777" w:rsidR="00C01683" w:rsidRDefault="00C01683" w:rsidP="00B85B53"/>
    <w:p w14:paraId="5EAF140B" w14:textId="0D6325A3" w:rsidR="007D0318" w:rsidRPr="007D0318" w:rsidRDefault="007D0318" w:rsidP="00C01683">
      <w:pPr>
        <w:pStyle w:val="ListParagraph"/>
        <w:numPr>
          <w:ilvl w:val="0"/>
          <w:numId w:val="4"/>
        </w:numPr>
        <w:rPr>
          <w:b/>
          <w:bCs/>
        </w:rPr>
      </w:pPr>
      <w:r w:rsidRPr="007D0318">
        <w:rPr>
          <w:b/>
          <w:bCs/>
        </w:rPr>
        <w:t>Document Management</w:t>
      </w:r>
    </w:p>
    <w:p w14:paraId="3CA663FB" w14:textId="5DD20FA5" w:rsidR="00C01683" w:rsidRDefault="00C01683" w:rsidP="007D0318">
      <w:pPr>
        <w:pStyle w:val="ListParagraph"/>
      </w:pPr>
      <w:r>
        <w:t>Revolution</w:t>
      </w:r>
      <w:r w:rsidR="00A6572A">
        <w:t xml:space="preserve">ize your property management workflow with our cutting-edge document management feature. </w:t>
      </w:r>
      <w:r w:rsidR="00D20380">
        <w:t>Seamlessly organize, access, and share critical documents such as leases, agreements, and maintenance requests. Boost efficiency, ensure compliance, and elevate your tenant experience with ease.</w:t>
      </w:r>
    </w:p>
    <w:p w14:paraId="374D0D51" w14:textId="03D8D3A1" w:rsidR="00B85B53" w:rsidRDefault="003237C7" w:rsidP="00B85B53">
      <w:pPr>
        <w:rPr>
          <w:b/>
          <w:bCs/>
          <w:u w:val="single"/>
        </w:rPr>
      </w:pPr>
      <w:r w:rsidRPr="003237C7">
        <w:rPr>
          <w:b/>
          <w:bCs/>
          <w:noProof/>
          <w:u w:val="single"/>
        </w:rPr>
        <w:drawing>
          <wp:inline distT="0" distB="0" distL="0" distR="0" wp14:anchorId="303B81EF" wp14:editId="5A311068">
            <wp:extent cx="5943600" cy="2240915"/>
            <wp:effectExtent l="0" t="0" r="0" b="6985"/>
            <wp:docPr id="2144819545" name="Picture 1" descr="A computer with a screen showing graphs and diagr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819545" name="Picture 1" descr="A computer with a screen showing graphs and diagram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6410" w14:textId="3D7612F4" w:rsidR="007D0318" w:rsidRPr="007D0318" w:rsidRDefault="007D0318" w:rsidP="008B5E68">
      <w:pPr>
        <w:pStyle w:val="ListParagraph"/>
        <w:numPr>
          <w:ilvl w:val="0"/>
          <w:numId w:val="4"/>
        </w:numPr>
        <w:rPr>
          <w:b/>
          <w:bCs/>
        </w:rPr>
      </w:pPr>
      <w:r w:rsidRPr="007D0318">
        <w:rPr>
          <w:b/>
          <w:bCs/>
        </w:rPr>
        <w:t>Reporting</w:t>
      </w:r>
    </w:p>
    <w:p w14:paraId="561EC57C" w14:textId="4621D8A0" w:rsidR="00D22693" w:rsidRDefault="00D22693" w:rsidP="007D0318">
      <w:pPr>
        <w:pStyle w:val="ListParagraph"/>
        <w:numPr>
          <w:ilvl w:val="0"/>
          <w:numId w:val="8"/>
        </w:numPr>
      </w:pPr>
      <w:r>
        <w:t>“</w:t>
      </w:r>
      <w:r w:rsidR="0004383F">
        <w:t>Maxi</w:t>
      </w:r>
      <w:r w:rsidR="00817981">
        <w:t xml:space="preserve">mize insights with </w:t>
      </w:r>
      <w:r w:rsidR="00EE7B85">
        <w:t>powerful</w:t>
      </w:r>
      <w:r w:rsidR="00817981">
        <w:t xml:space="preserve"> reporting </w:t>
      </w:r>
      <w:r w:rsidR="00EE7B85">
        <w:t>function</w:t>
      </w:r>
      <w:r w:rsidR="007E2400">
        <w:t>ality</w:t>
      </w:r>
      <w:r>
        <w:t>”</w:t>
      </w:r>
    </w:p>
    <w:p w14:paraId="29AEA1EE" w14:textId="0FEF082C" w:rsidR="00B85B53" w:rsidRPr="001905BB" w:rsidRDefault="00905EC5" w:rsidP="007D0318">
      <w:pPr>
        <w:pStyle w:val="ListParagraph"/>
        <w:numPr>
          <w:ilvl w:val="0"/>
          <w:numId w:val="8"/>
        </w:numPr>
      </w:pPr>
      <w:r w:rsidRPr="001905BB">
        <w:t>Access in-depth unde</w:t>
      </w:r>
      <w:r w:rsidR="00165DDD" w:rsidRPr="001905BB">
        <w:t xml:space="preserve">rstanding of your property operations through advanced reporting capabilities. Easily track rent </w:t>
      </w:r>
      <w:r w:rsidR="00A97CE6" w:rsidRPr="001905BB">
        <w:t>payments, occupancy rates, maintenance requests, financial</w:t>
      </w:r>
      <w:r w:rsidR="00F00EF0" w:rsidRPr="001905BB">
        <w:t xml:space="preserve"> performance, late payments, and more within </w:t>
      </w:r>
      <w:r w:rsidR="001905BB" w:rsidRPr="001905BB">
        <w:t xml:space="preserve">our management solution. </w:t>
      </w:r>
    </w:p>
    <w:p w14:paraId="7122287E" w14:textId="7DC1F281" w:rsidR="00B85B53" w:rsidRDefault="00EB1959" w:rsidP="00B85B53">
      <w:pPr>
        <w:rPr>
          <w:b/>
          <w:bCs/>
          <w:u w:val="single"/>
        </w:rPr>
      </w:pPr>
      <w:r w:rsidRPr="00EB1959">
        <w:rPr>
          <w:b/>
          <w:bCs/>
          <w:noProof/>
          <w:u w:val="single"/>
        </w:rPr>
        <w:drawing>
          <wp:inline distT="0" distB="0" distL="0" distR="0" wp14:anchorId="148137A7" wp14:editId="50A5590C">
            <wp:extent cx="5943600" cy="1806575"/>
            <wp:effectExtent l="0" t="0" r="0" b="3175"/>
            <wp:docPr id="760500925" name="Picture 1" descr="A close-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500925" name="Picture 1" descr="A close-up of a white background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8E996" w14:textId="77777777" w:rsidR="00C079F5" w:rsidRDefault="00C079F5" w:rsidP="00C079F5">
      <w:pPr>
        <w:pStyle w:val="ListParagraph"/>
        <w:rPr>
          <w:b/>
          <w:bCs/>
        </w:rPr>
      </w:pPr>
    </w:p>
    <w:p w14:paraId="1C73D4D4" w14:textId="77777777" w:rsidR="00C079F5" w:rsidRDefault="00C079F5" w:rsidP="00C079F5">
      <w:pPr>
        <w:pStyle w:val="ListParagraph"/>
        <w:rPr>
          <w:b/>
          <w:bCs/>
        </w:rPr>
      </w:pPr>
    </w:p>
    <w:p w14:paraId="1A112502" w14:textId="700A80AC" w:rsidR="00C079F5" w:rsidRDefault="00C079F5" w:rsidP="00C079F5">
      <w:pPr>
        <w:pStyle w:val="ListParagraph"/>
        <w:rPr>
          <w:b/>
          <w:bCs/>
        </w:rPr>
      </w:pPr>
    </w:p>
    <w:p w14:paraId="1B12A158" w14:textId="77777777" w:rsidR="00C079F5" w:rsidRDefault="00C079F5" w:rsidP="00C079F5">
      <w:pPr>
        <w:pStyle w:val="ListParagraph"/>
        <w:rPr>
          <w:b/>
          <w:bCs/>
        </w:rPr>
      </w:pPr>
    </w:p>
    <w:p w14:paraId="256A8355" w14:textId="1EC58882" w:rsidR="007D0318" w:rsidRPr="007D0318" w:rsidRDefault="007D0318" w:rsidP="00CA25E0">
      <w:pPr>
        <w:pStyle w:val="ListParagraph"/>
        <w:numPr>
          <w:ilvl w:val="0"/>
          <w:numId w:val="4"/>
        </w:numPr>
        <w:rPr>
          <w:b/>
          <w:bCs/>
        </w:rPr>
      </w:pPr>
      <w:r w:rsidRPr="007D0318">
        <w:rPr>
          <w:b/>
          <w:bCs/>
        </w:rPr>
        <w:lastRenderedPageBreak/>
        <w:t>Property Management</w:t>
      </w:r>
    </w:p>
    <w:p w14:paraId="3A87261D" w14:textId="1B8055DB" w:rsidR="00CA25E0" w:rsidRDefault="00CA25E0" w:rsidP="007D0318">
      <w:pPr>
        <w:pStyle w:val="ListParagraph"/>
        <w:numPr>
          <w:ilvl w:val="0"/>
          <w:numId w:val="9"/>
        </w:numPr>
      </w:pPr>
      <w:r w:rsidRPr="004D241E">
        <w:t>Elevate your property management experience with our all-in-one software solution. From organiz</w:t>
      </w:r>
      <w:r w:rsidR="00C539E9">
        <w:t>ing</w:t>
      </w:r>
      <w:r w:rsidRPr="004D241E">
        <w:t xml:space="preserve"> leases, to tracking maintenance requests and financial transactions, streamline your operations for maximum </w:t>
      </w:r>
      <w:r w:rsidR="00E41037" w:rsidRPr="004D241E">
        <w:t>efficiency</w:t>
      </w:r>
      <w:r w:rsidRPr="004D241E">
        <w:t xml:space="preserve"> </w:t>
      </w:r>
      <w:r w:rsidR="00E41037" w:rsidRPr="004D241E">
        <w:t>and tenant satisfaction. Simplify management, elevate p</w:t>
      </w:r>
      <w:r w:rsidR="004D241E" w:rsidRPr="004D241E">
        <w:t>er</w:t>
      </w:r>
      <w:r w:rsidR="00E41037" w:rsidRPr="004D241E">
        <w:t>forma</w:t>
      </w:r>
      <w:r w:rsidR="004D241E" w:rsidRPr="004D241E">
        <w:t>n</w:t>
      </w:r>
      <w:r w:rsidR="00E41037" w:rsidRPr="004D241E">
        <w:t>ce</w:t>
      </w:r>
      <w:r w:rsidR="004D241E" w:rsidRPr="004D241E">
        <w:t>, and exceed expectations with ease.</w:t>
      </w:r>
    </w:p>
    <w:p w14:paraId="59023489" w14:textId="6148F92E" w:rsidR="00CB6868" w:rsidRDefault="00D71EA6" w:rsidP="00CB6868">
      <w:r w:rsidRPr="00D71EA6">
        <w:rPr>
          <w:noProof/>
        </w:rPr>
        <w:drawing>
          <wp:inline distT="0" distB="0" distL="0" distR="0" wp14:anchorId="478C5139" wp14:editId="237825CE">
            <wp:extent cx="5943600" cy="1573530"/>
            <wp:effectExtent l="0" t="0" r="0" b="7620"/>
            <wp:docPr id="191586114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861144" name="Picture 1" descr="A screen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15F71" w14:textId="30802C91" w:rsidR="007D0318" w:rsidRPr="007D0318" w:rsidRDefault="007D0318" w:rsidP="00276CF0">
      <w:pPr>
        <w:pStyle w:val="ListParagraph"/>
        <w:numPr>
          <w:ilvl w:val="0"/>
          <w:numId w:val="4"/>
        </w:numPr>
        <w:rPr>
          <w:b/>
          <w:bCs/>
        </w:rPr>
      </w:pPr>
      <w:r w:rsidRPr="007D0318">
        <w:rPr>
          <w:b/>
          <w:bCs/>
        </w:rPr>
        <w:t>Expense Tracking</w:t>
      </w:r>
    </w:p>
    <w:p w14:paraId="1B834722" w14:textId="0BE5585A" w:rsidR="00276CF0" w:rsidRDefault="000846FB" w:rsidP="007D0318">
      <w:pPr>
        <w:pStyle w:val="ListParagraph"/>
        <w:numPr>
          <w:ilvl w:val="0"/>
          <w:numId w:val="9"/>
        </w:numPr>
      </w:pPr>
      <w:r>
        <w:t>“</w:t>
      </w:r>
      <w:r w:rsidR="00FE6721">
        <w:t>Seamless expense tracking for enhanced property oversight</w:t>
      </w:r>
      <w:r>
        <w:t>”</w:t>
      </w:r>
    </w:p>
    <w:p w14:paraId="3E6B9684" w14:textId="2025F82C" w:rsidR="00D610EE" w:rsidRDefault="003D38EE" w:rsidP="007D0318">
      <w:pPr>
        <w:pStyle w:val="ListParagraph"/>
        <w:numPr>
          <w:ilvl w:val="0"/>
          <w:numId w:val="9"/>
        </w:numPr>
      </w:pPr>
      <w:r>
        <w:t>Gain control ove</w:t>
      </w:r>
      <w:r w:rsidR="00B2635F">
        <w:t>r your property finances with our expense tracking system. Monitor expense</w:t>
      </w:r>
      <w:r w:rsidR="00B53484">
        <w:t>s, analyze spending trends, and optimize budget allocation to maximize profitability and operational effi</w:t>
      </w:r>
      <w:r w:rsidR="00364271">
        <w:t xml:space="preserve">ciency. Stay ahead of financial challenges with confidence. </w:t>
      </w:r>
    </w:p>
    <w:p w14:paraId="6F4A4635" w14:textId="1319CA10" w:rsidR="00EE681E" w:rsidRDefault="00EE681E" w:rsidP="00EE681E">
      <w:r w:rsidRPr="00EE681E">
        <w:rPr>
          <w:noProof/>
        </w:rPr>
        <w:drawing>
          <wp:inline distT="0" distB="0" distL="0" distR="0" wp14:anchorId="5F6979CA" wp14:editId="6FBEC8AD">
            <wp:extent cx="5943600" cy="1406525"/>
            <wp:effectExtent l="0" t="0" r="0" b="3175"/>
            <wp:docPr id="1352218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21820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9C0E" w14:textId="2B675FAD" w:rsidR="00AF6363" w:rsidRDefault="00AF6363" w:rsidP="00AF6363">
      <w:pPr>
        <w:pStyle w:val="ListParagraph"/>
      </w:pPr>
    </w:p>
    <w:p w14:paraId="48008941" w14:textId="04DBC25D" w:rsidR="00BA684C" w:rsidRDefault="00BA684C" w:rsidP="00992712">
      <w:pPr>
        <w:pStyle w:val="ListParagraph"/>
        <w:numPr>
          <w:ilvl w:val="0"/>
          <w:numId w:val="4"/>
        </w:numPr>
      </w:pPr>
      <w:r>
        <w:t xml:space="preserve">Any link that says get started should reroute to the </w:t>
      </w:r>
      <w:r w:rsidR="00B736CC">
        <w:t>plans and pricing page.</w:t>
      </w:r>
    </w:p>
    <w:p w14:paraId="18BDD529" w14:textId="53E5EB53" w:rsidR="00A34889" w:rsidRDefault="00A34889" w:rsidP="00A34889">
      <w:pPr>
        <w:pStyle w:val="ListParagraph"/>
      </w:pPr>
      <w:r w:rsidRPr="00A34889">
        <w:rPr>
          <w:noProof/>
        </w:rPr>
        <w:drawing>
          <wp:inline distT="0" distB="0" distL="0" distR="0" wp14:anchorId="3681A505" wp14:editId="2842DEDD">
            <wp:extent cx="4037990" cy="1615196"/>
            <wp:effectExtent l="0" t="0" r="635" b="4445"/>
            <wp:docPr id="102797944" name="Picture 1" descr="A close-up of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7944" name="Picture 1" descr="A close-up of a white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49795" cy="161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BDF02" w14:textId="27F8ADC3" w:rsidR="005C124C" w:rsidRDefault="005C124C" w:rsidP="009E3954">
      <w:pPr>
        <w:pStyle w:val="ListParagraph"/>
        <w:numPr>
          <w:ilvl w:val="0"/>
          <w:numId w:val="4"/>
        </w:numPr>
      </w:pPr>
      <w:r>
        <w:lastRenderedPageBreak/>
        <w:t xml:space="preserve">The circled </w:t>
      </w:r>
      <w:r w:rsidR="00D051BC">
        <w:t>link</w:t>
      </w:r>
      <w:r>
        <w:t xml:space="preserve">ed links </w:t>
      </w:r>
      <w:r w:rsidR="00D051BC">
        <w:t xml:space="preserve">at the bottom should take the user at the level </w:t>
      </w:r>
      <w:r w:rsidR="00094D23">
        <w:t xml:space="preserve">where that feature is presented. </w:t>
      </w:r>
      <w:r w:rsidRPr="005C124C">
        <w:rPr>
          <w:noProof/>
        </w:rPr>
        <w:drawing>
          <wp:inline distT="0" distB="0" distL="0" distR="0" wp14:anchorId="05835F65" wp14:editId="3446452A">
            <wp:extent cx="5310835" cy="1356646"/>
            <wp:effectExtent l="0" t="0" r="4445" b="0"/>
            <wp:docPr id="1247584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58424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20080" cy="135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E589" w14:textId="5A6CF647" w:rsidR="004E2214" w:rsidRDefault="004A0E0A" w:rsidP="004E2214">
      <w:pPr>
        <w:pStyle w:val="ListParagraph"/>
        <w:numPr>
          <w:ilvl w:val="0"/>
          <w:numId w:val="4"/>
        </w:numPr>
      </w:pPr>
      <w:r>
        <w:t xml:space="preserve">Currently the links below are inactive. </w:t>
      </w:r>
      <w:r w:rsidR="00955D1A">
        <w:t>Can you help with creating these links?</w:t>
      </w:r>
    </w:p>
    <w:p w14:paraId="0006B6A3" w14:textId="55BBE464" w:rsidR="004E2214" w:rsidRDefault="004E2214" w:rsidP="004E2214">
      <w:pPr>
        <w:pStyle w:val="ListParagraph"/>
        <w:numPr>
          <w:ilvl w:val="0"/>
          <w:numId w:val="5"/>
        </w:numPr>
      </w:pPr>
      <w:r>
        <w:t>Terms of Service</w:t>
      </w:r>
    </w:p>
    <w:p w14:paraId="3E0114ED" w14:textId="2A7E86DE" w:rsidR="004E2214" w:rsidRDefault="004E2214" w:rsidP="004E2214">
      <w:pPr>
        <w:pStyle w:val="ListParagraph"/>
        <w:numPr>
          <w:ilvl w:val="0"/>
          <w:numId w:val="5"/>
        </w:numPr>
      </w:pPr>
      <w:r>
        <w:t>Privacy Policy</w:t>
      </w:r>
    </w:p>
    <w:p w14:paraId="108BCC43" w14:textId="0DB47FE0" w:rsidR="004E2214" w:rsidRDefault="004E2214" w:rsidP="004E2214">
      <w:pPr>
        <w:pStyle w:val="ListParagraph"/>
        <w:numPr>
          <w:ilvl w:val="0"/>
          <w:numId w:val="5"/>
        </w:numPr>
      </w:pPr>
      <w:r>
        <w:t>Cookie Policy</w:t>
      </w:r>
    </w:p>
    <w:p w14:paraId="453F3ACC" w14:textId="77200871" w:rsidR="008201C7" w:rsidRDefault="008201C7" w:rsidP="008201C7">
      <w:pPr>
        <w:pStyle w:val="ListParagraph"/>
        <w:ind w:left="360"/>
      </w:pPr>
      <w:r w:rsidRPr="008201C7">
        <w:rPr>
          <w:noProof/>
        </w:rPr>
        <w:drawing>
          <wp:inline distT="0" distB="0" distL="0" distR="0" wp14:anchorId="22F0C0DA" wp14:editId="7053A66F">
            <wp:extent cx="5943600" cy="1583055"/>
            <wp:effectExtent l="0" t="0" r="0" b="0"/>
            <wp:docPr id="412182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8236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B3A32" w14:textId="77777777" w:rsidR="00C079F5" w:rsidRDefault="00C079F5" w:rsidP="00C079F5">
      <w:pPr>
        <w:pStyle w:val="ListParagraph"/>
      </w:pPr>
    </w:p>
    <w:p w14:paraId="48A969B0" w14:textId="77777777" w:rsidR="00C079F5" w:rsidRDefault="00C079F5" w:rsidP="00C079F5">
      <w:pPr>
        <w:pStyle w:val="ListParagraph"/>
      </w:pPr>
    </w:p>
    <w:p w14:paraId="59F13A1C" w14:textId="5F54861A" w:rsidR="00C70431" w:rsidRDefault="00C70431" w:rsidP="00C05D98">
      <w:pPr>
        <w:pStyle w:val="ListParagraph"/>
        <w:numPr>
          <w:ilvl w:val="0"/>
          <w:numId w:val="4"/>
        </w:numPr>
      </w:pPr>
      <w:r w:rsidRPr="00C079F5">
        <w:rPr>
          <w:b/>
          <w:bCs/>
        </w:rPr>
        <w:t>News Letter</w:t>
      </w:r>
      <w:r>
        <w:t xml:space="preserve"> – </w:t>
      </w:r>
    </w:p>
    <w:p w14:paraId="3BE66C23" w14:textId="77777777" w:rsidR="00F56F79" w:rsidRDefault="00C05D98" w:rsidP="00C70431">
      <w:pPr>
        <w:pStyle w:val="ListParagraph"/>
        <w:numPr>
          <w:ilvl w:val="0"/>
          <w:numId w:val="6"/>
        </w:numPr>
      </w:pPr>
      <w:r w:rsidRPr="00F56F79">
        <w:rPr>
          <w:highlight w:val="yellow"/>
        </w:rPr>
        <w:t>Replace</w:t>
      </w:r>
      <w:r>
        <w:t xml:space="preserve"> </w:t>
      </w:r>
      <w:r w:rsidR="00F56F79">
        <w:t xml:space="preserve">- </w:t>
      </w:r>
      <w:r>
        <w:t>“</w:t>
      </w:r>
      <w:r w:rsidRPr="00C05D98">
        <w:t>Send us a newsletter to get update</w:t>
      </w:r>
      <w:r>
        <w:t xml:space="preserve">” </w:t>
      </w:r>
    </w:p>
    <w:p w14:paraId="12027C6C" w14:textId="56BECA8A" w:rsidR="00C05D98" w:rsidRDefault="00F56F79" w:rsidP="00F56F79">
      <w:pPr>
        <w:pStyle w:val="ListParagraph"/>
        <w:ind w:left="1440"/>
      </w:pPr>
      <w:r w:rsidRPr="008201C7">
        <w:rPr>
          <w:highlight w:val="green"/>
        </w:rPr>
        <w:t>W</w:t>
      </w:r>
      <w:r w:rsidR="00C05D98" w:rsidRPr="008201C7">
        <w:rPr>
          <w:highlight w:val="green"/>
        </w:rPr>
        <w:t>ith</w:t>
      </w:r>
      <w:r w:rsidR="00C05D98">
        <w:t xml:space="preserve"> </w:t>
      </w:r>
      <w:r>
        <w:t xml:space="preserve">-         </w:t>
      </w:r>
      <w:r w:rsidR="00C05D98">
        <w:t>“</w:t>
      </w:r>
      <w:r w:rsidR="00C05D98" w:rsidRPr="00C05D98">
        <w:t>Send us a newsletter to get update</w:t>
      </w:r>
      <w:r w:rsidR="00C05D98">
        <w:t>s”</w:t>
      </w:r>
    </w:p>
    <w:p w14:paraId="017AD4F5" w14:textId="0AD7F55C" w:rsidR="006D7BAE" w:rsidRDefault="006F5607" w:rsidP="006D7BAE">
      <w:pPr>
        <w:pStyle w:val="ListParagraph"/>
        <w:numPr>
          <w:ilvl w:val="0"/>
          <w:numId w:val="6"/>
        </w:numPr>
      </w:pPr>
      <w:r>
        <w:t>Does the send us a newsletter email box work?</w:t>
      </w:r>
    </w:p>
    <w:p w14:paraId="28D3E41B" w14:textId="1E138100" w:rsidR="009B391D" w:rsidRDefault="006D7BAE" w:rsidP="009B391D">
      <w:pPr>
        <w:pStyle w:val="ListParagraph"/>
        <w:numPr>
          <w:ilvl w:val="0"/>
          <w:numId w:val="4"/>
        </w:numPr>
        <w:jc w:val="center"/>
      </w:pPr>
      <w:r w:rsidRPr="00C079F5">
        <w:rPr>
          <w:b/>
          <w:bCs/>
        </w:rPr>
        <w:t>Address</w:t>
      </w:r>
      <w:r>
        <w:t xml:space="preserve"> –</w:t>
      </w:r>
      <w:r w:rsidR="002D7620">
        <w:t xml:space="preserve"> </w:t>
      </w:r>
      <w:r w:rsidR="009B391D" w:rsidRPr="009B391D">
        <w:rPr>
          <w:highlight w:val="yellow"/>
        </w:rPr>
        <w:t>Replace</w:t>
      </w:r>
      <w:r w:rsidR="009B391D">
        <w:t xml:space="preserve"> - </w:t>
      </w:r>
      <w:r w:rsidR="000B67CD">
        <w:t>“</w:t>
      </w:r>
      <w:r w:rsidR="000B67CD" w:rsidRPr="000B67CD">
        <w:t xml:space="preserve">30 Commercial Road Fratton PORTSMOUTH Hampshire PO1 </w:t>
      </w:r>
      <w:r w:rsidR="009B391D">
        <w:t xml:space="preserve">   </w:t>
      </w:r>
      <w:r w:rsidR="000B67CD" w:rsidRPr="000B67CD">
        <w:t>1AA UNITED KINGDOM</w:t>
      </w:r>
      <w:r w:rsidR="009B391D">
        <w:t>”</w:t>
      </w:r>
    </w:p>
    <w:p w14:paraId="4126F4A9" w14:textId="59F3D9ED" w:rsidR="006D7BAE" w:rsidRPr="004D241E" w:rsidRDefault="009B391D" w:rsidP="009B391D">
      <w:pPr>
        <w:pStyle w:val="ListParagraph"/>
        <w:ind w:left="1440"/>
      </w:pPr>
      <w:r>
        <w:tab/>
      </w:r>
      <w:r w:rsidRPr="008201C7">
        <w:rPr>
          <w:highlight w:val="green"/>
        </w:rPr>
        <w:t>With</w:t>
      </w:r>
      <w:r>
        <w:t xml:space="preserve"> – “</w:t>
      </w:r>
      <w:r w:rsidR="002D7620">
        <w:t>USA</w:t>
      </w:r>
      <w:r>
        <w:t>”</w:t>
      </w:r>
    </w:p>
    <w:p w14:paraId="4B7833C7" w14:textId="6B6C9E73" w:rsidR="00B85B53" w:rsidRPr="008201C7" w:rsidRDefault="00B85B53" w:rsidP="00B85B53">
      <w:r w:rsidRPr="00B85B53">
        <w:rPr>
          <w:b/>
          <w:bCs/>
          <w:u w:val="single"/>
        </w:rPr>
        <w:t>Social Media</w:t>
      </w:r>
      <w:r w:rsidR="008201C7" w:rsidRPr="008201C7">
        <w:rPr>
          <w:b/>
          <w:bCs/>
        </w:rPr>
        <w:t xml:space="preserve"> – </w:t>
      </w:r>
      <w:r w:rsidR="008201C7">
        <w:t xml:space="preserve">Please connect the social media links below. </w:t>
      </w:r>
    </w:p>
    <w:p w14:paraId="16B760CC" w14:textId="60FFF8A5" w:rsidR="00B85B53" w:rsidRDefault="00B85B53" w:rsidP="00B85B53">
      <w:pPr>
        <w:pStyle w:val="ListParagraph"/>
        <w:numPr>
          <w:ilvl w:val="0"/>
          <w:numId w:val="2"/>
        </w:numPr>
      </w:pPr>
      <w:r>
        <w:t>Facebook - facebook.com/Tenancyweb</w:t>
      </w:r>
    </w:p>
    <w:p w14:paraId="14092DAE" w14:textId="39BC7724" w:rsidR="00B85B53" w:rsidRDefault="00B85B53" w:rsidP="00B85B53">
      <w:pPr>
        <w:pStyle w:val="ListParagraph"/>
        <w:numPr>
          <w:ilvl w:val="0"/>
          <w:numId w:val="2"/>
        </w:numPr>
      </w:pPr>
      <w:r>
        <w:t>Linked in - https://www.linkedin.com/company/tenancyweb</w:t>
      </w:r>
    </w:p>
    <w:p w14:paraId="506179D7" w14:textId="39F05B61" w:rsidR="00B85B53" w:rsidRDefault="00B85B53" w:rsidP="00B85B53">
      <w:pPr>
        <w:pStyle w:val="ListParagraph"/>
        <w:numPr>
          <w:ilvl w:val="0"/>
          <w:numId w:val="2"/>
        </w:numPr>
      </w:pPr>
      <w:r>
        <w:t>Instagram – Instagram.com/Tenancy___</w:t>
      </w:r>
    </w:p>
    <w:p w14:paraId="2A388E42" w14:textId="5C14EB92" w:rsidR="00B85B53" w:rsidRDefault="00B85B53" w:rsidP="00B85B53">
      <w:pPr>
        <w:pStyle w:val="ListParagraph"/>
        <w:numPr>
          <w:ilvl w:val="0"/>
          <w:numId w:val="2"/>
        </w:numPr>
      </w:pPr>
      <w:r>
        <w:t xml:space="preserve">X (Twitter) - </w:t>
      </w:r>
      <w:hyperlink r:id="rId17" w:history="1">
        <w:r w:rsidR="008253B9" w:rsidRPr="00A7245C">
          <w:rPr>
            <w:rStyle w:val="Hyperlink"/>
          </w:rPr>
          <w:t>https://twitter.com/TenancyWeb</w:t>
        </w:r>
      </w:hyperlink>
      <w:r w:rsidR="008253B9">
        <w:t xml:space="preserve"> </w:t>
      </w:r>
    </w:p>
    <w:p w14:paraId="41D8E9ED" w14:textId="737B761A" w:rsidR="00B85B53" w:rsidRDefault="00B85B53" w:rsidP="00B85B53">
      <w:pPr>
        <w:pStyle w:val="ListParagraph"/>
        <w:numPr>
          <w:ilvl w:val="0"/>
          <w:numId w:val="2"/>
        </w:numPr>
      </w:pPr>
      <w:r>
        <w:t xml:space="preserve">Youtube - </w:t>
      </w:r>
      <w:hyperlink r:id="rId18" w:history="1">
        <w:r w:rsidR="00E852EF" w:rsidRPr="00A7245C">
          <w:rPr>
            <w:rStyle w:val="Hyperlink"/>
          </w:rPr>
          <w:t>https://www.youtube.com/channel/UCKo4wsPUQDqTvmG0cgei61w</w:t>
        </w:r>
      </w:hyperlink>
    </w:p>
    <w:p w14:paraId="154469AB" w14:textId="01B078CE" w:rsidR="00B85B53" w:rsidRDefault="00B85B53"/>
    <w:sectPr w:rsidR="00B85B5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BC1E59"/>
    <w:multiLevelType w:val="hybridMultilevel"/>
    <w:tmpl w:val="6B14511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9280E18"/>
    <w:multiLevelType w:val="hybridMultilevel"/>
    <w:tmpl w:val="9210DC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4F77B7"/>
    <w:multiLevelType w:val="hybridMultilevel"/>
    <w:tmpl w:val="3DAC7938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8B5DF9"/>
    <w:multiLevelType w:val="hybridMultilevel"/>
    <w:tmpl w:val="01E066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C95297"/>
    <w:multiLevelType w:val="hybridMultilevel"/>
    <w:tmpl w:val="D03075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95C2E52"/>
    <w:multiLevelType w:val="hybridMultilevel"/>
    <w:tmpl w:val="984C02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F8364B"/>
    <w:multiLevelType w:val="hybridMultilevel"/>
    <w:tmpl w:val="2152A9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67E87E66"/>
    <w:multiLevelType w:val="hybridMultilevel"/>
    <w:tmpl w:val="0A7C72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6A01784D"/>
    <w:multiLevelType w:val="hybridMultilevel"/>
    <w:tmpl w:val="7A06DBF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785807069">
    <w:abstractNumId w:val="1"/>
  </w:num>
  <w:num w:numId="2" w16cid:durableId="229314426">
    <w:abstractNumId w:val="3"/>
  </w:num>
  <w:num w:numId="3" w16cid:durableId="1191257625">
    <w:abstractNumId w:val="5"/>
  </w:num>
  <w:num w:numId="4" w16cid:durableId="1004089587">
    <w:abstractNumId w:val="2"/>
  </w:num>
  <w:num w:numId="5" w16cid:durableId="305359030">
    <w:abstractNumId w:val="7"/>
  </w:num>
  <w:num w:numId="6" w16cid:durableId="89741873">
    <w:abstractNumId w:val="6"/>
  </w:num>
  <w:num w:numId="7" w16cid:durableId="1217006114">
    <w:abstractNumId w:val="8"/>
  </w:num>
  <w:num w:numId="8" w16cid:durableId="1160190804">
    <w:abstractNumId w:val="0"/>
  </w:num>
  <w:num w:numId="9" w16cid:durableId="94738934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B53"/>
    <w:rsid w:val="0004383F"/>
    <w:rsid w:val="000846FB"/>
    <w:rsid w:val="00094D23"/>
    <w:rsid w:val="000B67CD"/>
    <w:rsid w:val="000C22A1"/>
    <w:rsid w:val="0015067C"/>
    <w:rsid w:val="00161693"/>
    <w:rsid w:val="00165DDD"/>
    <w:rsid w:val="001905BB"/>
    <w:rsid w:val="00276CF0"/>
    <w:rsid w:val="002D7620"/>
    <w:rsid w:val="003237C7"/>
    <w:rsid w:val="00364271"/>
    <w:rsid w:val="00365C55"/>
    <w:rsid w:val="003C1E9F"/>
    <w:rsid w:val="003D38EE"/>
    <w:rsid w:val="00475731"/>
    <w:rsid w:val="00494A6E"/>
    <w:rsid w:val="004A0E0A"/>
    <w:rsid w:val="004D241E"/>
    <w:rsid w:val="004E2214"/>
    <w:rsid w:val="005C124C"/>
    <w:rsid w:val="005D636D"/>
    <w:rsid w:val="00615A15"/>
    <w:rsid w:val="0063763B"/>
    <w:rsid w:val="00697E4D"/>
    <w:rsid w:val="006D7BAE"/>
    <w:rsid w:val="006F5607"/>
    <w:rsid w:val="00723472"/>
    <w:rsid w:val="007934EA"/>
    <w:rsid w:val="007D0318"/>
    <w:rsid w:val="007D095F"/>
    <w:rsid w:val="007E2400"/>
    <w:rsid w:val="00817981"/>
    <w:rsid w:val="008201C7"/>
    <w:rsid w:val="008253B9"/>
    <w:rsid w:val="008B58B9"/>
    <w:rsid w:val="008B5E68"/>
    <w:rsid w:val="00905EC5"/>
    <w:rsid w:val="00955D1A"/>
    <w:rsid w:val="00992712"/>
    <w:rsid w:val="009B391D"/>
    <w:rsid w:val="00A34889"/>
    <w:rsid w:val="00A6572A"/>
    <w:rsid w:val="00A67099"/>
    <w:rsid w:val="00A97CE6"/>
    <w:rsid w:val="00AE3B6C"/>
    <w:rsid w:val="00AF6363"/>
    <w:rsid w:val="00B2635F"/>
    <w:rsid w:val="00B53484"/>
    <w:rsid w:val="00B736CC"/>
    <w:rsid w:val="00B85B53"/>
    <w:rsid w:val="00BA684C"/>
    <w:rsid w:val="00C01683"/>
    <w:rsid w:val="00C05D98"/>
    <w:rsid w:val="00C079F5"/>
    <w:rsid w:val="00C23052"/>
    <w:rsid w:val="00C2640A"/>
    <w:rsid w:val="00C539E9"/>
    <w:rsid w:val="00C70431"/>
    <w:rsid w:val="00CA25E0"/>
    <w:rsid w:val="00CB6868"/>
    <w:rsid w:val="00D051BC"/>
    <w:rsid w:val="00D20380"/>
    <w:rsid w:val="00D22693"/>
    <w:rsid w:val="00D60211"/>
    <w:rsid w:val="00D610EE"/>
    <w:rsid w:val="00D71EA6"/>
    <w:rsid w:val="00DA5A12"/>
    <w:rsid w:val="00DC0E37"/>
    <w:rsid w:val="00E41037"/>
    <w:rsid w:val="00E852EF"/>
    <w:rsid w:val="00EB1959"/>
    <w:rsid w:val="00EE681E"/>
    <w:rsid w:val="00EE7B85"/>
    <w:rsid w:val="00F00EF0"/>
    <w:rsid w:val="00F56F79"/>
    <w:rsid w:val="00FE3AC5"/>
    <w:rsid w:val="00FE6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E1B0EF"/>
  <w15:chartTrackingRefBased/>
  <w15:docId w15:val="{8265432D-B8FD-4619-8560-1380CBB9F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85B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85B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85B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85B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85B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85B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85B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85B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85B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85B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85B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85B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85B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85B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85B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85B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85B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85B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85B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85B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85B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85B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85B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85B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85B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85B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85B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85B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85B5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852E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852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2274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59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www.youtube.com/channel/UCKo4wsPUQDqTvmG0cgei61w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twitter.com/TenancyWeb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5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Sharod Campbell</dc:creator>
  <cp:keywords/>
  <dc:description/>
  <cp:lastModifiedBy>Sharod Campbell</cp:lastModifiedBy>
  <cp:revision>74</cp:revision>
  <dcterms:created xsi:type="dcterms:W3CDTF">2024-04-08T20:04:00Z</dcterms:created>
  <dcterms:modified xsi:type="dcterms:W3CDTF">2024-04-09T21:21:00Z</dcterms:modified>
</cp:coreProperties>
</file>