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51C8D7DE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DB6674" w:rsidRPr="007D646E">
          <w:rPr>
            <w:rStyle w:val="Hyperlink"/>
          </w:rPr>
          <w:t>https://solar-power-tech.com/e-posters/dsc_eposter_12/</w:t>
        </w:r>
      </w:hyperlink>
    </w:p>
    <w:p w14:paraId="5755960F" w14:textId="77777777" w:rsidR="00DB6674" w:rsidRDefault="00DB6674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349FEE94" w14:textId="14190663" w:rsidR="00A30CC6" w:rsidRPr="00B110BD" w:rsidRDefault="00A30CC6" w:rsidP="00A30CC6">
      <w:pPr>
        <w:spacing w:after="0"/>
        <w:jc w:val="both"/>
        <w:rPr>
          <w:rFonts w:ascii="Times New Roman" w:hAnsi="Times New Roman" w:cs="Times New Roman"/>
          <w:sz w:val="20"/>
        </w:rPr>
      </w:pPr>
      <w:r w:rsidRPr="00B110BD">
        <w:rPr>
          <w:rFonts w:ascii="Times New Roman" w:hAnsi="Times New Roman" w:cs="Times New Roman"/>
          <w:sz w:val="20"/>
        </w:rPr>
        <w:t>Dyes for dye-sensitized solar cells (DSSC) are commonly constructed with a donor-</w:t>
      </w:r>
      <w:r>
        <w:rPr>
          <w:rFonts w:ascii="Times New Roman" w:hAnsi="Times New Roman" w:cs="Times New Roman"/>
          <w:sz w:val="20"/>
        </w:rPr>
        <w:t>π</w:t>
      </w:r>
      <w:r w:rsidRPr="00B110BD">
        <w:rPr>
          <w:rFonts w:ascii="Times New Roman" w:hAnsi="Times New Roman" w:cs="Times New Roman"/>
          <w:sz w:val="20"/>
        </w:rPr>
        <w:t>-acceptor architecture giving a push-pull effect. The “Hagfeldt donor”, consisting of a triarylamine core with four bulky alkyl chains attached, has been incorporated in many successful DSSC dyes</w:t>
      </w:r>
      <w:r>
        <w:rPr>
          <w:rFonts w:ascii="Times New Roman" w:hAnsi="Times New Roman" w:cs="Times New Roman"/>
          <w:sz w:val="20"/>
        </w:rPr>
        <w:fldChar w:fldCharType="begin">
          <w:fldData xml:space="preserve">PEVuZE5vdGU+PENpdGU+PEF1dGhvcj5aaGFuZzwvQXV0aG9yPjxZZWFyPjIwMTg8L1llYXI+PFJl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</w:fldData>
        </w:fldChar>
      </w:r>
      <w:r>
        <w:rPr>
          <w:rFonts w:ascii="Times New Roman" w:hAnsi="Times New Roman" w:cs="Times New Roman"/>
          <w:sz w:val="20"/>
        </w:rPr>
        <w:instrText xml:space="preserve"> ADDIN EN.CITE </w:instrText>
      </w:r>
      <w:r>
        <w:rPr>
          <w:rFonts w:ascii="Times New Roman" w:hAnsi="Times New Roman" w:cs="Times New Roman"/>
          <w:sz w:val="20"/>
        </w:rPr>
        <w:fldChar w:fldCharType="begin">
          <w:fldData xml:space="preserve">PEVuZE5vdGU+PENpdGU+PEF1dGhvcj5aaGFuZzwvQXV0aG9yPjxZZWFyPjIwMTg8L1llYXI+PFJl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</w:fldData>
        </w:fldChar>
      </w:r>
      <w:r>
        <w:rPr>
          <w:rFonts w:ascii="Times New Roman" w:hAnsi="Times New Roman" w:cs="Times New Roman"/>
          <w:sz w:val="20"/>
        </w:rPr>
        <w:instrText xml:space="preserve"> ADDIN EN.CITE.DATA </w:instrText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[1-4]</w:t>
      </w:r>
      <w:r>
        <w:rPr>
          <w:rFonts w:ascii="Times New Roman" w:hAnsi="Times New Roman" w:cs="Times New Roman"/>
          <w:sz w:val="20"/>
        </w:rPr>
        <w:fldChar w:fldCharType="end"/>
      </w:r>
      <w:r w:rsidRPr="00B110BD">
        <w:rPr>
          <w:rFonts w:ascii="Times New Roman" w:hAnsi="Times New Roman" w:cs="Times New Roman"/>
          <w:sz w:val="20"/>
        </w:rPr>
        <w:t>. The donor is characterized by its bulky propeller-shape that is efficient at blocking recombination of electrons at the TiO2/electrolyte interface. This property is highly desired when using Cu</w:t>
      </w:r>
      <w:r w:rsidRPr="00987150">
        <w:rPr>
          <w:rFonts w:ascii="Times New Roman" w:hAnsi="Times New Roman" w:cs="Times New Roman"/>
          <w:sz w:val="20"/>
          <w:vertAlign w:val="superscript"/>
        </w:rPr>
        <w:t>+</w:t>
      </w:r>
      <w:r w:rsidRPr="00B110BD">
        <w:rPr>
          <w:rFonts w:ascii="Times New Roman" w:hAnsi="Times New Roman" w:cs="Times New Roman"/>
          <w:sz w:val="20"/>
        </w:rPr>
        <w:t>/Cu</w:t>
      </w:r>
      <w:r w:rsidRPr="00987150">
        <w:rPr>
          <w:rFonts w:ascii="Times New Roman" w:hAnsi="Times New Roman" w:cs="Times New Roman"/>
          <w:sz w:val="20"/>
          <w:vertAlign w:val="superscript"/>
        </w:rPr>
        <w:t>2+</w:t>
      </w:r>
      <w:r w:rsidRPr="00B110BD">
        <w:rPr>
          <w:rFonts w:ascii="Times New Roman" w:hAnsi="Times New Roman" w:cs="Times New Roman"/>
          <w:sz w:val="20"/>
        </w:rPr>
        <w:t>-based electrolytes, as they undergo fast electron transfer with electrons in the semiconductor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ADDIN EN.CITE &lt;EndNote&gt;&lt;Cite&gt;&lt;Author&gt;Stergiopoulos&lt;/Author&gt;&lt;Year&gt;2012&lt;/Year&gt;&lt;RecNum&gt;216&lt;/RecNum&gt;&lt;DisplayText&gt;[5]&lt;/DisplayText&gt;&lt;record&gt;&lt;rec-number&gt;216&lt;/rec-number&gt;&lt;foreign-keys&gt;&lt;key app="EN" db-id="aw0sa2wph5swe0e5v5f5zazu5zpsarpwzssf" timestamp="1622464783"&gt;216&lt;/key&gt;&lt;/foreign-keys&gt;&lt;ref-type name="Journal Article"&gt;17&lt;/ref-type&gt;&lt;contributors&gt;&lt;authors&gt;&lt;author&gt;Stergiopoulos, Thomas&lt;/author&gt;&lt;author&gt;Falaras, Polycarpos&lt;/author&gt;&lt;/authors&gt;&lt;/contributors&gt;&lt;titles&gt;&lt;title&gt;Minimizing Energy Losses in Dye-Sensitized Solar Cells Using Coordination Compounds as Alternative Redox Mediators Coupled with Appropriate Organic Dyes&lt;/title&gt;&lt;secondary-title&gt;Advanced Energy Materials&lt;/secondary-title&gt;&lt;/titles&gt;&lt;pages&gt;616-627&lt;/pages&gt;&lt;volume&gt;2&lt;/volume&gt;&lt;number&gt;6&lt;/number&gt;&lt;dates&gt;&lt;year&gt;2012&lt;/year&gt;&lt;/dates&gt;&lt;isbn&gt;1614-6832&lt;/isbn&gt;&lt;urls&gt;&lt;related-urls&gt;&lt;url&gt;https://onlinelibrary.wiley.com/doi/abs/10.1002/aenm.201100781&lt;/url&gt;&lt;/related-urls&gt;&lt;/urls&gt;&lt;electronic-resource-num&gt;https://doi.org/10.1002/aenm.201100781&lt;/electronic-resource-num&gt;&lt;/record&gt;&lt;/Cite&gt;&lt;/EndNote&gt;</w:instrText>
      </w:r>
      <w:r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[5]</w:t>
      </w:r>
      <w:r>
        <w:rPr>
          <w:rFonts w:ascii="Times New Roman" w:hAnsi="Times New Roman" w:cs="Times New Roman"/>
          <w:sz w:val="20"/>
        </w:rPr>
        <w:fldChar w:fldCharType="end"/>
      </w:r>
      <w:r w:rsidRPr="00B110BD">
        <w:rPr>
          <w:rFonts w:ascii="Times New Roman" w:hAnsi="Times New Roman" w:cs="Times New Roman"/>
          <w:sz w:val="20"/>
        </w:rPr>
        <w:t>.</w:t>
      </w:r>
    </w:p>
    <w:p w14:paraId="601CF6A6" w14:textId="7F72CE27" w:rsidR="00A30CC6" w:rsidRDefault="00A30CC6" w:rsidP="00A30CC6">
      <w:pPr>
        <w:spacing w:after="0"/>
        <w:jc w:val="both"/>
        <w:rPr>
          <w:rFonts w:ascii="Times New Roman" w:hAnsi="Times New Roman" w:cs="Times New Roman"/>
          <w:sz w:val="20"/>
        </w:rPr>
      </w:pPr>
      <w:r w:rsidRPr="00B110BD">
        <w:rPr>
          <w:rFonts w:ascii="Times New Roman" w:hAnsi="Times New Roman" w:cs="Times New Roman"/>
          <w:sz w:val="20"/>
        </w:rPr>
        <w:t xml:space="preserve">We have designed and synthesized a model dye for investigating the effect of the 3-dimensional structure of the </w:t>
      </w:r>
      <w:r>
        <w:rPr>
          <w:rFonts w:ascii="Times New Roman" w:hAnsi="Times New Roman" w:cs="Times New Roman"/>
          <w:sz w:val="20"/>
        </w:rPr>
        <w:t>triarylamine</w:t>
      </w:r>
      <w:r w:rsidRPr="00B110BD">
        <w:rPr>
          <w:rFonts w:ascii="Times New Roman" w:hAnsi="Times New Roman" w:cs="Times New Roman"/>
          <w:sz w:val="20"/>
        </w:rPr>
        <w:t xml:space="preserve"> donor on DSSC performance. The model dye incorporates two ether-linkages in the triphenylamine moiety, resulting in a double phenoxazine structure, giving a more planar donor structure. The two novel dyes are </w:t>
      </w:r>
      <w:r w:rsidR="00003538" w:rsidRPr="00003538">
        <w:rPr>
          <w:rFonts w:ascii="Times New Roman" w:hAnsi="Times New Roman" w:cs="Times New Roman"/>
          <w:b/>
          <w:bCs/>
          <w:sz w:val="20"/>
        </w:rPr>
        <w:t>TPA</w:t>
      </w:r>
      <w:r w:rsidR="00003538">
        <w:rPr>
          <w:rFonts w:ascii="Times New Roman" w:hAnsi="Times New Roman" w:cs="Times New Roman"/>
          <w:sz w:val="20"/>
        </w:rPr>
        <w:t xml:space="preserve"> and </w:t>
      </w:r>
      <w:r w:rsidR="00003538" w:rsidRPr="00003538">
        <w:rPr>
          <w:rFonts w:ascii="Times New Roman" w:hAnsi="Times New Roman" w:cs="Times New Roman"/>
          <w:b/>
          <w:bCs/>
          <w:sz w:val="20"/>
        </w:rPr>
        <w:t>POZPOZ</w:t>
      </w:r>
      <w:r w:rsidR="00003538">
        <w:rPr>
          <w:rFonts w:ascii="Times New Roman" w:hAnsi="Times New Roman" w:cs="Times New Roman"/>
          <w:sz w:val="20"/>
        </w:rPr>
        <w:t xml:space="preserve">. </w:t>
      </w:r>
      <w:r w:rsidRPr="00B110BD">
        <w:rPr>
          <w:rFonts w:ascii="Times New Roman" w:hAnsi="Times New Roman" w:cs="Times New Roman"/>
          <w:sz w:val="20"/>
        </w:rPr>
        <w:t xml:space="preserve">The poster will present optical properties of the dyes as well as photovoltaic performance of DSSCs sensitized by </w:t>
      </w:r>
      <w:r w:rsidRPr="0079593D">
        <w:rPr>
          <w:rFonts w:ascii="Times New Roman" w:hAnsi="Times New Roman" w:cs="Times New Roman"/>
          <w:b/>
          <w:bCs/>
          <w:sz w:val="20"/>
        </w:rPr>
        <w:t>TPA</w:t>
      </w:r>
      <w:r w:rsidRPr="00B110BD">
        <w:rPr>
          <w:rFonts w:ascii="Times New Roman" w:hAnsi="Times New Roman" w:cs="Times New Roman"/>
          <w:sz w:val="20"/>
        </w:rPr>
        <w:t xml:space="preserve"> and </w:t>
      </w:r>
      <w:r w:rsidRPr="0079593D">
        <w:rPr>
          <w:rFonts w:ascii="Times New Roman" w:hAnsi="Times New Roman" w:cs="Times New Roman"/>
          <w:b/>
          <w:bCs/>
          <w:sz w:val="20"/>
        </w:rPr>
        <w:t>POZPOZ</w:t>
      </w:r>
      <w:r w:rsidRPr="00B110BD">
        <w:rPr>
          <w:rFonts w:ascii="Times New Roman" w:hAnsi="Times New Roman" w:cs="Times New Roman"/>
          <w:sz w:val="20"/>
        </w:rPr>
        <w:t>, to evaluate this novel donor design.</w:t>
      </w:r>
    </w:p>
    <w:p w14:paraId="522F3870" w14:textId="77777777" w:rsidR="00A30CC6" w:rsidRPr="00CE1320" w:rsidRDefault="00A30CC6" w:rsidP="00A30CC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003538"/>
    <w:rsid w:val="002F5850"/>
    <w:rsid w:val="0044538A"/>
    <w:rsid w:val="004F027E"/>
    <w:rsid w:val="007E1F78"/>
    <w:rsid w:val="00A12A07"/>
    <w:rsid w:val="00A30CC6"/>
    <w:rsid w:val="00AC0222"/>
    <w:rsid w:val="00B132B6"/>
    <w:rsid w:val="00C36962"/>
    <w:rsid w:val="00CE6FAA"/>
    <w:rsid w:val="00D77447"/>
    <w:rsid w:val="00D92199"/>
    <w:rsid w:val="00DB6674"/>
    <w:rsid w:val="00F06B67"/>
    <w:rsid w:val="00F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7E1F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dsc_eposter_1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2021-06-30T09:15:00Z</dcterms:created>
  <dcterms:modified xsi:type="dcterms:W3CDTF">2021-06-30T16:21:00Z</dcterms:modified>
</cp:coreProperties>
</file>