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jpeg" ContentType="image/jpeg"/>
  <Override PartName="/word/media/image3.jpeg" ContentType="image/jpe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lineRule="auto" w:line="240" w:before="0" w:after="0"/>
        <w:rPr>
          <w:sz w:val="48"/>
          <w:szCs w:val="48"/>
        </w:rPr>
      </w:pPr>
      <w:bookmarkStart w:id="0" w:name="_gc2pz7m8v7e"/>
      <w:bookmarkStart w:id="1" w:name="_gc2pz7m8v7e"/>
      <w:bookmarkEnd w:id="1"/>
      <w:r>
        <w:rPr>
          <w:sz w:val="48"/>
          <w:szCs w:val="48"/>
        </w:rPr>
        <w:drawing>
          <wp:anchor behindDoc="0" distT="0" distB="0" distL="0" distR="0" simplePos="0" locked="0" layoutInCell="1" allowOverlap="1" relativeHeight="2">
            <wp:simplePos x="0" y="0"/>
            <wp:positionH relativeFrom="margin">
              <wp:posOffset>4524375</wp:posOffset>
            </wp:positionH>
            <wp:positionV relativeFrom="paragraph">
              <wp:posOffset>635</wp:posOffset>
            </wp:positionV>
            <wp:extent cx="1800225" cy="1895475"/>
            <wp:effectExtent l="0" t="0" r="0" b="0"/>
            <wp:wrapSquare wrapText="bothSides"/>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rcRect l="23996" t="0" r="25596" b="0"/>
                    <a:stretch>
                      <a:fillRect/>
                    </a:stretch>
                  </pic:blipFill>
                  <pic:spPr bwMode="auto">
                    <a:xfrm>
                      <a:off x="0" y="0"/>
                      <a:ext cx="1800225" cy="189547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-114300</wp:posOffset>
            </wp:positionH>
            <wp:positionV relativeFrom="paragraph">
              <wp:posOffset>104775</wp:posOffset>
            </wp:positionV>
            <wp:extent cx="1141095" cy="1583690"/>
            <wp:effectExtent l="0" t="0" r="0" b="0"/>
            <wp:wrapSquare wrapText="bothSides"/>
            <wp:docPr id="2" name="image4.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C:\work\SVN\aswgoesspice\trunk\WG_A0_Process_management\documentation\templates\EB+Elektrobit_RGB_cropped.jpg"/>
                    <pic:cNvPicPr>
                      <a:picLocks noChangeAspect="1" noChangeArrowheads="1"/>
                    </pic:cNvPicPr>
                  </pic:nvPicPr>
                  <pic:blipFill>
                    <a:blip r:embed="rId3"/>
                    <a:stretch>
                      <a:fillRect/>
                    </a:stretch>
                  </pic:blipFill>
                  <pic:spPr bwMode="auto">
                    <a:xfrm>
                      <a:off x="0" y="0"/>
                      <a:ext cx="1141095" cy="1583690"/>
                    </a:xfrm>
                    <a:prstGeom prst="rect">
                      <a:avLst/>
                    </a:prstGeom>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0"/>
        <w:jc w:val="right"/>
        <w:rPr>
          <w:sz w:val="48"/>
          <w:szCs w:val="48"/>
        </w:rPr>
      </w:pPr>
      <w:bookmarkStart w:id="4" w:name="_1v0rwb789wl3"/>
      <w:bookmarkStart w:id="5" w:name="_1v0rwb789wl3"/>
      <w:bookmarkEnd w:id="5"/>
      <w:r>
        <w:rPr>
          <w:sz w:val="48"/>
          <w:szCs w:val="48"/>
        </w:rPr>
      </w:r>
    </w:p>
    <w:p>
      <w:pPr>
        <w:pStyle w:val="Title"/>
        <w:spacing w:before="0" w:after="0"/>
        <w:rPr>
          <w:sz w:val="48"/>
          <w:szCs w:val="48"/>
        </w:rPr>
      </w:pPr>
      <w:bookmarkStart w:id="6" w:name="_2468oyeg0eef"/>
      <w:bookmarkStart w:id="7" w:name="_2468oyeg0eef"/>
      <w:bookmarkEnd w:id="7"/>
      <w:r>
        <w:rPr>
          <w:sz w:val="48"/>
          <w:szCs w:val="48"/>
        </w:rPr>
      </w:r>
    </w:p>
    <w:p>
      <w:pPr>
        <w:pStyle w:val="Normal"/>
        <w:shd w:fill="FFFFFF" w:val="clear"/>
        <w:spacing w:before="0" w:after="0"/>
        <w:rPr/>
      </w:pPr>
      <w:r>
        <w:rPr/>
      </w:r>
    </w:p>
    <w:p>
      <w:pPr>
        <w:pStyle w:val="Normal"/>
        <w:shd w:fill="FFFFFF" w:val="clear"/>
        <w:spacing w:before="0" w:after="0"/>
        <w:rPr/>
      </w:pPr>
      <w:r>
        <w:rPr/>
      </w:r>
    </w:p>
    <w:p>
      <w:pPr>
        <w:pStyle w:val="Title"/>
        <w:spacing w:before="0" w:after="0"/>
        <w:jc w:val="right"/>
        <w:rPr/>
      </w:pPr>
      <w:bookmarkStart w:id="8" w:name="_ug35toubx59n"/>
      <w:bookmarkEnd w:id="8"/>
      <w:r>
        <w:rPr>
          <w:sz w:val="48"/>
          <w:szCs w:val="48"/>
        </w:rPr>
        <w:t>Functional Safety Concept Lane Assistance</w:t>
      </w:r>
    </w:p>
    <w:p>
      <w:pPr>
        <w:pStyle w:val="Normal"/>
        <w:shd w:fill="FFFFFF" w:val="clear"/>
        <w:spacing w:before="0" w:after="0"/>
        <w:jc w:val="right"/>
        <w:rPr/>
      </w:pPr>
      <w:r>
        <w:rPr>
          <w:b/>
        </w:rPr>
        <w:t xml:space="preserve">Document Version: </w:t>
      </w:r>
      <w:r>
        <w:rPr>
          <w:b/>
          <w:color w:val="B7B7B7"/>
        </w:rPr>
        <w:t>1.0</w:t>
      </w:r>
    </w:p>
    <w:p>
      <w:pPr>
        <w:pStyle w:val="Normal"/>
        <w:shd w:fill="FFFFFF" w:val="clear"/>
        <w:spacing w:before="0" w:after="0"/>
        <w:rPr/>
      </w:pPr>
      <w:r>
        <w:rPr/>
      </w:r>
    </w:p>
    <w:p>
      <w:pPr>
        <w:pStyle w:val="Title"/>
        <w:spacing w:before="0" w:after="0"/>
        <w:jc w:val="right"/>
        <w:rPr>
          <w:sz w:val="48"/>
          <w:szCs w:val="48"/>
        </w:rPr>
      </w:pPr>
      <w:bookmarkStart w:id="9" w:name="_q7vpi366elug"/>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p>
    <w:p>
      <w:pPr>
        <w:pStyle w:val="Heading1"/>
        <w:widowControl w:val="false"/>
        <w:spacing w:lineRule="auto" w:line="240" w:before="480" w:after="180"/>
        <w:rPr/>
      </w:pPr>
      <w:bookmarkStart w:id="10" w:name="_1t3h5sf"/>
      <w:bookmarkEnd w:id="10"/>
      <w:r>
        <w:rPr/>
        <w:t>Document history</w:t>
      </w:r>
    </w:p>
    <w:tbl>
      <w:tblPr>
        <w:tblStyle w:val="Table1"/>
        <w:tblW w:w="9630"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t>11/28/18</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t>Kapy Kangombe</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t>First draft of functional safety concept</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bookmarkStart w:id="11" w:name="_2s8eyo1"/>
            <w:bookmarkStart w:id="12" w:name="_2s8eyo1"/>
            <w:bookmarkEnd w:id="12"/>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rPr/>
      </w:pPr>
      <w:bookmarkStart w:id="13" w:name="_ktt3lgighckp"/>
      <w:bookmarkEnd w:id="13"/>
      <w:r>
        <w:rPr/>
        <w:t>Table of Contents</w:t>
      </w:r>
    </w:p>
    <w:p>
      <w:pPr>
        <w:pStyle w:val="Normal"/>
        <w:shd w:fill="FFFFFF" w:val="clear"/>
        <w:spacing w:before="0" w:after="0"/>
        <w:rPr/>
      </w:pPr>
      <w:r>
        <w:rPr/>
      </w:r>
    </w:p>
    <w:sdt>
      <w:sdtPr>
        <w:docPartObj>
          <w:docPartGallery w:val="Table of Contents"/>
          <w:docPartUnique w:val="true"/>
        </w:docPartObj>
      </w:sdtPr>
      <w:sdtContent>
        <w:p>
          <w:pPr>
            <w:pStyle w:val="Normal"/>
            <w:shd w:fill="FFFFFF" w:val="clear"/>
            <w:spacing w:lineRule="auto" w:line="240" w:before="80" w:after="0"/>
            <w:ind w:left="0" w:right="0" w:hanging="0"/>
            <w:rPr>
              <w:color w:val="1155CC"/>
              <w:u w:val="single"/>
            </w:rPr>
          </w:pPr>
          <w:r>
            <w:fldChar w:fldCharType="begin"/>
          </w:r>
          <w:r>
            <w:instrText> TOC \z \o "1-9" \u \h</w:instrText>
          </w:r>
          <w:r>
            <w:fldChar w:fldCharType="separate"/>
          </w:r>
          <w:hyperlink w:anchor="_1t3h5sf">
            <w:r>
              <w:rPr>
                <w:webHidden/>
                <w:rStyle w:val="IndexLink"/>
                <w:color w:val="1155CC"/>
                <w:u w:val="single"/>
              </w:rPr>
              <w:t>Document history</w:t>
            </w:r>
          </w:hyperlink>
        </w:p>
        <w:p>
          <w:pPr>
            <w:pStyle w:val="Normal"/>
            <w:shd w:fill="FFFFFF" w:val="clear"/>
            <w:spacing w:lineRule="auto" w:line="240" w:before="200" w:after="0"/>
            <w:ind w:left="0" w:right="0" w:hanging="0"/>
            <w:rPr>
              <w:color w:val="1155CC"/>
              <w:u w:val="single"/>
            </w:rPr>
          </w:pPr>
          <w:hyperlink w:anchor="_ktt3lgighckp">
            <w:r>
              <w:rPr>
                <w:webHidden/>
                <w:rStyle w:val="IndexLink"/>
                <w:color w:val="1155CC"/>
                <w:u w:val="single"/>
              </w:rPr>
              <w:t>Table of Contents</w:t>
            </w:r>
          </w:hyperlink>
        </w:p>
        <w:p>
          <w:pPr>
            <w:pStyle w:val="Normal"/>
            <w:shd w:fill="FFFFFF" w:val="clear"/>
            <w:spacing w:lineRule="auto" w:line="240" w:before="200" w:after="0"/>
            <w:ind w:left="0" w:right="0" w:hanging="0"/>
            <w:rPr>
              <w:color w:val="1155CC"/>
              <w:u w:val="single"/>
            </w:rPr>
          </w:pPr>
          <w:hyperlink w:anchor="_fulgh8sf1ocg">
            <w:r>
              <w:rPr>
                <w:webHidden/>
                <w:rStyle w:val="IndexLink"/>
                <w:color w:val="1155CC"/>
                <w:u w:val="single"/>
              </w:rPr>
              <w:t>Purpose of the Functional Safety Concept</w:t>
            </w:r>
          </w:hyperlink>
        </w:p>
        <w:p>
          <w:pPr>
            <w:pStyle w:val="Normal"/>
            <w:shd w:fill="FFFFFF" w:val="clear"/>
            <w:spacing w:lineRule="auto" w:line="240" w:before="200" w:after="0"/>
            <w:ind w:left="0" w:right="0" w:hanging="0"/>
            <w:rPr>
              <w:color w:val="1155CC"/>
              <w:u w:val="single"/>
            </w:rPr>
          </w:pPr>
          <w:hyperlink w:anchor="_757cx6xm46zb">
            <w:r>
              <w:rPr>
                <w:webHidden/>
                <w:rStyle w:val="IndexLink"/>
                <w:color w:val="1155CC"/>
                <w:u w:val="single"/>
              </w:rPr>
              <w:t>Inputs to the Functional Safety Analysis</w:t>
            </w:r>
          </w:hyperlink>
        </w:p>
        <w:p>
          <w:pPr>
            <w:pStyle w:val="Normal"/>
            <w:shd w:fill="FFFFFF" w:val="clear"/>
            <w:spacing w:lineRule="auto" w:line="240" w:before="60" w:after="0"/>
            <w:ind w:left="360" w:right="0" w:hanging="0"/>
            <w:rPr>
              <w:color w:val="1155CC"/>
              <w:u w:val="single"/>
            </w:rPr>
          </w:pPr>
          <w:hyperlink w:anchor="_pi1c1upmo8jt">
            <w:r>
              <w:rPr>
                <w:webHidden/>
                <w:rStyle w:val="IndexLink"/>
                <w:color w:val="1155CC"/>
                <w:u w:val="single"/>
              </w:rPr>
              <w:t>Safety goals from the Hazard Analysis and Risk Assessment</w:t>
            </w:r>
          </w:hyperlink>
        </w:p>
        <w:p>
          <w:pPr>
            <w:pStyle w:val="Normal"/>
            <w:shd w:fill="FFFFFF" w:val="clear"/>
            <w:spacing w:lineRule="auto" w:line="240" w:before="60" w:after="0"/>
            <w:ind w:left="360" w:right="0" w:hanging="0"/>
            <w:rPr>
              <w:color w:val="1155CC"/>
              <w:u w:val="single"/>
            </w:rPr>
          </w:pPr>
          <w:hyperlink w:anchor="_s0p6ihti6jgk">
            <w:r>
              <w:rPr>
                <w:webHidden/>
                <w:rStyle w:val="IndexLink"/>
                <w:color w:val="1155CC"/>
                <w:u w:val="single"/>
              </w:rPr>
              <w:t>Preliminary Architecture</w:t>
            </w:r>
          </w:hyperlink>
        </w:p>
        <w:p>
          <w:pPr>
            <w:pStyle w:val="Normal"/>
            <w:shd w:fill="FFFFFF" w:val="clear"/>
            <w:spacing w:lineRule="auto" w:line="240" w:before="60" w:after="0"/>
            <w:ind w:left="720" w:right="0" w:hanging="0"/>
            <w:rPr>
              <w:color w:val="1155CC"/>
              <w:u w:val="single"/>
            </w:rPr>
          </w:pPr>
          <w:hyperlink w:anchor="_cqb49updinx4">
            <w:r>
              <w:rPr>
                <w:webHidden/>
                <w:rStyle w:val="IndexLink"/>
                <w:color w:val="1155CC"/>
                <w:u w:val="single"/>
              </w:rPr>
              <w:t>Description of architecture elements</w:t>
            </w:r>
          </w:hyperlink>
        </w:p>
        <w:p>
          <w:pPr>
            <w:pStyle w:val="Normal"/>
            <w:shd w:fill="FFFFFF" w:val="clear"/>
            <w:spacing w:lineRule="auto" w:line="240" w:before="200" w:after="0"/>
            <w:ind w:left="0" w:right="0" w:hanging="0"/>
            <w:rPr>
              <w:color w:val="1155CC"/>
              <w:u w:val="single"/>
            </w:rPr>
          </w:pPr>
          <w:hyperlink w:anchor="_mx8us8onanqo">
            <w:r>
              <w:rPr>
                <w:webHidden/>
                <w:rStyle w:val="IndexLink"/>
                <w:color w:val="1155CC"/>
                <w:u w:val="single"/>
              </w:rPr>
              <w:t>Functional Safety Concept</w:t>
            </w:r>
          </w:hyperlink>
        </w:p>
        <w:p>
          <w:pPr>
            <w:pStyle w:val="Normal"/>
            <w:shd w:fill="FFFFFF" w:val="clear"/>
            <w:spacing w:lineRule="auto" w:line="240" w:before="60" w:after="0"/>
            <w:ind w:left="360" w:right="0" w:hanging="0"/>
            <w:rPr>
              <w:color w:val="1155CC"/>
              <w:u w:val="single"/>
            </w:rPr>
          </w:pPr>
          <w:hyperlink w:anchor="_mtn6qbhgsr36">
            <w:r>
              <w:rPr>
                <w:webHidden/>
                <w:rStyle w:val="IndexLink"/>
                <w:color w:val="1155CC"/>
                <w:u w:val="single"/>
              </w:rPr>
              <w:t>Functional Safety Analysis</w:t>
            </w:r>
          </w:hyperlink>
        </w:p>
        <w:p>
          <w:pPr>
            <w:pStyle w:val="Normal"/>
            <w:shd w:fill="FFFFFF" w:val="clear"/>
            <w:spacing w:lineRule="auto" w:line="240" w:before="60" w:after="0"/>
            <w:ind w:left="360" w:right="0" w:hanging="0"/>
            <w:rPr>
              <w:color w:val="1155CC"/>
              <w:u w:val="single"/>
            </w:rPr>
          </w:pPr>
          <w:hyperlink w:anchor="_frlc9y84ede8">
            <w:r>
              <w:rPr>
                <w:webHidden/>
                <w:rStyle w:val="IndexLink"/>
                <w:color w:val="1155CC"/>
                <w:u w:val="single"/>
              </w:rPr>
              <w:t>Functional Safety Requirements</w:t>
            </w:r>
          </w:hyperlink>
        </w:p>
        <w:p>
          <w:pPr>
            <w:pStyle w:val="Normal"/>
            <w:shd w:fill="FFFFFF" w:val="clear"/>
            <w:spacing w:lineRule="auto" w:line="240" w:before="60" w:after="0"/>
            <w:ind w:left="360" w:right="0" w:hanging="0"/>
            <w:rPr>
              <w:color w:val="1155CC"/>
              <w:u w:val="single"/>
            </w:rPr>
          </w:pPr>
          <w:hyperlink w:anchor="_74udkdvf7nod">
            <w:r>
              <w:rPr>
                <w:webHidden/>
                <w:rStyle w:val="IndexLink"/>
                <w:color w:val="1155CC"/>
                <w:u w:val="single"/>
              </w:rPr>
              <w:t>Refinement of the System Architecture</w:t>
            </w:r>
          </w:hyperlink>
        </w:p>
        <w:p>
          <w:pPr>
            <w:pStyle w:val="Normal"/>
            <w:shd w:fill="FFFFFF" w:val="clear"/>
            <w:spacing w:lineRule="auto" w:line="240" w:before="60" w:after="0"/>
            <w:ind w:left="360" w:right="0" w:hanging="0"/>
            <w:rPr>
              <w:color w:val="1155CC"/>
              <w:u w:val="single"/>
            </w:rPr>
          </w:pPr>
          <w:hyperlink w:anchor="_g2lqf7kmbspk">
            <w:r>
              <w:rPr>
                <w:webHidden/>
                <w:rStyle w:val="IndexLink"/>
                <w:color w:val="1155CC"/>
                <w:u w:val="single"/>
              </w:rPr>
              <w:t>Allocation of Functional Safety Requirements to Architecture Elements</w:t>
            </w:r>
          </w:hyperlink>
        </w:p>
        <w:p>
          <w:pPr>
            <w:pStyle w:val="Normal"/>
            <w:shd w:fill="FFFFFF" w:val="clear"/>
            <w:spacing w:lineRule="auto" w:line="240" w:before="60" w:after="80"/>
            <w:ind w:left="360" w:right="0" w:hanging="0"/>
            <w:rPr/>
          </w:pPr>
          <w:hyperlink w:anchor="_4w6r8buy4lrp">
            <w:r>
              <w:rPr>
                <w:webHidden/>
                <w:rStyle w:val="IndexLink"/>
                <w:color w:val="1155CC"/>
                <w:u w:val="single"/>
              </w:rPr>
              <w:t>Warning and Degradation Concept</w:t>
            </w:r>
          </w:hyperlink>
          <w:r>
            <w:fldChar w:fldCharType="end"/>
          </w:r>
        </w:p>
      </w:sdtContent>
    </w:sdt>
    <w:p>
      <w:pPr>
        <w:pStyle w:val="Heading1"/>
        <w:spacing w:before="0" w:after="0"/>
        <w:rPr/>
      </w:pPr>
      <w:bookmarkStart w:id="14" w:name="_fulgh8sf1ocg"/>
      <w:bookmarkEnd w:id="14"/>
      <w:r>
        <w:rPr/>
        <w:t>Purpose of the Functional Safety Concept</w:t>
      </w:r>
    </w:p>
    <w:p>
      <w:pPr>
        <w:pStyle w:val="Normal"/>
        <w:shd w:fill="FFFFFF" w:val="clear"/>
        <w:spacing w:before="0" w:after="0"/>
        <w:rPr>
          <w:b/>
          <w:b/>
          <w:color w:val="B7B7B7"/>
        </w:rPr>
      </w:pPr>
      <w:r>
        <w:rPr/>
      </w:r>
    </w:p>
    <w:p>
      <w:pPr>
        <w:pStyle w:val="Normal"/>
        <w:shd w:fill="FFFFFF" w:val="clear"/>
        <w:spacing w:before="0" w:after="0"/>
        <w:rPr>
          <w:b w:val="false"/>
          <w:b w:val="false"/>
          <w:bCs w:val="false"/>
          <w:color w:val="000000"/>
        </w:rPr>
      </w:pPr>
      <w:r>
        <w:rPr>
          <w:b w:val="false"/>
          <w:bCs w:val="false"/>
          <w:color w:val="000000"/>
        </w:rPr>
        <w:t>The purpose of the functional safety concept is to refine the safety goals established in the Hazard Analysis and Risk Assessment into functional safety requirements. These requirements define the vehicle’s functions. The functional safety concept involves allocating the safety requirements to the relevant parts of the system diagram, refining the diagram, and ultimately proving that the system actually meets the requirements.</w:t>
      </w:r>
    </w:p>
    <w:p>
      <w:pPr>
        <w:pStyle w:val="Normal"/>
        <w:shd w:fill="FFFFFF" w:val="clear"/>
        <w:spacing w:before="0" w:after="0"/>
        <w:rPr>
          <w:b/>
          <w:b/>
          <w:color w:val="B7B7B7"/>
        </w:rPr>
      </w:pPr>
      <w:r>
        <w:rPr>
          <w:b/>
          <w:color w:val="B7B7B7"/>
        </w:rPr>
      </w:r>
    </w:p>
    <w:p>
      <w:pPr>
        <w:pStyle w:val="Heading1"/>
        <w:spacing w:before="0" w:after="0"/>
        <w:rPr/>
      </w:pPr>
      <w:bookmarkStart w:id="15" w:name="_757cx6xm46zb"/>
      <w:bookmarkEnd w:id="15"/>
      <w:r>
        <w:rPr/>
        <w:t>Inputs to the Functional Safety Concept</w:t>
      </w:r>
    </w:p>
    <w:p>
      <w:pPr>
        <w:pStyle w:val="Heading2"/>
        <w:spacing w:before="0" w:after="0"/>
        <w:rPr/>
      </w:pPr>
      <w:bookmarkStart w:id="16" w:name="_pi1c1upmo8jt"/>
      <w:bookmarkEnd w:id="16"/>
      <w:r>
        <w:rPr/>
        <w:t>Safety goals from the Hazard Analysis and Risk Assessment</w:t>
      </w:r>
    </w:p>
    <w:p>
      <w:pPr>
        <w:pStyle w:val="Normal"/>
        <w:shd w:fill="FFFFFF" w:val="clear"/>
        <w:spacing w:before="0" w:after="0"/>
        <w:rPr/>
      </w:pPr>
      <w:r>
        <w:rPr/>
      </w:r>
    </w:p>
    <w:tbl>
      <w:tblPr>
        <w:tblStyle w:val="Table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2055"/>
        <w:gridCol w:w="7304"/>
      </w:tblGrid>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ID</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Safety Goal</w:t>
            </w:r>
          </w:p>
        </w:tc>
      </w:tr>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Safety_Goal_01</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b w:val="false"/>
                <w:i w:val="false"/>
                <w:strike w:val="false"/>
                <w:dstrike w:val="false"/>
                <w:outline w:val="false"/>
                <w:shadow w:val="false"/>
                <w:sz w:val="20"/>
                <w:u w:val="none"/>
                <w:em w:val="none"/>
              </w:rPr>
              <w:t xml:space="preserve">The oscillating steering torque from the </w:t>
            </w:r>
            <w:r>
              <w:rPr>
                <w:b w:val="false"/>
                <w:i w:val="false"/>
                <w:strike w:val="false"/>
                <w:dstrike w:val="false"/>
                <w:outline w:val="false"/>
                <w:shadow w:val="false"/>
                <w:sz w:val="20"/>
                <w:u w:val="none"/>
                <w:em w:val="none"/>
              </w:rPr>
              <w:t>lane departure warning (LDW)</w:t>
            </w:r>
            <w:r>
              <w:rPr>
                <w:rFonts w:ascii="FreeSans" w:hAnsi="FreeSans"/>
                <w:b w:val="false"/>
                <w:i w:val="false"/>
                <w:strike w:val="false"/>
                <w:dstrike w:val="false"/>
                <w:outline w:val="false"/>
                <w:shadow w:val="false"/>
                <w:sz w:val="20"/>
                <w:u w:val="none"/>
                <w:em w:val="none"/>
              </w:rPr>
              <w:t xml:space="preserve"> function shall be limited.</w:t>
            </w:r>
          </w:p>
        </w:tc>
      </w:tr>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Safety_Goal_02</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b w:val="false"/>
                <w:i w:val="false"/>
                <w:strike w:val="false"/>
                <w:dstrike w:val="false"/>
                <w:outline w:val="false"/>
                <w:shadow w:val="false"/>
                <w:sz w:val="20"/>
                <w:u w:val="none"/>
                <w:em w:val="none"/>
              </w:rPr>
              <w:t xml:space="preserve">The lane keeping assistance </w:t>
            </w:r>
            <w:r>
              <w:rPr>
                <w:b w:val="false"/>
                <w:i w:val="false"/>
                <w:strike w:val="false"/>
                <w:dstrike w:val="false"/>
                <w:outline w:val="false"/>
                <w:shadow w:val="false"/>
                <w:sz w:val="20"/>
                <w:u w:val="none"/>
                <w:em w:val="none"/>
              </w:rPr>
              <w:t>(LKA)</w:t>
            </w:r>
            <w:r>
              <w:rPr>
                <w:b w:val="false"/>
                <w:i w:val="false"/>
                <w:strike w:val="false"/>
                <w:dstrike w:val="false"/>
                <w:outline w:val="false"/>
                <w:shadow w:val="false"/>
                <w:sz w:val="20"/>
                <w:u w:val="none"/>
                <w:em w:val="none"/>
              </w:rPr>
              <w:t xml:space="preserve"> function </w:t>
            </w:r>
            <w:r>
              <w:rPr>
                <w:rFonts w:ascii="FreeSans" w:hAnsi="FreeSans"/>
                <w:b w:val="false"/>
                <w:i w:val="false"/>
                <w:strike w:val="false"/>
                <w:dstrike w:val="false"/>
                <w:outline w:val="false"/>
                <w:shadow w:val="false"/>
                <w:sz w:val="20"/>
                <w:u w:val="none"/>
                <w:em w:val="none"/>
              </w:rPr>
              <w:t>shall be time limited and the additional steering torque shall end after a given time interval so that the driver cannot misuse the system for autonomous driving.</w:t>
            </w:r>
          </w:p>
        </w:tc>
      </w:tr>
    </w:tbl>
    <w:p>
      <w:pPr>
        <w:pStyle w:val="Normal"/>
        <w:shd w:fill="FFFFFF" w:val="clear"/>
        <w:spacing w:before="0" w:after="0"/>
        <w:rPr/>
      </w:pPr>
      <w:r>
        <w:rPr/>
      </w:r>
    </w:p>
    <w:p>
      <w:pPr>
        <w:pStyle w:val="Heading2"/>
        <w:spacing w:before="0" w:after="0"/>
        <w:rPr/>
      </w:pPr>
      <w:bookmarkStart w:id="17" w:name="_s0p6ihti6jgk"/>
      <w:bookmarkEnd w:id="17"/>
      <w:r>
        <w:rPr/>
        <w:t>Preliminary Architecture</w:t>
      </w:r>
    </w:p>
    <w:p>
      <w:pPr>
        <w:pStyle w:val="Normal"/>
        <w:shd w:fill="FFFFFF" w:val="clear"/>
        <w:spacing w:before="0" w:after="0"/>
        <w:rPr>
          <w:b/>
          <w:b/>
          <w:color w:val="B7B7B7"/>
        </w:rPr>
      </w:pPr>
      <w:r>
        <w:rPr/>
      </w:r>
    </w:p>
    <w:p>
      <w:pPr>
        <w:pStyle w:val="Normal"/>
        <w:shd w:fill="FFFFFF" w:val="clear"/>
        <w:spacing w:before="0" w:after="0"/>
        <w:rPr>
          <w:b/>
          <w:b/>
          <w:color w:val="B7B7B7"/>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3432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anchor>
        </w:drawing>
      </w:r>
    </w:p>
    <w:p>
      <w:pPr>
        <w:pStyle w:val="Normal"/>
        <w:shd w:fill="FFFFFF" w:val="clear"/>
        <w:spacing w:before="0" w:after="0"/>
        <w:rPr>
          <w:b/>
          <w:b/>
          <w:color w:val="B7B7B7"/>
        </w:rPr>
      </w:pPr>
      <w:r>
        <w:rPr/>
      </w:r>
    </w:p>
    <w:p>
      <w:pPr>
        <w:pStyle w:val="Normal"/>
        <w:shd w:fill="FFFFFF" w:val="clear"/>
        <w:spacing w:before="0" w:after="0"/>
        <w:rPr>
          <w:b/>
          <w:b/>
          <w:color w:val="B7B7B7"/>
        </w:rPr>
      </w:pPr>
      <w:r>
        <w:rPr/>
      </w:r>
    </w:p>
    <w:p>
      <w:pPr>
        <w:pStyle w:val="Normal"/>
        <w:shd w:fill="FFFFFF" w:val="clear"/>
        <w:spacing w:before="0" w:after="0"/>
        <w:rPr>
          <w:b/>
          <w:b/>
          <w:color w:val="B7B7B7"/>
        </w:rPr>
      </w:pPr>
      <w:r>
        <w:rPr/>
      </w:r>
    </w:p>
    <w:p>
      <w:pPr>
        <w:pStyle w:val="Heading3"/>
        <w:spacing w:before="0" w:after="0"/>
        <w:rPr/>
      </w:pPr>
      <w:bookmarkStart w:id="18" w:name="_cqb49updinx4"/>
      <w:bookmarkEnd w:id="18"/>
      <w:r>
        <w:rPr/>
        <w:t>Description of architecture elements</w:t>
      </w:r>
    </w:p>
    <w:p>
      <w:pPr>
        <w:pStyle w:val="Normal"/>
        <w:shd w:fill="FFFFFF" w:val="clear"/>
        <w:spacing w:before="0" w:after="0"/>
        <w:rPr/>
      </w:pPr>
      <w:r>
        <w:rPr/>
      </w:r>
    </w:p>
    <w:tbl>
      <w:tblPr>
        <w:tblStyle w:val="Table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3795"/>
        <w:gridCol w:w="5564"/>
      </w:tblGrid>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Element</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Description</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Camera Sensor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A sensor that detects lane departures.</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Camera Sensor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A small computer that contains the hardware and software required for deep learning or for computer vision techniques like the Hough transform.</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Car Display</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A screen that displays a warning of the vehicle lane departure to the driver and also shows the status (on/off) of the the lane keeping function.</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Car Display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A small computer that contains the hardware and software to receive sensor data and display a warning of the vehicle lane departure to the driver. Also sends torque requests to the Electronic Power Steering ECU.</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Driver Steering Torque Sensor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A sensor that detects how much the driver is turning the steering wheel.</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Electronic Power Steering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A small computer that contains the hardware and software required to receive sensor data and tell the motor how much torque to provider to the steering wheel. This is also where torque limits are applied.</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Motor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Provides torque to the steering wheel to help the driver move the vehicle back towards the center of the lane.</w:t>
            </w:r>
          </w:p>
        </w:tc>
      </w:tr>
    </w:tbl>
    <w:p>
      <w:pPr>
        <w:pStyle w:val="Normal"/>
        <w:shd w:fill="FFFFFF" w:val="clear"/>
        <w:spacing w:before="0" w:after="0"/>
        <w:rPr/>
      </w:pPr>
      <w:r>
        <w:rPr/>
      </w:r>
    </w:p>
    <w:p>
      <w:pPr>
        <w:pStyle w:val="Heading1"/>
        <w:spacing w:before="0" w:after="0"/>
        <w:rPr/>
      </w:pPr>
      <w:bookmarkStart w:id="19" w:name="_v8l7qfui8b16"/>
      <w:bookmarkEnd w:id="19"/>
      <w:r>
        <w:rPr/>
        <w:t>Functional Safety Concept</w:t>
      </w:r>
    </w:p>
    <w:p>
      <w:pPr>
        <w:pStyle w:val="Normal"/>
        <w:shd w:fill="FFFFFF" w:val="clear"/>
        <w:spacing w:before="0" w:after="0"/>
        <w:rPr/>
      </w:pPr>
      <w:r>
        <w:rPr/>
        <w:t>The functional safety concept consists of:</w:t>
      </w:r>
    </w:p>
    <w:p>
      <w:pPr>
        <w:pStyle w:val="Normal"/>
        <w:numPr>
          <w:ilvl w:val="0"/>
          <w:numId w:val="1"/>
        </w:numPr>
        <w:shd w:fill="FFFFFF" w:val="clear"/>
        <w:spacing w:before="0" w:after="0"/>
        <w:ind w:left="720" w:right="0" w:hanging="360"/>
        <w:contextualSpacing/>
        <w:rPr/>
      </w:pPr>
      <w:r>
        <w:rPr/>
        <w:t>Functional safety analysis</w:t>
      </w:r>
    </w:p>
    <w:p>
      <w:pPr>
        <w:pStyle w:val="Normal"/>
        <w:numPr>
          <w:ilvl w:val="0"/>
          <w:numId w:val="1"/>
        </w:numPr>
        <w:shd w:fill="FFFFFF" w:val="clear"/>
        <w:spacing w:before="0" w:after="0"/>
        <w:ind w:left="720" w:right="0" w:hanging="360"/>
        <w:contextualSpacing/>
        <w:rPr/>
      </w:pPr>
      <w:r>
        <w:rPr/>
        <w:t>Functional safety requirements</w:t>
      </w:r>
    </w:p>
    <w:p>
      <w:pPr>
        <w:pStyle w:val="Normal"/>
        <w:numPr>
          <w:ilvl w:val="0"/>
          <w:numId w:val="1"/>
        </w:numPr>
        <w:shd w:fill="FFFFFF" w:val="clear"/>
        <w:spacing w:before="0" w:after="0"/>
        <w:ind w:left="720" w:right="0" w:hanging="360"/>
        <w:contextualSpacing/>
        <w:rPr/>
      </w:pPr>
      <w:r>
        <w:rPr/>
        <w:t>Functional safety architecture</w:t>
      </w:r>
    </w:p>
    <w:p>
      <w:pPr>
        <w:pStyle w:val="Normal"/>
        <w:numPr>
          <w:ilvl w:val="0"/>
          <w:numId w:val="1"/>
        </w:numPr>
        <w:shd w:fill="FFFFFF" w:val="clear"/>
        <w:spacing w:before="0" w:after="0"/>
        <w:ind w:left="720" w:right="0" w:hanging="360"/>
        <w:contextualSpacing/>
        <w:rPr/>
      </w:pPr>
      <w:r>
        <w:rPr/>
        <w:t>Warning and degradation concept</w:t>
      </w:r>
    </w:p>
    <w:p>
      <w:pPr>
        <w:pStyle w:val="Heading2"/>
        <w:spacing w:before="0" w:after="0"/>
        <w:rPr/>
      </w:pPr>
      <w:r>
        <w:rPr/>
      </w:r>
    </w:p>
    <w:p>
      <w:pPr>
        <w:pStyle w:val="Heading2"/>
        <w:spacing w:before="0" w:after="0"/>
        <w:rPr/>
      </w:pPr>
      <w:bookmarkStart w:id="20" w:name="_mtn6qbhgsr36"/>
      <w:bookmarkEnd w:id="20"/>
      <w:r>
        <w:rPr/>
        <w:t>Functional Safety Analysis</w:t>
      </w:r>
    </w:p>
    <w:p>
      <w:pPr>
        <w:pStyle w:val="Normal"/>
        <w:shd w:fill="FFFFFF" w:val="clear"/>
        <w:spacing w:before="0" w:after="0"/>
        <w:rPr/>
      </w:pPr>
      <w:r>
        <w:rPr/>
      </w:r>
    </w:p>
    <w:tbl>
      <w:tblPr>
        <w:tblStyle w:val="Table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2340"/>
        <w:gridCol w:w="2340"/>
        <w:gridCol w:w="2340"/>
        <w:gridCol w:w="2339"/>
      </w:tblGrid>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Malfunction ID</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Main Function of the Item Related to Safety Goal Violations</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Guidewords (NO, WRONG, EARLY, LATE, MORE, LESS)</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Resulting Malfunction</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Malfunction_01</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MORE</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The lane departure warning function applies an oscillating torque with very high torque amplitude (above limit)</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Malfunction_02</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MORE</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The lane departure warning function applies an oscillating torque with very high torque frequency (above limit)</w:t>
            </w:r>
          </w:p>
          <w:p>
            <w:pPr>
              <w:pStyle w:val="Normal"/>
              <w:widowControl w:val="false"/>
              <w:shd w:fill="FFFFFF" w:val="clear"/>
              <w:spacing w:lineRule="auto" w:line="240" w:before="0" w:after="0"/>
              <w:rPr/>
            </w:pPr>
            <w:r>
              <w:rPr/>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Malfunction_03</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Lane Keeping Assistance (LKA) function shall apply the steering torque when active in order to stay in ego lane</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NO</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The lane keeping assistance function is not limited in time duration which leads to misuse as an autonomous driving function.</w:t>
            </w:r>
          </w:p>
        </w:tc>
      </w:tr>
    </w:tbl>
    <w:p>
      <w:pPr>
        <w:pStyle w:val="Normal"/>
        <w:shd w:fill="FFFFFF" w:val="clear"/>
        <w:spacing w:before="0" w:after="0"/>
        <w:rPr/>
      </w:pPr>
      <w:r>
        <w:rPr/>
      </w:r>
    </w:p>
    <w:p>
      <w:pPr>
        <w:pStyle w:val="Heading2"/>
        <w:spacing w:before="0" w:after="0"/>
        <w:rPr/>
      </w:pPr>
      <w:bookmarkStart w:id="21" w:name="_frlc9y84ede8"/>
      <w:bookmarkEnd w:id="21"/>
      <w:r>
        <w:rPr/>
        <w:t>Functional Safety Requirements</w:t>
      </w:r>
    </w:p>
    <w:p>
      <w:pPr>
        <w:pStyle w:val="Normal"/>
        <w:shd w:fill="FFFFFF" w:val="clear"/>
        <w:spacing w:before="0" w:after="0"/>
        <w:rPr/>
      </w:pPr>
      <w:r>
        <w:rPr/>
      </w:r>
    </w:p>
    <w:p>
      <w:pPr>
        <w:pStyle w:val="Normal"/>
        <w:shd w:fill="FFFFFF" w:val="clear"/>
        <w:spacing w:before="0" w:after="0"/>
        <w:rPr/>
      </w:pPr>
      <w:r>
        <w:rPr/>
        <w:t>Lane Departure Warning (LDW) Requirements:</w:t>
      </w:r>
    </w:p>
    <w:p>
      <w:pPr>
        <w:pStyle w:val="Normal"/>
        <w:shd w:fill="FFFFFF" w:val="clear"/>
        <w:spacing w:before="0" w:after="0"/>
        <w:rPr/>
      </w:pPr>
      <w:r>
        <w:rPr/>
      </w:r>
    </w:p>
    <w:tbl>
      <w:tblPr>
        <w:tblStyle w:val="Table5"/>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29"/>
        <w:gridCol w:w="4501"/>
        <w:gridCol w:w="360"/>
        <w:gridCol w:w="1245"/>
        <w:gridCol w:w="1920"/>
      </w:tblGrid>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ID</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Fault Tolerant Time Interval</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Safe State</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Functional</w:t>
            </w:r>
          </w:p>
          <w:p>
            <w:pPr>
              <w:pStyle w:val="Normal"/>
              <w:keepNext/>
              <w:keepLines w:val="false"/>
              <w:widowControl w:val="false"/>
              <w:pBdr/>
              <w:shd w:val="clear" w:fill="auto"/>
              <w:spacing w:lineRule="auto" w:line="240" w:before="0" w:after="0"/>
              <w:ind w:left="0" w:right="0" w:hanging="0"/>
              <w:jc w:val="left"/>
              <w:rPr/>
            </w:pPr>
            <w:r>
              <w:rPr/>
              <w:t>Safety</w:t>
            </w:r>
          </w:p>
          <w:p>
            <w:pPr>
              <w:pStyle w:val="Normal"/>
              <w:keepNext/>
              <w:keepLines w:val="false"/>
              <w:widowControl w:val="false"/>
              <w:pBdr/>
              <w:shd w:val="clear" w:fill="auto"/>
              <w:spacing w:lineRule="auto" w:line="240" w:before="0" w:after="0"/>
              <w:ind w:left="0" w:right="0" w:hanging="0"/>
              <w:jc w:val="left"/>
              <w:rPr/>
            </w:pPr>
            <w:r>
              <w:rPr/>
              <w:t>Requirement</w:t>
            </w:r>
          </w:p>
          <w:p>
            <w:pPr>
              <w:pStyle w:val="Normal"/>
              <w:keepNext/>
              <w:keepLines w:val="false"/>
              <w:widowControl w:val="false"/>
              <w:pBdr/>
              <w:shd w:val="clear" w:fill="auto"/>
              <w:spacing w:lineRule="auto" w:line="240" w:before="0" w:after="0"/>
              <w:ind w:left="0" w:right="0" w:hanging="0"/>
              <w:jc w:val="left"/>
              <w:rPr/>
            </w:pPr>
            <w:r>
              <w:rPr/>
              <w:t>01-01</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The electronic power steering ECU shall ensure that the lane departure warning oscillating torque amplitude is below Max_Torque_Amplitude</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50 ms</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LDW function turned off</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Functional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01-02</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The electronic power steering ECU shall ensure that the lane departure warning oscillating torque frequency is below Max_Torque_Frequency</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50 ms</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LDW function turned off</w:t>
            </w:r>
          </w:p>
        </w:tc>
      </w:tr>
    </w:tbl>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t>Lane Departure Warning (LDW) Verification and Validation Acceptance Criteria:</w:t>
      </w:r>
    </w:p>
    <w:p>
      <w:pPr>
        <w:pStyle w:val="Normal"/>
        <w:shd w:fill="FFFFFF" w:val="clear"/>
        <w:spacing w:before="0" w:after="0"/>
        <w:rPr/>
      </w:pPr>
      <w:r>
        <w:rPr/>
      </w:r>
    </w:p>
    <w:tbl>
      <w:tblPr>
        <w:tblStyle w:val="Table6"/>
        <w:tblW w:w="969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30"/>
        <w:gridCol w:w="4155"/>
        <w:gridCol w:w="4005"/>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 xml:space="preserve">Validation Acceptance </w:t>
            </w:r>
          </w:p>
          <w:p>
            <w:pPr>
              <w:pStyle w:val="Normal"/>
              <w:widowControl w:val="false"/>
              <w:shd w:fill="FFFFFF" w:val="clear"/>
              <w:spacing w:lineRule="auto" w:line="240" w:before="0" w:after="0"/>
              <w:rPr>
                <w:b/>
                <w:b/>
              </w:rPr>
            </w:pPr>
            <w:r>
              <w:rPr>
                <w:b/>
              </w:rPr>
              <w:t>Criteria and Method</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 xml:space="preserve">Verification Acceptance </w:t>
            </w:r>
          </w:p>
          <w:p>
            <w:pPr>
              <w:pStyle w:val="Normal"/>
              <w:widowControl w:val="false"/>
              <w:shd w:fill="FFFFFF" w:val="clear"/>
              <w:spacing w:lineRule="auto" w:line="240" w:before="0" w:after="0"/>
              <w:rPr>
                <w:b/>
                <w:b/>
              </w:rPr>
            </w:pPr>
            <w:r>
              <w:rPr>
                <w:b/>
              </w:rPr>
              <w:t>Criteria and Method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Functional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01-01</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Test to validate that Max_Torque_Amplitude is a reasonable value. Test how drivers react to different torque amplitudes to prove that we chose an appropriate Max_Torque_Amplitude value</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bookmarkStart w:id="22" w:name="__DdeLink__569_12511851"/>
            <w:bookmarkEnd w:id="22"/>
            <w:r>
              <w:rPr/>
              <w:t>Confirm that when the torque amplitude crosses the limit, the lane assistance output is set to zero within the 50 ms fault tolerant time interval. For this specific case, we would probably do a software test inserting a fault into the system and seeing what happens.</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Functional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01-02</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Test to validate that Max_Torque_Frequency is a reasonable value. Test how drivers react to different torque frequencies to prove that we chose an appropriate Max_Torque_Frequency value</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Confirm that when the torque frequency crosses the limit, the lane assistance output is set to zero within the 50 ms fault tolerant time interval. For this specific case, we would probably do a software test inserting a fault into the system and seeing what happens.</w:t>
            </w:r>
          </w:p>
        </w:tc>
      </w:tr>
    </w:tbl>
    <w:p>
      <w:pPr>
        <w:pStyle w:val="Normal"/>
        <w:shd w:fill="FFFFFF" w:val="clear"/>
        <w:spacing w:before="0" w:after="0"/>
        <w:rPr/>
      </w:pPr>
      <w:r>
        <w:rPr/>
      </w:r>
    </w:p>
    <w:p>
      <w:pPr>
        <w:pStyle w:val="Normal"/>
        <w:shd w:fill="FFFFFF" w:val="clear"/>
        <w:spacing w:before="0" w:after="0"/>
        <w:rPr>
          <w:b/>
          <w:b/>
          <w:color w:val="B7B7B7"/>
        </w:rPr>
      </w:pPr>
      <w:r>
        <w:rPr/>
      </w:r>
    </w:p>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t>Lane Keeping Assistance (LKA) Requirements:</w:t>
      </w:r>
    </w:p>
    <w:p>
      <w:pPr>
        <w:pStyle w:val="Normal"/>
        <w:shd w:fill="FFFFFF" w:val="clear"/>
        <w:spacing w:before="0" w:after="0"/>
        <w:rPr/>
      </w:pPr>
      <w:r>
        <w:rPr/>
      </w:r>
    </w:p>
    <w:tbl>
      <w:tblPr>
        <w:tblStyle w:val="Table7"/>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29"/>
        <w:gridCol w:w="4501"/>
        <w:gridCol w:w="360"/>
        <w:gridCol w:w="1245"/>
        <w:gridCol w:w="1920"/>
      </w:tblGrid>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Fault Tolerant Time Interval</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Functional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02-01</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Electronic power steering ECU shall ensure that the lane keeping assistance torque is applied for only Max_Duration</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500 ms</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LKA function turned off</w:t>
            </w:r>
          </w:p>
        </w:tc>
      </w:tr>
    </w:tbl>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t>Lane Keeping Assistance (LKA) Verification and Validation Acceptance Criteria:</w:t>
      </w:r>
    </w:p>
    <w:p>
      <w:pPr>
        <w:pStyle w:val="Normal"/>
        <w:shd w:fill="FFFFFF" w:val="clear"/>
        <w:spacing w:before="0" w:after="0"/>
        <w:rPr/>
      </w:pPr>
      <w:r>
        <w:rPr/>
      </w:r>
    </w:p>
    <w:tbl>
      <w:tblPr>
        <w:tblStyle w:val="Table8"/>
        <w:tblW w:w="969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30"/>
        <w:gridCol w:w="4155"/>
        <w:gridCol w:w="4005"/>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 xml:space="preserve">Validation Acceptance </w:t>
            </w:r>
          </w:p>
          <w:p>
            <w:pPr>
              <w:pStyle w:val="Normal"/>
              <w:widowControl w:val="false"/>
              <w:shd w:fill="FFFFFF" w:val="clear"/>
              <w:spacing w:lineRule="auto" w:line="240" w:before="0" w:after="0"/>
              <w:rPr>
                <w:b/>
                <w:b/>
              </w:rPr>
            </w:pPr>
            <w:r>
              <w:rPr>
                <w:b/>
              </w:rPr>
              <w:t>Criteria and Method</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 xml:space="preserve">Verification Acceptance </w:t>
            </w:r>
          </w:p>
          <w:p>
            <w:pPr>
              <w:pStyle w:val="Normal"/>
              <w:widowControl w:val="false"/>
              <w:shd w:fill="FFFFFF" w:val="clear"/>
              <w:spacing w:lineRule="auto" w:line="240" w:before="0" w:after="0"/>
              <w:rPr>
                <w:b/>
                <w:b/>
              </w:rPr>
            </w:pPr>
            <w:r>
              <w:rPr>
                <w:b/>
              </w:rPr>
              <w:t>Criteria and Method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Functional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02-01</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 xml:space="preserve">Test to validate that the </w:t>
            </w:r>
            <w:r>
              <w:rPr/>
              <w:t>Max_Duration</w:t>
            </w:r>
            <w:r>
              <w:rPr/>
              <w:t xml:space="preserve"> chosen really did dissuade drivers from taking their hands off the wheel</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 xml:space="preserve">Confirm that the system really does turn off if the lane keeping assistance every exceeds </w:t>
            </w:r>
            <w:r>
              <w:rPr/>
              <w:t xml:space="preserve">Max_Duration </w:t>
            </w:r>
            <w:r>
              <w:rPr/>
              <w:t>and that the safe state is reached within the 500 ms fault tolerant time interval.</w:t>
            </w:r>
          </w:p>
        </w:tc>
      </w:tr>
    </w:tbl>
    <w:p>
      <w:pPr>
        <w:pStyle w:val="Normal"/>
        <w:shd w:fill="FFFFFF" w:val="clear"/>
        <w:spacing w:before="0" w:after="0"/>
        <w:rPr/>
      </w:pPr>
      <w:r>
        <w:rPr/>
      </w:r>
    </w:p>
    <w:p>
      <w:pPr>
        <w:pStyle w:val="Heading2"/>
        <w:spacing w:before="0" w:after="0"/>
        <w:rPr/>
      </w:pPr>
      <w:r>
        <w:rPr/>
      </w:r>
    </w:p>
    <w:p>
      <w:pPr>
        <w:pStyle w:val="Normal"/>
        <w:shd w:fill="FFFFFF" w:val="clear"/>
        <w:spacing w:before="0" w:after="0"/>
        <w:rPr/>
      </w:pPr>
      <w:r>
        <w:rPr/>
      </w:r>
    </w:p>
    <w:p>
      <w:pPr>
        <w:pStyle w:val="Heading2"/>
        <w:spacing w:before="0" w:after="0"/>
        <w:rPr/>
      </w:pPr>
      <w:bookmarkStart w:id="23" w:name="_74udkdvf7nod"/>
      <w:bookmarkEnd w:id="23"/>
      <w:r>
        <w:rPr/>
        <w:t>Refinement of the System Architecture</w:t>
      </w:r>
    </w:p>
    <w:p>
      <w:pPr>
        <w:pStyle w:val="Normal"/>
        <w:shd w:fill="FFFFFF" w:val="clear"/>
        <w:spacing w:before="0" w:after="0"/>
        <w:rPr>
          <w:b/>
          <w:b/>
          <w:color w:val="B7B7B7"/>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334264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943600" cy="3342640"/>
                    </a:xfrm>
                    <a:prstGeom prst="rect">
                      <a:avLst/>
                    </a:prstGeom>
                  </pic:spPr>
                </pic:pic>
              </a:graphicData>
            </a:graphic>
          </wp:anchor>
        </w:drawing>
      </w:r>
    </w:p>
    <w:p>
      <w:pPr>
        <w:pStyle w:val="Normal"/>
        <w:shd w:fill="FFFFFF" w:val="clear"/>
        <w:spacing w:before="0" w:after="0"/>
        <w:rPr>
          <w:b/>
          <w:b/>
          <w:color w:val="B7B7B7"/>
        </w:rPr>
      </w:pPr>
      <w:r>
        <w:rPr/>
      </w:r>
    </w:p>
    <w:p>
      <w:pPr>
        <w:pStyle w:val="Heading2"/>
        <w:spacing w:before="0" w:after="0"/>
        <w:rPr/>
      </w:pPr>
      <w:bookmarkStart w:id="24" w:name="_g2lqf7kmbspk"/>
      <w:bookmarkEnd w:id="24"/>
      <w:r>
        <w:rPr/>
        <w:t>Allocation of Functional Safety Requirements to Architecture Elements</w:t>
      </w:r>
    </w:p>
    <w:p>
      <w:pPr>
        <w:pStyle w:val="Normal"/>
        <w:shd w:fill="FFFFFF" w:val="clear"/>
        <w:spacing w:before="0" w:after="0"/>
        <w:rPr/>
      </w:pPr>
      <w:r>
        <w:rPr/>
      </w:r>
    </w:p>
    <w:tbl>
      <w:tblPr>
        <w:tblStyle w:val="Table9"/>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29"/>
        <w:gridCol w:w="3510"/>
        <w:gridCol w:w="1350"/>
        <w:gridCol w:w="1245"/>
        <w:gridCol w:w="1921"/>
      </w:tblGrid>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Car Display ECU</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Functional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01-01</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The electronic power steering ECU shall ensure that the lane departure warning oscillating torque amplitude is below Max_Torque_Amplitude</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b/>
                <w:b/>
              </w:rPr>
            </w:pPr>
            <w:r>
              <w:rPr>
                <w:b/>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b/>
                <w:b/>
              </w:rPr>
            </w:pPr>
            <w:r>
              <w:rPr>
                <w:b/>
              </w:rPr>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Functional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01-02</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The electronic power steering ECU shall ensure that the lane departure warning oscillating torque frequency is below Max_Torque_Frequency</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b/>
                <w:b/>
              </w:rPr>
            </w:pPr>
            <w:r>
              <w:rPr>
                <w:b/>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b/>
                <w:b/>
              </w:rPr>
            </w:pPr>
            <w:r>
              <w:rPr>
                <w:b/>
              </w:rPr>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Functional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02-01</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Electronic power steering ECU shall ensure that the lane keeping assistance torque is applied for only Max_Duration</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b/>
                <w:b/>
              </w:rPr>
            </w:pPr>
            <w:r>
              <w:rPr>
                <w:b/>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b/>
                <w:b/>
              </w:rPr>
            </w:pPr>
            <w:r>
              <w:rPr>
                <w:b/>
              </w:rPr>
            </w:r>
          </w:p>
        </w:tc>
      </w:tr>
    </w:tbl>
    <w:p>
      <w:pPr>
        <w:pStyle w:val="Normal"/>
        <w:shd w:fill="FFFFFF" w:val="clear"/>
        <w:spacing w:before="0" w:after="0"/>
        <w:rPr/>
      </w:pPr>
      <w:r>
        <w:rPr/>
      </w:r>
    </w:p>
    <w:p>
      <w:pPr>
        <w:pStyle w:val="Normal"/>
        <w:shd w:fill="FFFFFF" w:val="clear"/>
        <w:spacing w:before="0" w:after="0"/>
        <w:rPr/>
      </w:pPr>
      <w:r>
        <w:rPr/>
      </w:r>
    </w:p>
    <w:p>
      <w:pPr>
        <w:pStyle w:val="Heading2"/>
        <w:spacing w:before="0" w:after="0"/>
        <w:rPr/>
      </w:pPr>
      <w:bookmarkStart w:id="25" w:name="_4w6r8buy4lrp"/>
      <w:bookmarkEnd w:id="25"/>
      <w:r>
        <w:rPr/>
        <w:t>Warning and Degradation Concept</w:t>
      </w:r>
    </w:p>
    <w:p>
      <w:pPr>
        <w:pStyle w:val="Normal"/>
        <w:shd w:fill="FFFFFF" w:val="clear"/>
        <w:spacing w:before="0" w:after="0"/>
        <w:rPr/>
      </w:pPr>
      <w:r>
        <w:rPr/>
      </w:r>
    </w:p>
    <w:p>
      <w:pPr>
        <w:pStyle w:val="Normal"/>
        <w:shd w:fill="FFFFFF" w:val="clear"/>
        <w:spacing w:before="0" w:after="0"/>
        <w:rPr/>
      </w:pPr>
      <w:r>
        <w:rPr/>
      </w:r>
    </w:p>
    <w:tbl>
      <w:tblPr>
        <w:tblStyle w:val="Table10"/>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872"/>
        <w:gridCol w:w="1872"/>
        <w:gridCol w:w="1872"/>
        <w:gridCol w:w="1872"/>
        <w:gridCol w:w="1872"/>
      </w:tblGrid>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ID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Trigger for 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Safe State invoked?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Driver Warning</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WDC-01</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Turn off LDW function</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LDW malfunction</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LDW malfunction warning light on dashboard</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WDC-02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Turn off LKA function</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LKA malfuntion</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LKA malfunction warning light on dashboard</w:t>
            </w:r>
          </w:p>
        </w:tc>
      </w:tr>
    </w:tbl>
    <w:p>
      <w:pPr>
        <w:pStyle w:val="Normal"/>
        <w:shd w:fill="FFFFFF" w:val="clear"/>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FreeSans">
    <w:charset w:val="01"/>
    <w:family w:val="roman"/>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hd w:fill="FFFFFF" w:val="clear"/>
      <w:spacing w:before="240" w:after="120"/>
    </w:pPr>
    <w:rPr>
      <w:rFonts w:ascii="Liberation Sans" w:hAnsi="Liberation Sans" w:eastAsia="Noto Sans CJK SC Regular" w:cs="FreeSans"/>
      <w:sz w:val="28"/>
      <w:szCs w:val="28"/>
    </w:rPr>
  </w:style>
  <w:style w:type="paragraph" w:styleId="TextBody">
    <w:name w:val="Body Text"/>
    <w:basedOn w:val="Normal"/>
    <w:pPr>
      <w:shd w:fill="FFFFFF" w:val="clear"/>
      <w:spacing w:lineRule="auto" w:line="288" w:before="0" w:after="140"/>
    </w:pPr>
    <w:rPr/>
  </w:style>
  <w:style w:type="paragraph" w:styleId="List">
    <w:name w:val="List"/>
    <w:basedOn w:val="TextBody"/>
    <w:pPr>
      <w:shd w:fill="FFFFFF" w:val="clear"/>
    </w:pPr>
    <w:rPr>
      <w:rFonts w:cs="FreeSans"/>
    </w:rPr>
  </w:style>
  <w:style w:type="paragraph" w:styleId="Caption">
    <w:name w:val="Caption"/>
    <w:basedOn w:val="Normal"/>
    <w:qFormat/>
    <w:pPr>
      <w:suppressLineNumbers/>
      <w:shd w:fill="FFFFFF" w:val="clear"/>
      <w:spacing w:before="120" w:after="120"/>
    </w:pPr>
    <w:rPr>
      <w:rFonts w:cs="FreeSans"/>
      <w:i/>
      <w:iCs/>
      <w:sz w:val="24"/>
      <w:szCs w:val="24"/>
    </w:rPr>
  </w:style>
  <w:style w:type="paragraph" w:styleId="Index">
    <w:name w:val="Index"/>
    <w:basedOn w:val="Normal"/>
    <w:qFormat/>
    <w:pPr>
      <w:suppressLineNumbers/>
      <w:shd w:fill="FFFFFF" w:val="clear"/>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126</TotalTime>
  <Application>LibreOffice/5.1.6.2$Linux_X86_64 LibreOffice_project/10m0$Build-2</Application>
  <Pages>8</Pages>
  <Words>1070</Words>
  <Characters>6298</Characters>
  <CharactersWithSpaces>7185</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2018-11-28T22:52:58Z</dcterms:modified>
  <cp:revision>65</cp:revision>
  <dc:subject/>
  <dc:title/>
</cp:coreProperties>
</file>