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7g8n4yg60z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jc w:val="center"/>
        <w:rPr/>
      </w:pPr>
      <w:bookmarkStart w:colFirst="0" w:colLast="0" w:name="_z8hnx9hjuru" w:id="1"/>
      <w:bookmarkEnd w:id="1"/>
      <w:r w:rsidDel="00000000" w:rsidR="00000000" w:rsidRPr="00000000">
        <w:rPr>
          <w:rtl w:val="0"/>
        </w:rPr>
        <w:t xml:space="preserve">Undergraduate Thesis How-To Guide</w:t>
        <w:br w:type="textWrapping"/>
        <w:t xml:space="preserve">Drafted by the Policy &amp; Resources Department</w:t>
        <w:br w:type="textWrapping"/>
        <w:t xml:space="preserve">Ministry of Academic Affairs 2025–26</w:t>
        <w:br w:type="textWrapping"/>
        <w:t xml:space="preserve">Date of Completion of Draft: 2nd February, 2026</w:t>
      </w:r>
    </w:p>
    <w:p w:rsidR="00000000" w:rsidDel="00000000" w:rsidP="00000000" w:rsidRDefault="00000000" w:rsidRPr="00000000" w14:paraId="00000003">
      <w:pPr>
        <w:spacing w:after="20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Drafting Credits</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rtl w:val="0"/>
        </w:rPr>
        <w:t xml:space="preserve">Shreya S. Nair, Utsav Kumar Mathur, Hrishika Popli, Teesha Aurora</w:t>
      </w:r>
    </w:p>
    <w:p w:rsidR="00000000" w:rsidDel="00000000" w:rsidP="00000000" w:rsidRDefault="00000000" w:rsidRPr="00000000" w14:paraId="00000004">
      <w:pPr>
        <w:spacing w:after="200" w:before="20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05">
      <w:pPr>
        <w:spacing w:after="200" w:before="20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of Contents</w:t>
      </w:r>
    </w:p>
    <w:p w:rsidR="00000000" w:rsidDel="00000000" w:rsidP="00000000" w:rsidRDefault="00000000" w:rsidRPr="00000000" w14:paraId="00000006">
      <w:pPr>
        <w:spacing w:after="200" w:before="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7">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Disclaimer</w:t>
      </w:r>
    </w:p>
    <w:p w:rsidR="00000000" w:rsidDel="00000000" w:rsidP="00000000" w:rsidRDefault="00000000" w:rsidRPr="00000000" w14:paraId="00000008">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Overview of Thesis Programme</w:t>
      </w:r>
    </w:p>
    <w:p w:rsidR="00000000" w:rsidDel="00000000" w:rsidP="00000000" w:rsidRDefault="00000000" w:rsidRPr="00000000" w14:paraId="00000009">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Eligibility &amp; General Rules</w:t>
      </w:r>
    </w:p>
    <w:p w:rsidR="00000000" w:rsidDel="00000000" w:rsidP="00000000" w:rsidRDefault="00000000" w:rsidRPr="00000000" w14:paraId="0000000A">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Credit Policy</w:t>
      </w:r>
    </w:p>
    <w:p w:rsidR="00000000" w:rsidDel="00000000" w:rsidP="00000000" w:rsidRDefault="00000000" w:rsidRPr="00000000" w14:paraId="0000000B">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Advising Structure</w:t>
      </w:r>
    </w:p>
    <w:p w:rsidR="00000000" w:rsidDel="00000000" w:rsidP="00000000" w:rsidRDefault="00000000" w:rsidRPr="00000000" w14:paraId="0000000C">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Registration Process</w:t>
      </w:r>
    </w:p>
    <w:p w:rsidR="00000000" w:rsidDel="00000000" w:rsidP="00000000" w:rsidRDefault="00000000" w:rsidRPr="00000000" w14:paraId="0000000D">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Research Ethics and Institutional Review Board (IRB) Requirements</w:t>
      </w:r>
    </w:p>
    <w:p w:rsidR="00000000" w:rsidDel="00000000" w:rsidP="00000000" w:rsidRDefault="00000000" w:rsidRPr="00000000" w14:paraId="0000000E">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FAQs</w:t>
      </w:r>
    </w:p>
    <w:p w:rsidR="00000000" w:rsidDel="00000000" w:rsidP="00000000" w:rsidRDefault="00000000" w:rsidRPr="00000000" w14:paraId="0000000F">
      <w:pPr>
        <w:numPr>
          <w:ilvl w:val="0"/>
          <w:numId w:val="12"/>
        </w:numPr>
        <w:spacing w:after="200" w:before="200" w:lineRule="auto"/>
        <w:ind w:left="720" w:hanging="360"/>
        <w:rPr>
          <w:rFonts w:ascii="Georgia" w:cs="Georgia" w:eastAsia="Georgia" w:hAnsi="Georgia"/>
        </w:rPr>
      </w:pPr>
      <w:r w:rsidDel="00000000" w:rsidR="00000000" w:rsidRPr="00000000">
        <w:rPr>
          <w:rFonts w:ascii="Georgia" w:cs="Georgia" w:eastAsia="Georgia" w:hAnsi="Georgia"/>
          <w:rtl w:val="0"/>
        </w:rPr>
        <w:t xml:space="preserve">Department-Wise Requirements</w:t>
      </w:r>
    </w:p>
    <w:p w:rsidR="00000000" w:rsidDel="00000000" w:rsidP="00000000" w:rsidRDefault="00000000" w:rsidRPr="00000000" w14:paraId="00000010">
      <w:pPr>
        <w:pStyle w:val="Heading2"/>
        <w:spacing w:after="200" w:before="200" w:lineRule="auto"/>
        <w:rPr/>
      </w:pPr>
      <w:bookmarkStart w:colFirst="0" w:colLast="0" w:name="_t1czb7vvmhw1" w:id="2"/>
      <w:bookmarkEnd w:id="2"/>
      <w:r w:rsidDel="00000000" w:rsidR="00000000" w:rsidRPr="00000000">
        <w:rPr>
          <w:rtl w:val="0"/>
        </w:rPr>
      </w:r>
    </w:p>
    <w:p w:rsidR="00000000" w:rsidDel="00000000" w:rsidP="00000000" w:rsidRDefault="00000000" w:rsidRPr="00000000" w14:paraId="00000011">
      <w:pPr>
        <w:pStyle w:val="Heading2"/>
        <w:spacing w:after="200" w:before="200" w:lineRule="auto"/>
        <w:rPr/>
      </w:pPr>
      <w:bookmarkStart w:colFirst="0" w:colLast="0" w:name="_wyuwvos1btq3" w:id="3"/>
      <w:bookmarkEnd w:id="3"/>
      <w:r w:rsidDel="00000000" w:rsidR="00000000" w:rsidRPr="00000000">
        <w:rPr>
          <w:rtl w:val="0"/>
        </w:rPr>
      </w:r>
    </w:p>
    <w:p w:rsidR="00000000" w:rsidDel="00000000" w:rsidP="00000000" w:rsidRDefault="00000000" w:rsidRPr="00000000" w14:paraId="00000012">
      <w:pPr>
        <w:spacing w:after="200" w:before="200" w:lineRule="auto"/>
        <w:rPr>
          <w:rFonts w:ascii="Georgia" w:cs="Georgia" w:eastAsia="Georgia" w:hAnsi="Georgia"/>
        </w:rPr>
      </w:pPr>
      <w:r w:rsidDel="00000000" w:rsidR="00000000" w:rsidRPr="00000000">
        <w:rPr>
          <w:rtl w:val="0"/>
        </w:rPr>
      </w:r>
    </w:p>
    <w:p w:rsidR="00000000" w:rsidDel="00000000" w:rsidP="00000000" w:rsidRDefault="00000000" w:rsidRPr="00000000" w14:paraId="00000013">
      <w:pPr>
        <w:spacing w:after="200" w:before="200" w:lineRule="auto"/>
        <w:rPr>
          <w:rFonts w:ascii="Georgia" w:cs="Georgia" w:eastAsia="Georgia" w:hAnsi="Georgia"/>
        </w:rPr>
      </w:pPr>
      <w:r w:rsidDel="00000000" w:rsidR="00000000" w:rsidRPr="00000000">
        <w:rPr>
          <w:rtl w:val="0"/>
        </w:rPr>
      </w:r>
    </w:p>
    <w:p w:rsidR="00000000" w:rsidDel="00000000" w:rsidP="00000000" w:rsidRDefault="00000000" w:rsidRPr="00000000" w14:paraId="00000014">
      <w:pPr>
        <w:pStyle w:val="Heading2"/>
        <w:spacing w:after="200" w:before="200" w:lineRule="auto"/>
        <w:ind w:firstLine="720"/>
        <w:rPr/>
      </w:pPr>
      <w:bookmarkStart w:colFirst="0" w:colLast="0" w:name="_vmk1m2lsdry3" w:id="4"/>
      <w:bookmarkEnd w:id="4"/>
      <w:r w:rsidDel="00000000" w:rsidR="00000000" w:rsidRPr="00000000">
        <w:rPr>
          <w:rtl w:val="0"/>
        </w:rPr>
      </w:r>
    </w:p>
    <w:p w:rsidR="00000000" w:rsidDel="00000000" w:rsidP="00000000" w:rsidRDefault="00000000" w:rsidRPr="00000000" w14:paraId="00000015">
      <w:pPr>
        <w:pStyle w:val="Heading2"/>
        <w:numPr>
          <w:ilvl w:val="0"/>
          <w:numId w:val="9"/>
        </w:numPr>
        <w:spacing w:after="200" w:before="200" w:lineRule="auto"/>
      </w:pPr>
      <w:bookmarkStart w:colFirst="0" w:colLast="0" w:name="_bl9a1jqu0sz8" w:id="5"/>
      <w:bookmarkEnd w:id="5"/>
      <w:r w:rsidDel="00000000" w:rsidR="00000000" w:rsidRPr="00000000">
        <w:rPr>
          <w:rtl w:val="0"/>
        </w:rPr>
        <w:t xml:space="preserve">Disclaimer</w:t>
      </w:r>
      <w:r w:rsidDel="00000000" w:rsidR="00000000" w:rsidRPr="00000000">
        <w:rPr>
          <w:i w:val="1"/>
          <w:iCs w:val="1"/>
          <w:rtl w:val="0"/>
        </w:rPr>
        <w:t xml:space="preserve">: </w:t>
      </w:r>
      <w:r w:rsidDel="00000000" w:rsidR="00000000" w:rsidRPr="00000000">
        <w:rPr>
          <w:b w:val="0"/>
          <w:bCs w:val="0"/>
          <w:i w:val="1"/>
          <w:iCs w:val="1"/>
          <w:rtl w:val="0"/>
        </w:rPr>
        <w:t xml:space="preserve">All information in this guide is based on information issued by the Office of Academic Affairs (OAA) and t</w:t>
      </w:r>
      <w:r w:rsidDel="00000000" w:rsidR="00000000" w:rsidRPr="00000000">
        <w:rPr>
          <w:b w:val="0"/>
          <w:bCs w:val="0"/>
          <w:i w:val="1"/>
          <w:iCs w:val="1"/>
          <w:rtl w:val="0"/>
        </w:rPr>
        <w:t xml:space="preserve">he IRB (Institutional Review Board)</w:t>
      </w:r>
      <w:r w:rsidDel="00000000" w:rsidR="00000000" w:rsidRPr="00000000">
        <w:rPr>
          <w:b w:val="0"/>
          <w:bCs w:val="0"/>
          <w:i w:val="1"/>
          <w:iCs w:val="1"/>
          <w:rtl w:val="0"/>
        </w:rPr>
        <w:t xml:space="preserve">. Relevant sections of this document have been vetted by the OAA and IRB, and these have been clearly indicated to provide students with verified information. </w:t>
      </w:r>
    </w:p>
    <w:p w:rsidR="00000000" w:rsidDel="00000000" w:rsidP="00000000" w:rsidRDefault="00000000" w:rsidRPr="00000000" w14:paraId="00000016">
      <w:pPr>
        <w:pStyle w:val="Heading2"/>
        <w:spacing w:after="200" w:before="200" w:lineRule="auto"/>
        <w:ind w:firstLine="720"/>
        <w:rPr>
          <w:b w:val="0"/>
          <w:bCs w:val="0"/>
          <w:i w:val="1"/>
          <w:iCs w:val="1"/>
        </w:rPr>
      </w:pPr>
      <w:bookmarkStart w:colFirst="0" w:colLast="0" w:name="_wfr0u0htmfis" w:id="6"/>
      <w:bookmarkEnd w:id="6"/>
      <w:r w:rsidDel="00000000" w:rsidR="00000000" w:rsidRPr="00000000">
        <w:rPr>
          <w:b w:val="0"/>
          <w:bCs w:val="0"/>
          <w:i w:val="1"/>
          <w:iCs w:val="1"/>
          <w:rtl w:val="0"/>
        </w:rPr>
        <w:t xml:space="preserve">This document is intended to serve as a student-friendly reference. However, for case-specific queries or individual circumstances, students are encouraged to consult the relevant representatives, departments, OAA or IRB for the most accurate guidance.</w:t>
      </w:r>
    </w:p>
    <w:p w:rsidR="00000000" w:rsidDel="00000000" w:rsidP="00000000" w:rsidRDefault="00000000" w:rsidRPr="00000000" w14:paraId="00000017">
      <w:pPr>
        <w:pStyle w:val="Heading2"/>
        <w:numPr>
          <w:ilvl w:val="0"/>
          <w:numId w:val="9"/>
        </w:numPr>
      </w:pPr>
      <w:bookmarkStart w:colFirst="0" w:colLast="0" w:name="_sw69yuq7jm01" w:id="7"/>
      <w:bookmarkEnd w:id="7"/>
      <w:r w:rsidDel="00000000" w:rsidR="00000000" w:rsidRPr="00000000">
        <w:rPr>
          <w:rtl w:val="0"/>
        </w:rPr>
        <w:t xml:space="preserve">Overview of the Undergraduate Thesis</w:t>
      </w:r>
    </w:p>
    <w:p w:rsidR="00000000" w:rsidDel="00000000" w:rsidP="00000000" w:rsidRDefault="00000000" w:rsidRPr="00000000" w14:paraId="00000018">
      <w:pPr>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9">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The Undergraduate Thesis is a research project undertaken in a student’s </w:t>
      </w:r>
      <w:r w:rsidDel="00000000" w:rsidR="00000000" w:rsidRPr="00000000">
        <w:rPr>
          <w:rFonts w:ascii="Georgia" w:cs="Georgia" w:eastAsia="Georgia" w:hAnsi="Georgia"/>
          <w:b w:val="1"/>
          <w:bCs w:val="1"/>
          <w:rtl w:val="0"/>
        </w:rPr>
        <w:t xml:space="preserve">major discipline </w:t>
      </w:r>
      <w:r w:rsidDel="00000000" w:rsidR="00000000" w:rsidRPr="00000000">
        <w:rPr>
          <w:rFonts w:ascii="Georgia" w:cs="Georgia" w:eastAsia="Georgia" w:hAnsi="Georgia"/>
          <w:rtl w:val="0"/>
        </w:rPr>
        <w:t xml:space="preserve">for research credits. Completion of the thesis in the major of the student is required in order to graduate with a </w:t>
      </w:r>
      <w:r w:rsidDel="00000000" w:rsidR="00000000" w:rsidRPr="00000000">
        <w:rPr>
          <w:rFonts w:ascii="Georgia" w:cs="Georgia" w:eastAsia="Georgia" w:hAnsi="Georgia"/>
          <w:b w:val="1"/>
          <w:bCs w:val="1"/>
          <w:rtl w:val="0"/>
        </w:rPr>
        <w:t xml:space="preserve">“4 Years with Research” degree</w:t>
      </w:r>
      <w:r w:rsidDel="00000000" w:rsidR="00000000" w:rsidRPr="00000000">
        <w:rPr>
          <w:rFonts w:ascii="Georgia" w:cs="Georgia" w:eastAsia="Georgia" w:hAnsi="Georgia"/>
          <w:rtl w:val="0"/>
        </w:rPr>
        <w:t xml:space="preserve">. Students are allowed to do a thesis in their minor as well.</w:t>
      </w:r>
    </w:p>
    <w:p w:rsidR="00000000" w:rsidDel="00000000" w:rsidP="00000000" w:rsidRDefault="00000000" w:rsidRPr="00000000" w14:paraId="0000001A">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Students work closely with a faculty advisor to design, conduct, and complete a sustained piece of research or creative/analytical work over the academic year.</w:t>
      </w:r>
    </w:p>
    <w:p w:rsidR="00000000" w:rsidDel="00000000" w:rsidP="00000000" w:rsidRDefault="00000000" w:rsidRPr="00000000" w14:paraId="0000001B">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Students are encouraged to begin planning their topic and identifying an advisor in advance of formal registration.</w:t>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Sections III to VI of the Thesis Document have been vetted by OAA on 10th April, 2026.</w:t>
      </w:r>
    </w:p>
    <w:p w:rsidR="00000000" w:rsidDel="00000000" w:rsidP="00000000" w:rsidRDefault="00000000" w:rsidRPr="00000000" w14:paraId="0000001F">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pStyle w:val="Heading2"/>
        <w:numPr>
          <w:ilvl w:val="0"/>
          <w:numId w:val="9"/>
        </w:numPr>
      </w:pPr>
      <w:bookmarkStart w:colFirst="0" w:colLast="0" w:name="_r7bavcl1bhu4" w:id="8"/>
      <w:bookmarkEnd w:id="8"/>
      <w:r w:rsidDel="00000000" w:rsidR="00000000" w:rsidRPr="00000000">
        <w:rPr>
          <w:rtl w:val="0"/>
        </w:rPr>
        <w:t xml:space="preserve">OAA Rules and Procedures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Students undertaking a thesis should note the following:</w:t>
      </w:r>
    </w:p>
    <w:p w:rsidR="00000000" w:rsidDel="00000000" w:rsidP="00000000" w:rsidRDefault="00000000" w:rsidRPr="00000000" w14:paraId="00000024">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The thesis must be completed in the student’s </w:t>
      </w:r>
      <w:r w:rsidDel="00000000" w:rsidR="00000000" w:rsidRPr="00000000">
        <w:rPr>
          <w:rFonts w:ascii="Georgia" w:cs="Georgia" w:eastAsia="Georgia" w:hAnsi="Georgia"/>
          <w:b w:val="1"/>
          <w:bCs w:val="1"/>
          <w:rtl w:val="0"/>
        </w:rPr>
        <w:t xml:space="preserve">major</w:t>
      </w:r>
      <w:r w:rsidDel="00000000" w:rsidR="00000000" w:rsidRPr="00000000">
        <w:rPr>
          <w:rFonts w:ascii="Georgia" w:cs="Georgia" w:eastAsia="Georgia" w:hAnsi="Georgia"/>
          <w:rtl w:val="0"/>
        </w:rPr>
        <w:t xml:space="preserve"> to qualify for the 4-Year with Research degree. A thesis completed in a minor will not count toward this requirement.</w:t>
      </w:r>
    </w:p>
    <w:p w:rsidR="00000000" w:rsidDel="00000000" w:rsidP="00000000" w:rsidRDefault="00000000" w:rsidRPr="00000000" w14:paraId="00000025">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Thesis</w:t>
      </w:r>
      <w:r w:rsidDel="00000000" w:rsidR="00000000" w:rsidRPr="00000000">
        <w:rPr>
          <w:rFonts w:ascii="Georgia" w:cs="Georgia" w:eastAsia="Georgia" w:hAnsi="Georgia"/>
          <w:rtl w:val="0"/>
        </w:rPr>
        <w:t xml:space="preserve"> credits </w:t>
      </w:r>
      <w:r w:rsidDel="00000000" w:rsidR="00000000" w:rsidRPr="00000000">
        <w:rPr>
          <w:rFonts w:ascii="Georgia" w:cs="Georgia" w:eastAsia="Georgia" w:hAnsi="Georgia"/>
          <w:b w:val="1"/>
          <w:bCs w:val="1"/>
          <w:rtl w:val="0"/>
        </w:rPr>
        <w:t xml:space="preserve">do not count toward the maximum credit l</w:t>
      </w:r>
      <w:r w:rsidDel="00000000" w:rsidR="00000000" w:rsidRPr="00000000">
        <w:rPr>
          <w:rFonts w:ascii="Georgia" w:cs="Georgia" w:eastAsia="Georgia" w:hAnsi="Georgia"/>
          <w:b w:val="1"/>
          <w:bCs w:val="1"/>
          <w:rtl w:val="0"/>
        </w:rPr>
        <w:t xml:space="preserve">imit for the semester</w:t>
      </w:r>
      <w:r w:rsidDel="00000000" w:rsidR="00000000" w:rsidRPr="00000000">
        <w:rPr>
          <w:rFonts w:ascii="Georgia" w:cs="Georgia" w:eastAsia="Georgia" w:hAnsi="Georgia"/>
          <w:rtl w:val="0"/>
        </w:rPr>
        <w:t xml:space="preserve">; however, they do count toward the minimum limit of 16 credits </w:t>
      </w:r>
      <w:r w:rsidDel="00000000" w:rsidR="00000000" w:rsidRPr="00000000">
        <w:rPr>
          <w:rFonts w:ascii="Georgia" w:cs="Georgia" w:eastAsia="Georgia" w:hAnsi="Georgia"/>
          <w:rtl w:val="0"/>
        </w:rPr>
        <w:t xml:space="preserve">for a semester</w:t>
      </w:r>
      <w:r w:rsidDel="00000000" w:rsidR="00000000" w:rsidRPr="00000000">
        <w:rPr>
          <w:rFonts w:ascii="Georgia" w:cs="Georgia" w:eastAsia="Georgia" w:hAnsi="Georgia"/>
          <w:rtl w:val="0"/>
        </w:rPr>
        <w:t xml:space="preserve">. If a student is meeting the graduation requirements, they are allowed to take 12 credits including thesis credits in a semester.</w:t>
      </w:r>
    </w:p>
    <w:p w:rsidR="00000000" w:rsidDel="00000000" w:rsidP="00000000" w:rsidRDefault="00000000" w:rsidRPr="00000000" w14:paraId="00000026">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Students wishing to take fewer than the minimum required credits must write to the OAA and submit the </w:t>
      </w:r>
      <w:r w:rsidDel="00000000" w:rsidR="00000000" w:rsidRPr="00000000">
        <w:rPr>
          <w:rFonts w:ascii="Georgia" w:cs="Georgia" w:eastAsia="Georgia" w:hAnsi="Georgia"/>
          <w:b w:val="1"/>
          <w:bCs w:val="1"/>
          <w:rtl w:val="0"/>
        </w:rPr>
        <w:t xml:space="preserve">Below Minimum Credit Form</w:t>
      </w:r>
      <w:r w:rsidDel="00000000" w:rsidR="00000000" w:rsidRPr="00000000">
        <w:rPr>
          <w:rFonts w:ascii="Georgia" w:cs="Georgia" w:eastAsia="Georgia" w:hAnsi="Georgia"/>
          <w:rtl w:val="0"/>
        </w:rPr>
        <w:t xml:space="preserve">. Approval will be granted only if doing so does not delay graduation.</w:t>
      </w:r>
    </w:p>
    <w:p w:rsidR="00000000" w:rsidDel="00000000" w:rsidP="00000000" w:rsidRDefault="00000000" w:rsidRPr="00000000" w14:paraId="00000027">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Thesis credits count towards one’s overall graduation credits requirement as well.</w:t>
      </w:r>
    </w:p>
    <w:p w:rsidR="00000000" w:rsidDel="00000000" w:rsidP="00000000" w:rsidRDefault="00000000" w:rsidRPr="00000000" w14:paraId="00000028">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Primary Advisor must be a permanent faculty member</w:t>
      </w:r>
      <w:r w:rsidDel="00000000" w:rsidR="00000000" w:rsidRPr="00000000">
        <w:rPr>
          <w:rFonts w:ascii="Georgia" w:cs="Georgia" w:eastAsia="Georgia" w:hAnsi="Georgia"/>
          <w:rtl w:val="0"/>
        </w:rPr>
        <w:t xml:space="preserve"> of the department.</w:t>
      </w:r>
    </w:p>
    <w:p w:rsidR="00000000" w:rsidDel="00000000" w:rsidP="00000000" w:rsidRDefault="00000000" w:rsidRPr="00000000" w14:paraId="00000029">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If the advisor is </w:t>
      </w:r>
      <w:r w:rsidDel="00000000" w:rsidR="00000000" w:rsidRPr="00000000">
        <w:rPr>
          <w:rFonts w:ascii="Georgia" w:cs="Georgia" w:eastAsia="Georgia" w:hAnsi="Georgia"/>
          <w:b w:val="1"/>
          <w:bCs w:val="1"/>
          <w:rtl w:val="0"/>
        </w:rPr>
        <w:t xml:space="preserve">not a permanent faculty member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approval from the Head of Department (HoD)</w:t>
      </w:r>
      <w:r w:rsidDel="00000000" w:rsidR="00000000" w:rsidRPr="00000000">
        <w:rPr>
          <w:rFonts w:ascii="Georgia" w:cs="Georgia" w:eastAsia="Georgia" w:hAnsi="Georgia"/>
          <w:rtl w:val="0"/>
        </w:rPr>
        <w:t xml:space="preserve"> is required.</w:t>
      </w:r>
      <w:r w:rsidDel="00000000" w:rsidR="00000000" w:rsidRPr="00000000">
        <w:rPr>
          <w:rtl w:val="0"/>
        </w:rPr>
      </w:r>
    </w:p>
    <w:p w:rsidR="00000000" w:rsidDel="00000000" w:rsidP="00000000" w:rsidRDefault="00000000" w:rsidRPr="00000000" w14:paraId="0000002A">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A Secondary Advisor is optional and may be from another department, centre or outside the university, subject to approval by the Primary Advisor.</w:t>
      </w:r>
      <w:r w:rsidDel="00000000" w:rsidR="00000000" w:rsidRPr="00000000">
        <w:rPr>
          <w:rtl w:val="0"/>
        </w:rPr>
      </w:r>
    </w:p>
    <w:p w:rsidR="00000000" w:rsidDel="00000000" w:rsidP="00000000" w:rsidRDefault="00000000" w:rsidRPr="00000000" w14:paraId="0000002B">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Final grading for the thesis is determined by the </w:t>
      </w:r>
      <w:r w:rsidDel="00000000" w:rsidR="00000000" w:rsidRPr="00000000">
        <w:rPr>
          <w:rFonts w:ascii="Georgia" w:cs="Georgia" w:eastAsia="Georgia" w:hAnsi="Georgia"/>
          <w:b w:val="1"/>
          <w:bCs w:val="1"/>
          <w:rtl w:val="0"/>
        </w:rPr>
        <w:t xml:space="preserve">Primary Advisor only</w:t>
      </w:r>
      <w:r w:rsidDel="00000000" w:rsidR="00000000" w:rsidRPr="00000000">
        <w:rPr>
          <w:rFonts w:ascii="Georgia" w:cs="Georgia" w:eastAsia="Georgia" w:hAnsi="Georgia"/>
          <w:rtl w:val="0"/>
        </w:rPr>
        <w:t xml:space="preserve">.</w:t>
      </w:r>
    </w:p>
    <w:p w:rsidR="00000000" w:rsidDel="00000000" w:rsidP="00000000" w:rsidRDefault="00000000" w:rsidRPr="00000000" w14:paraId="0000002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D">
      <w:pPr>
        <w:pStyle w:val="Heading2"/>
        <w:numPr>
          <w:ilvl w:val="0"/>
          <w:numId w:val="9"/>
        </w:numPr>
      </w:pPr>
      <w:bookmarkStart w:colFirst="0" w:colLast="0" w:name="_pp7a03k2pgnz" w:id="9"/>
      <w:bookmarkEnd w:id="9"/>
      <w:r w:rsidDel="00000000" w:rsidR="00000000" w:rsidRPr="00000000">
        <w:rPr>
          <w:rtl w:val="0"/>
        </w:rPr>
        <w:t xml:space="preserve">Credit Policy</w:t>
      </w:r>
    </w:p>
    <w:p w:rsidR="00000000" w:rsidDel="00000000" w:rsidP="00000000" w:rsidRDefault="00000000" w:rsidRPr="00000000" w14:paraId="0000002E">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Thesis credits are registered separately from regular coursework.</w:t>
      </w:r>
    </w:p>
    <w:p w:rsidR="00000000" w:rsidDel="00000000" w:rsidP="00000000" w:rsidRDefault="00000000" w:rsidRPr="00000000" w14:paraId="0000002F">
      <w:pPr>
        <w:ind w:left="720" w:firstLine="0"/>
        <w:rPr>
          <w:rFonts w:ascii="Georgia" w:cs="Georgia" w:eastAsia="Georgia" w:hAnsi="Georgia"/>
        </w:rPr>
      </w:pPr>
      <w:r w:rsidDel="00000000" w:rsidR="00000000" w:rsidRPr="00000000">
        <w:rPr>
          <w:rFonts w:ascii="Georgia" w:cs="Georgia" w:eastAsia="Georgia" w:hAnsi="Georgia"/>
          <w:rtl w:val="0"/>
        </w:rPr>
        <w:t xml:space="preserve">Students should plan their semester schedules carefully to avoid delays in meeting graduation requirements.</w:t>
      </w:r>
    </w:p>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pStyle w:val="Heading2"/>
        <w:numPr>
          <w:ilvl w:val="0"/>
          <w:numId w:val="9"/>
        </w:numPr>
      </w:pPr>
      <w:bookmarkStart w:colFirst="0" w:colLast="0" w:name="_prx590dw716q" w:id="10"/>
      <w:bookmarkEnd w:id="10"/>
      <w:r w:rsidDel="00000000" w:rsidR="00000000" w:rsidRPr="00000000">
        <w:rPr>
          <w:rtl w:val="0"/>
        </w:rPr>
        <w:t xml:space="preserve">Advising Structure</w:t>
      </w:r>
    </w:p>
    <w:p w:rsidR="00000000" w:rsidDel="00000000" w:rsidP="00000000" w:rsidRDefault="00000000" w:rsidRPr="00000000" w14:paraId="00000032">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Faculty supervision is central to the thesis process.</w:t>
      </w:r>
    </w:p>
    <w:p w:rsidR="00000000" w:rsidDel="00000000" w:rsidP="00000000" w:rsidRDefault="00000000" w:rsidRPr="00000000" w14:paraId="00000033">
      <w:pPr>
        <w:numPr>
          <w:ilvl w:val="0"/>
          <w:numId w:val="4"/>
        </w:numPr>
        <w:spacing w:after="0" w:afterAutospacing="0" w:before="20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Primary Advisor</w:t>
      </w:r>
    </w:p>
    <w:p w:rsidR="00000000" w:rsidDel="00000000" w:rsidP="00000000" w:rsidRDefault="00000000" w:rsidRPr="00000000" w14:paraId="00000034">
      <w:pPr>
        <w:numPr>
          <w:ilvl w:val="0"/>
          <w:numId w:val="2"/>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Must be a </w:t>
      </w:r>
      <w:r w:rsidDel="00000000" w:rsidR="00000000" w:rsidRPr="00000000">
        <w:rPr>
          <w:rFonts w:ascii="Georgia" w:cs="Georgia" w:eastAsia="Georgia" w:hAnsi="Georgia"/>
          <w:rtl w:val="0"/>
        </w:rPr>
        <w:t xml:space="preserve">permanent</w:t>
      </w:r>
      <w:r w:rsidDel="00000000" w:rsidR="00000000" w:rsidRPr="00000000">
        <w:rPr>
          <w:rFonts w:ascii="Georgia" w:cs="Georgia" w:eastAsia="Georgia" w:hAnsi="Georgia"/>
          <w:rtl w:val="0"/>
        </w:rPr>
        <w:t xml:space="preserve"> member of the department</w:t>
      </w:r>
    </w:p>
    <w:p w:rsidR="00000000" w:rsidDel="00000000" w:rsidP="00000000" w:rsidRDefault="00000000" w:rsidRPr="00000000" w14:paraId="00000035">
      <w:pPr>
        <w:numPr>
          <w:ilvl w:val="0"/>
          <w:numId w:val="2"/>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Oversees research progress</w:t>
      </w:r>
    </w:p>
    <w:p w:rsidR="00000000" w:rsidDel="00000000" w:rsidP="00000000" w:rsidRDefault="00000000" w:rsidRPr="00000000" w14:paraId="00000036">
      <w:pPr>
        <w:numPr>
          <w:ilvl w:val="0"/>
          <w:numId w:val="2"/>
        </w:numPr>
        <w:ind w:left="2160" w:hanging="360"/>
        <w:rPr>
          <w:rFonts w:ascii="Georgia" w:cs="Georgia" w:eastAsia="Georgia" w:hAnsi="Georgia"/>
        </w:rPr>
      </w:pPr>
      <w:r w:rsidDel="00000000" w:rsidR="00000000" w:rsidRPr="00000000">
        <w:rPr>
          <w:rFonts w:ascii="Georgia" w:cs="Georgia" w:eastAsia="Georgia" w:hAnsi="Georgia"/>
          <w:rtl w:val="0"/>
        </w:rPr>
        <w:t xml:space="preserve">Evaluates and grades the thesis</w:t>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numPr>
          <w:ilvl w:val="0"/>
          <w:numId w:val="4"/>
        </w:numPr>
        <w:spacing w:after="0" w:afterAutospacing="0"/>
        <w:ind w:left="1440" w:hanging="360"/>
        <w:rPr>
          <w:rFonts w:ascii="Georgia" w:cs="Georgia" w:eastAsia="Georgia" w:hAnsi="Georgia"/>
        </w:rPr>
      </w:pPr>
      <w:r w:rsidDel="00000000" w:rsidR="00000000" w:rsidRPr="00000000">
        <w:rPr>
          <w:rFonts w:ascii="Georgia" w:cs="Georgia" w:eastAsia="Georgia" w:hAnsi="Georgia"/>
          <w:u w:val="single"/>
          <w:rtl w:val="0"/>
        </w:rPr>
        <w:t xml:space="preserve">Secondary Advisor (Optional)</w:t>
      </w:r>
    </w:p>
    <w:p w:rsidR="00000000" w:rsidDel="00000000" w:rsidP="00000000" w:rsidRDefault="00000000" w:rsidRPr="00000000" w14:paraId="00000039">
      <w:pPr>
        <w:numPr>
          <w:ilvl w:val="0"/>
          <w:numId w:val="2"/>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May be from another department or institution</w:t>
      </w:r>
    </w:p>
    <w:p w:rsidR="00000000" w:rsidDel="00000000" w:rsidP="00000000" w:rsidRDefault="00000000" w:rsidRPr="00000000" w14:paraId="0000003A">
      <w:pPr>
        <w:numPr>
          <w:ilvl w:val="0"/>
          <w:numId w:val="2"/>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Provides additional mentorship or subject expertise</w:t>
      </w:r>
    </w:p>
    <w:p w:rsidR="00000000" w:rsidDel="00000000" w:rsidP="00000000" w:rsidRDefault="00000000" w:rsidRPr="00000000" w14:paraId="0000003B">
      <w:pPr>
        <w:numPr>
          <w:ilvl w:val="0"/>
          <w:numId w:val="2"/>
        </w:numPr>
        <w:spacing w:after="20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Requires approval from the Primary Advisor</w:t>
      </w:r>
    </w:p>
    <w:p w:rsidR="00000000" w:rsidDel="00000000" w:rsidP="00000000" w:rsidRDefault="00000000" w:rsidRPr="00000000" w14:paraId="0000003C">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Students are strongly encouraged to confirm advisor availability and finalise their topic prior to registration.</w:t>
      </w:r>
    </w:p>
    <w:p w:rsidR="00000000" w:rsidDel="00000000" w:rsidP="00000000" w:rsidRDefault="00000000" w:rsidRPr="00000000" w14:paraId="0000003D">
      <w:pPr>
        <w:pStyle w:val="Heading2"/>
        <w:numPr>
          <w:ilvl w:val="0"/>
          <w:numId w:val="9"/>
        </w:numPr>
        <w:spacing w:after="200" w:before="200" w:lineRule="auto"/>
      </w:pPr>
      <w:bookmarkStart w:colFirst="0" w:colLast="0" w:name="_cp9y7eqpicv" w:id="11"/>
      <w:bookmarkEnd w:id="11"/>
      <w:r w:rsidDel="00000000" w:rsidR="00000000" w:rsidRPr="00000000">
        <w:rPr>
          <w:rtl w:val="0"/>
        </w:rPr>
        <w:t xml:space="preserve">Registration Process</w:t>
      </w:r>
    </w:p>
    <w:p w:rsidR="00000000" w:rsidDel="00000000" w:rsidP="00000000" w:rsidRDefault="00000000" w:rsidRPr="00000000" w14:paraId="0000003E">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Registration for the undergraduate thesis begins during the </w:t>
      </w:r>
      <w:r w:rsidDel="00000000" w:rsidR="00000000" w:rsidRPr="00000000">
        <w:rPr>
          <w:rFonts w:ascii="Georgia" w:cs="Georgia" w:eastAsia="Georgia" w:hAnsi="Georgia"/>
          <w:b w:val="1"/>
          <w:bCs w:val="1"/>
          <w:rtl w:val="0"/>
        </w:rPr>
        <w:t xml:space="preserve">Monsoon semester pre-registration</w:t>
      </w:r>
      <w:r w:rsidDel="00000000" w:rsidR="00000000" w:rsidRPr="00000000">
        <w:rPr>
          <w:rFonts w:ascii="Georgia" w:cs="Georgia" w:eastAsia="Georgia" w:hAnsi="Georgia"/>
          <w:rtl w:val="0"/>
        </w:rPr>
        <w:t xml:space="preserve"> period. The registration timeline for undergraduate thesis will follow the same timeline as the normal semesterly registration timeline.</w:t>
      </w:r>
    </w:p>
    <w:p w:rsidR="00000000" w:rsidDel="00000000" w:rsidP="00000000" w:rsidRDefault="00000000" w:rsidRPr="00000000" w14:paraId="0000003F">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Students must register for undergraduate thesis by submitting the </w:t>
      </w:r>
      <w:r w:rsidDel="00000000" w:rsidR="00000000" w:rsidRPr="00000000">
        <w:rPr>
          <w:rFonts w:ascii="Georgia" w:cs="Georgia" w:eastAsia="Georgia" w:hAnsi="Georgia"/>
          <w:b w:val="1"/>
          <w:bCs w:val="1"/>
          <w:rtl w:val="0"/>
        </w:rPr>
        <w:t xml:space="preserve">Capstone Request Form [UG]</w:t>
      </w:r>
      <w:r w:rsidDel="00000000" w:rsidR="00000000" w:rsidRPr="00000000">
        <w:rPr>
          <w:rFonts w:ascii="Georgia" w:cs="Georgia" w:eastAsia="Georgia" w:hAnsi="Georgia"/>
          <w:rtl w:val="0"/>
        </w:rPr>
        <w:t xml:space="preserve"> on AMS.</w:t>
      </w:r>
    </w:p>
    <w:p w:rsidR="00000000" w:rsidDel="00000000" w:rsidP="00000000" w:rsidRDefault="00000000" w:rsidRPr="00000000" w14:paraId="00000040">
      <w:pPr>
        <w:spacing w:after="200" w:before="200" w:lineRule="auto"/>
        <w:ind w:left="720" w:firstLine="0"/>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Steps to register:</w:t>
      </w:r>
    </w:p>
    <w:p w:rsidR="00000000" w:rsidDel="00000000" w:rsidP="00000000" w:rsidRDefault="00000000" w:rsidRPr="00000000" w14:paraId="00000041">
      <w:pPr>
        <w:numPr>
          <w:ilvl w:val="0"/>
          <w:numId w:val="8"/>
        </w:numPr>
        <w:spacing w:after="0" w:afterAutospacing="0" w:befor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Log in to your AMS account</w:t>
      </w:r>
    </w:p>
    <w:p w:rsidR="00000000" w:rsidDel="00000000" w:rsidP="00000000" w:rsidRDefault="00000000" w:rsidRPr="00000000" w14:paraId="00000042">
      <w:pPr>
        <w:numPr>
          <w:ilvl w:val="0"/>
          <w:numId w:val="8"/>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Select </w:t>
      </w:r>
      <w:r w:rsidDel="00000000" w:rsidR="00000000" w:rsidRPr="00000000">
        <w:rPr>
          <w:rFonts w:ascii="Georgia" w:cs="Georgia" w:eastAsia="Georgia" w:hAnsi="Georgia"/>
          <w:b w:val="1"/>
          <w:bCs w:val="1"/>
          <w:rtl w:val="0"/>
        </w:rPr>
        <w:t xml:space="preserve">Manage Degree/Diploma</w:t>
      </w:r>
    </w:p>
    <w:p w:rsidR="00000000" w:rsidDel="00000000" w:rsidP="00000000" w:rsidRDefault="00000000" w:rsidRPr="00000000" w14:paraId="00000043">
      <w:pPr>
        <w:numPr>
          <w:ilvl w:val="0"/>
          <w:numId w:val="8"/>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Click </w:t>
      </w:r>
      <w:r w:rsidDel="00000000" w:rsidR="00000000" w:rsidRPr="00000000">
        <w:rPr>
          <w:rFonts w:ascii="Georgia" w:cs="Georgia" w:eastAsia="Georgia" w:hAnsi="Georgia"/>
          <w:b w:val="1"/>
          <w:bCs w:val="1"/>
          <w:rtl w:val="0"/>
        </w:rPr>
        <w:t xml:space="preserve">Capstone Request Form [UG]</w:t>
      </w:r>
    </w:p>
    <w:p w:rsidR="00000000" w:rsidDel="00000000" w:rsidP="00000000" w:rsidRDefault="00000000" w:rsidRPr="00000000" w14:paraId="00000044">
      <w:pPr>
        <w:numPr>
          <w:ilvl w:val="0"/>
          <w:numId w:val="8"/>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Select the department that you will be writing your thesis with (not your major)</w:t>
      </w:r>
    </w:p>
    <w:p w:rsidR="00000000" w:rsidDel="00000000" w:rsidP="00000000" w:rsidRDefault="00000000" w:rsidRPr="00000000" w14:paraId="00000045">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For interdisciplinary majors, please select the department you will be writing your thesis in. For example, if you are a PPE major and writing an undergraduate thesis with the Philosophy department, choose Philosophy as your department.</w:t>
      </w:r>
    </w:p>
    <w:p w:rsidR="00000000" w:rsidDel="00000000" w:rsidP="00000000" w:rsidRDefault="00000000" w:rsidRPr="00000000" w14:paraId="00000046">
      <w:pPr>
        <w:numPr>
          <w:ilvl w:val="0"/>
          <w:numId w:val="8"/>
        </w:numPr>
        <w:spacing w:after="0" w:afterAutospacing="0" w:befor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Select your Primary Advisor</w:t>
      </w:r>
    </w:p>
    <w:p w:rsidR="00000000" w:rsidDel="00000000" w:rsidP="00000000" w:rsidRDefault="00000000" w:rsidRPr="00000000" w14:paraId="00000047">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If the advisor’s name does not appear, choose “Other” and manually enter the details</w:t>
      </w:r>
    </w:p>
    <w:p w:rsidR="00000000" w:rsidDel="00000000" w:rsidP="00000000" w:rsidRDefault="00000000" w:rsidRPr="00000000" w14:paraId="00000048">
      <w:pPr>
        <w:numPr>
          <w:ilvl w:val="0"/>
          <w:numId w:val="8"/>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Provide the following information:</w:t>
      </w:r>
    </w:p>
    <w:p w:rsidR="00000000" w:rsidDel="00000000" w:rsidP="00000000" w:rsidRDefault="00000000" w:rsidRPr="00000000" w14:paraId="00000049">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Thesis summary title</w:t>
      </w:r>
    </w:p>
    <w:p w:rsidR="00000000" w:rsidDel="00000000" w:rsidP="00000000" w:rsidRDefault="00000000" w:rsidRPr="00000000" w14:paraId="0000004A">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Thesis title</w:t>
      </w:r>
    </w:p>
    <w:p w:rsidR="00000000" w:rsidDel="00000000" w:rsidP="00000000" w:rsidRDefault="00000000" w:rsidRPr="00000000" w14:paraId="0000004B">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Broad area of research</w:t>
      </w:r>
    </w:p>
    <w:p w:rsidR="00000000" w:rsidDel="00000000" w:rsidP="00000000" w:rsidRDefault="00000000" w:rsidRPr="00000000" w14:paraId="0000004C">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Secondary Advisor details (optional)</w:t>
      </w:r>
    </w:p>
    <w:p w:rsidR="00000000" w:rsidDel="00000000" w:rsidP="00000000" w:rsidRDefault="00000000" w:rsidRPr="00000000" w14:paraId="0000004D">
      <w:pPr>
        <w:numPr>
          <w:ilvl w:val="0"/>
          <w:numId w:val="8"/>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Submit the form</w:t>
      </w:r>
    </w:p>
    <w:p w:rsidR="00000000" w:rsidDel="00000000" w:rsidP="00000000" w:rsidRDefault="00000000" w:rsidRPr="00000000" w14:paraId="0000004E">
      <w:pPr>
        <w:numPr>
          <w:ilvl w:val="0"/>
          <w:numId w:val="8"/>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After submission:</w:t>
      </w:r>
    </w:p>
    <w:p w:rsidR="00000000" w:rsidDel="00000000" w:rsidP="00000000" w:rsidRDefault="00000000" w:rsidRPr="00000000" w14:paraId="0000004F">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A confirmation email is sent</w:t>
      </w:r>
    </w:p>
    <w:p w:rsidR="00000000" w:rsidDel="00000000" w:rsidP="00000000" w:rsidRDefault="00000000" w:rsidRPr="00000000" w14:paraId="00000050">
      <w:pPr>
        <w:numPr>
          <w:ilvl w:val="1"/>
          <w:numId w:val="8"/>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Advisors are contacted for approval</w:t>
      </w:r>
    </w:p>
    <w:p w:rsidR="00000000" w:rsidDel="00000000" w:rsidP="00000000" w:rsidRDefault="00000000" w:rsidRPr="00000000" w14:paraId="00000051">
      <w:pPr>
        <w:numPr>
          <w:ilvl w:val="1"/>
          <w:numId w:val="8"/>
        </w:numPr>
        <w:spacing w:after="24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Final confirmation is issued once approvals are complete</w:t>
      </w:r>
    </w:p>
    <w:p w:rsidR="00000000" w:rsidDel="00000000" w:rsidP="00000000" w:rsidRDefault="00000000" w:rsidRPr="00000000" w14:paraId="00000052">
      <w:pPr>
        <w:spacing w:after="20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Tip</w:t>
      </w:r>
      <w:r w:rsidDel="00000000" w:rsidR="00000000" w:rsidRPr="00000000">
        <w:rPr>
          <w:rFonts w:ascii="Georgia" w:cs="Georgia" w:eastAsia="Georgia" w:hAnsi="Georgia"/>
          <w:rtl w:val="0"/>
        </w:rPr>
        <w:t xml:space="preserve">: Finalising your advisor and topic in the previous semester increases the likelihood of timely approval.</w:t>
      </w:r>
    </w:p>
    <w:p w:rsidR="00000000" w:rsidDel="00000000" w:rsidP="00000000" w:rsidRDefault="00000000" w:rsidRPr="00000000" w14:paraId="00000053">
      <w:pPr>
        <w:pStyle w:val="Heading2"/>
        <w:numPr>
          <w:ilvl w:val="0"/>
          <w:numId w:val="9"/>
        </w:numPr>
        <w:spacing w:after="200" w:before="200" w:lineRule="auto"/>
      </w:pPr>
      <w:bookmarkStart w:colFirst="0" w:colLast="0" w:name="_6r8z12x89t5e" w:id="12"/>
      <w:bookmarkEnd w:id="12"/>
      <w:r w:rsidDel="00000000" w:rsidR="00000000" w:rsidRPr="00000000">
        <w:rPr>
          <w:rtl w:val="0"/>
        </w:rPr>
        <w:t xml:space="preserve">Research Ethics and Institutional Review Board (IRB) Requirements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rFonts w:ascii="Georgia" w:cs="Georgia" w:eastAsia="Georgia" w:hAnsi="Georgia"/>
        </w:rPr>
      </w:pPr>
      <w:r w:rsidDel="00000000" w:rsidR="00000000" w:rsidRPr="00000000">
        <w:rPr>
          <w:rFonts w:ascii="Georgia" w:cs="Georgia" w:eastAsia="Georgia" w:hAnsi="Georgia"/>
          <w:b w:val="1"/>
          <w:bCs w:val="1"/>
          <w:i w:val="1"/>
          <w:iCs w:val="1"/>
          <w:rtl w:val="0"/>
        </w:rPr>
        <w:t xml:space="preserve">This section of the Thesis Document </w:t>
      </w:r>
      <w:r w:rsidDel="00000000" w:rsidR="00000000" w:rsidRPr="00000000">
        <w:rPr>
          <w:rFonts w:ascii="Georgia" w:cs="Georgia" w:eastAsia="Georgia" w:hAnsi="Georgia"/>
          <w:b w:val="1"/>
          <w:bCs w:val="1"/>
          <w:i w:val="1"/>
          <w:iCs w:val="1"/>
          <w:rtl w:val="0"/>
        </w:rPr>
        <w:t xml:space="preserve">has been</w:t>
      </w:r>
      <w:r w:rsidDel="00000000" w:rsidR="00000000" w:rsidRPr="00000000">
        <w:rPr>
          <w:rFonts w:ascii="Georgia" w:cs="Georgia" w:eastAsia="Georgia" w:hAnsi="Georgia"/>
          <w:b w:val="1"/>
          <w:bCs w:val="1"/>
          <w:i w:val="1"/>
          <w:iCs w:val="1"/>
          <w:rtl w:val="0"/>
        </w:rPr>
        <w:t xml:space="preserve"> vetted by IRB on 9th April, 2026.</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i w:val="1"/>
          <w:iCs w:val="1"/>
          <w:rtl w:val="0"/>
        </w:rPr>
        <w:t xml:space="preserve">Ashoka University Institutional Review Board (IRB)</w:t>
      </w:r>
      <w:r w:rsidDel="00000000" w:rsidR="00000000" w:rsidRPr="00000000">
        <w:rPr>
          <w:rFonts w:ascii="Georgia" w:cs="Georgia" w:eastAsia="Georgia" w:hAnsi="Georgia"/>
          <w:rtl w:val="0"/>
        </w:rPr>
        <w:t xml:space="preserve"> ensures that all research involving human subjects is conducted ethically and in accordance with globally recognised research standards.</w:t>
      </w:r>
    </w:p>
    <w:p w:rsidR="00000000" w:rsidDel="00000000" w:rsidP="00000000" w:rsidRDefault="00000000" w:rsidRPr="00000000" w14:paraId="00000058">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IRB review and approval is required for:</w:t>
      </w:r>
    </w:p>
    <w:p w:rsidR="00000000" w:rsidDel="00000000" w:rsidP="00000000" w:rsidRDefault="00000000" w:rsidRPr="00000000" w14:paraId="00000059">
      <w:pPr>
        <w:numPr>
          <w:ilvl w:val="0"/>
          <w:numId w:val="1"/>
        </w:numPr>
        <w:spacing w:after="0" w:afterAutospacing="0" w:before="240" w:lineRule="auto"/>
        <w:ind w:left="2160" w:hanging="360"/>
        <w:rPr>
          <w:rFonts w:ascii="Georgia" w:cs="Georgia" w:eastAsia="Georgia" w:hAnsi="Georgia"/>
        </w:rPr>
      </w:pPr>
      <w:r w:rsidDel="00000000" w:rsidR="00000000" w:rsidRPr="00000000">
        <w:rPr>
          <w:rFonts w:ascii="Georgia" w:cs="Georgia" w:eastAsia="Georgia" w:hAnsi="Georgia"/>
          <w:rtl w:val="0"/>
        </w:rPr>
        <w:t xml:space="preserve">participant observation</w:t>
      </w:r>
    </w:p>
    <w:p w:rsidR="00000000" w:rsidDel="00000000" w:rsidP="00000000" w:rsidRDefault="00000000" w:rsidRPr="00000000" w14:paraId="0000005A">
      <w:pPr>
        <w:numPr>
          <w:ilvl w:val="0"/>
          <w:numId w:val="1"/>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surveys</w:t>
      </w:r>
    </w:p>
    <w:p w:rsidR="00000000" w:rsidDel="00000000" w:rsidP="00000000" w:rsidRDefault="00000000" w:rsidRPr="00000000" w14:paraId="0000005B">
      <w:pPr>
        <w:numPr>
          <w:ilvl w:val="0"/>
          <w:numId w:val="1"/>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interviews</w:t>
      </w:r>
    </w:p>
    <w:p w:rsidR="00000000" w:rsidDel="00000000" w:rsidP="00000000" w:rsidRDefault="00000000" w:rsidRPr="00000000" w14:paraId="0000005C">
      <w:pPr>
        <w:numPr>
          <w:ilvl w:val="0"/>
          <w:numId w:val="1"/>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experiments </w:t>
      </w:r>
      <w:r w:rsidDel="00000000" w:rsidR="00000000" w:rsidRPr="00000000">
        <w:rPr>
          <w:rFonts w:ascii="Georgia" w:cs="Georgia" w:eastAsia="Georgia" w:hAnsi="Georgia"/>
          <w:rtl w:val="0"/>
        </w:rPr>
        <w:t xml:space="preserve">(that do not involve clinical intervention or collection of clinical samples)</w:t>
      </w:r>
    </w:p>
    <w:p w:rsidR="00000000" w:rsidDel="00000000" w:rsidP="00000000" w:rsidRDefault="00000000" w:rsidRPr="00000000" w14:paraId="0000005D">
      <w:pPr>
        <w:numPr>
          <w:ilvl w:val="0"/>
          <w:numId w:val="1"/>
        </w:numPr>
        <w:spacing w:after="24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Datasets that are not available in the public domain and/or have limited access</w:t>
      </w:r>
    </w:p>
    <w:p w:rsidR="00000000" w:rsidDel="00000000" w:rsidP="00000000" w:rsidRDefault="00000000" w:rsidRPr="00000000" w14:paraId="0000005E">
      <w:pPr>
        <w:spacing w:after="200" w:before="200" w:lineRule="auto"/>
        <w:ind w:left="720" w:firstLine="0"/>
        <w:rPr>
          <w:rFonts w:ascii="Georgia" w:cs="Georgia" w:eastAsia="Georgia" w:hAnsi="Georgia"/>
        </w:rPr>
      </w:pPr>
      <w:r w:rsidDel="00000000" w:rsidR="00000000" w:rsidRPr="00000000">
        <w:rPr>
          <w:rFonts w:ascii="Georgia" w:cs="Georgia" w:eastAsia="Georgia" w:hAnsi="Georgia"/>
          <w:rtl w:val="0"/>
        </w:rPr>
        <w:t xml:space="preserve">Certain projects using publicly available data or observational methods may fall under the Exempt category; however, approval may still be necessary depending on privacy considerations.</w:t>
      </w:r>
    </w:p>
    <w:p w:rsidR="00000000" w:rsidDel="00000000" w:rsidP="00000000" w:rsidRDefault="00000000" w:rsidRPr="00000000" w14:paraId="0000005F">
      <w:pPr>
        <w:numPr>
          <w:ilvl w:val="0"/>
          <w:numId w:val="3"/>
        </w:numPr>
        <w:spacing w:after="0" w:afterAutospacing="0" w:before="20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Review Categories</w:t>
      </w:r>
    </w:p>
    <w:p w:rsidR="00000000" w:rsidDel="00000000" w:rsidP="00000000" w:rsidRDefault="00000000" w:rsidRPr="00000000" w14:paraId="00000060">
      <w:pPr>
        <w:numPr>
          <w:ilvl w:val="0"/>
          <w:numId w:val="1"/>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Exempt</w:t>
      </w:r>
    </w:p>
    <w:p w:rsidR="00000000" w:rsidDel="00000000" w:rsidP="00000000" w:rsidRDefault="00000000" w:rsidRPr="00000000" w14:paraId="00000061">
      <w:pPr>
        <w:numPr>
          <w:ilvl w:val="0"/>
          <w:numId w:val="1"/>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Expedited</w:t>
      </w:r>
    </w:p>
    <w:p w:rsidR="00000000" w:rsidDel="00000000" w:rsidP="00000000" w:rsidRDefault="00000000" w:rsidRPr="00000000" w14:paraId="00000062">
      <w:pPr>
        <w:numPr>
          <w:ilvl w:val="0"/>
          <w:numId w:val="1"/>
        </w:numPr>
        <w:spacing w:after="24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Full Review</w:t>
      </w:r>
    </w:p>
    <w:p w:rsidR="00000000" w:rsidDel="00000000" w:rsidP="00000000" w:rsidRDefault="00000000" w:rsidRPr="00000000" w14:paraId="00000063">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For detailed guidelines and information regarding these categories, please view the given PDF:</w:t>
      </w:r>
    </w:p>
    <w:p w:rsidR="00000000" w:rsidDel="00000000" w:rsidP="00000000" w:rsidRDefault="00000000" w:rsidRPr="00000000" w14:paraId="00000064">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t xml:space="preserve"> </w:t>
      </w:r>
      <w:hyperlink r:id="rId6">
        <w:r w:rsidDel="00000000" w:rsidR="00000000" w:rsidRPr="00000000">
          <w:rPr>
            <w:rFonts w:ascii="Georgia" w:cs="Georgia" w:eastAsia="Georgia" w:hAnsi="Georgia"/>
            <w:color w:val="0000ee"/>
            <w:u w:val="single"/>
            <w:rtl w:val="0"/>
          </w:rPr>
          <w:t xml:space="preserve">General Guidelines-Categories of Review</w:t>
        </w:r>
      </w:hyperlink>
      <w:r w:rsidDel="00000000" w:rsidR="00000000" w:rsidRPr="00000000">
        <w:rPr>
          <w:rtl w:val="0"/>
        </w:rPr>
      </w:r>
    </w:p>
    <w:p w:rsidR="00000000" w:rsidDel="00000000" w:rsidP="00000000" w:rsidRDefault="00000000" w:rsidRPr="00000000" w14:paraId="00000065">
      <w:pPr>
        <w:numPr>
          <w:ilvl w:val="0"/>
          <w:numId w:val="3"/>
        </w:numPr>
        <w:spacing w:after="0" w:afterAutospacing="0" w:before="20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Application Process</w:t>
      </w:r>
    </w:p>
    <w:p w:rsidR="00000000" w:rsidDel="00000000" w:rsidP="00000000" w:rsidRDefault="00000000" w:rsidRPr="00000000" w14:paraId="00000066">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Schedule a pre-submission session using this link: https://calendar.app.google/DJbDc39RpKUwHjAM7</w:t>
      </w:r>
    </w:p>
    <w:p w:rsidR="00000000" w:rsidDel="00000000" w:rsidP="00000000" w:rsidRDefault="00000000" w:rsidRPr="00000000" w14:paraId="00000067">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Visit the IRB portal</w:t>
      </w:r>
    </w:p>
    <w:p w:rsidR="00000000" w:rsidDel="00000000" w:rsidP="00000000" w:rsidRDefault="00000000" w:rsidRPr="00000000" w14:paraId="00000068">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Log in using Ashoka credentials</w:t>
      </w:r>
    </w:p>
    <w:p w:rsidR="00000000" w:rsidDel="00000000" w:rsidP="00000000" w:rsidRDefault="00000000" w:rsidRPr="00000000" w14:paraId="00000069">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Select the appropriate application form based on the decided review category </w:t>
      </w:r>
    </w:p>
    <w:p w:rsidR="00000000" w:rsidDel="00000000" w:rsidP="00000000" w:rsidRDefault="00000000" w:rsidRPr="00000000" w14:paraId="0000006A">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Read the guidelines carefully</w:t>
      </w:r>
    </w:p>
    <w:p w:rsidR="00000000" w:rsidDel="00000000" w:rsidP="00000000" w:rsidRDefault="00000000" w:rsidRPr="00000000" w14:paraId="0000006B">
      <w:pPr>
        <w:numPr>
          <w:ilvl w:val="0"/>
          <w:numId w:val="5"/>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Complete all required sections, including:</w:t>
      </w:r>
    </w:p>
    <w:p w:rsidR="00000000" w:rsidDel="00000000" w:rsidP="00000000" w:rsidRDefault="00000000" w:rsidRPr="00000000" w14:paraId="0000006C">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Personal details</w:t>
      </w:r>
    </w:p>
    <w:p w:rsidR="00000000" w:rsidDel="00000000" w:rsidP="00000000" w:rsidRDefault="00000000" w:rsidRPr="00000000" w14:paraId="0000006D">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Protocol summary</w:t>
      </w:r>
    </w:p>
    <w:p w:rsidR="00000000" w:rsidDel="00000000" w:rsidP="00000000" w:rsidRDefault="00000000" w:rsidRPr="00000000" w14:paraId="0000006E">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Participant information and consent</w:t>
      </w:r>
    </w:p>
    <w:p w:rsidR="00000000" w:rsidDel="00000000" w:rsidP="00000000" w:rsidRDefault="00000000" w:rsidRPr="00000000" w14:paraId="0000006F">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Risk assessment</w:t>
      </w:r>
    </w:p>
    <w:p w:rsidR="00000000" w:rsidDel="00000000" w:rsidP="00000000" w:rsidRDefault="00000000" w:rsidRPr="00000000" w14:paraId="00000070">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Data safety measures</w:t>
      </w:r>
    </w:p>
    <w:p w:rsidR="00000000" w:rsidDel="00000000" w:rsidP="00000000" w:rsidRDefault="00000000" w:rsidRPr="00000000" w14:paraId="00000071">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Dissemination plans</w:t>
      </w:r>
    </w:p>
    <w:p w:rsidR="00000000" w:rsidDel="00000000" w:rsidP="00000000" w:rsidRDefault="00000000" w:rsidRPr="00000000" w14:paraId="00000072">
      <w:pPr>
        <w:numPr>
          <w:ilvl w:val="1"/>
          <w:numId w:val="5"/>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Required checklist documents</w:t>
      </w:r>
    </w:p>
    <w:p w:rsidR="00000000" w:rsidDel="00000000" w:rsidP="00000000" w:rsidRDefault="00000000" w:rsidRPr="00000000" w14:paraId="00000073">
      <w:pPr>
        <w:numPr>
          <w:ilvl w:val="0"/>
          <w:numId w:val="5"/>
        </w:numPr>
        <w:spacing w:after="200" w:lineRule="auto"/>
        <w:ind w:left="2160" w:hanging="360"/>
        <w:rPr>
          <w:rFonts w:ascii="Georgia" w:cs="Georgia" w:eastAsia="Georgia" w:hAnsi="Georgia"/>
        </w:rPr>
      </w:pPr>
      <w:r w:rsidDel="00000000" w:rsidR="00000000" w:rsidRPr="00000000">
        <w:rPr>
          <w:rFonts w:ascii="Georgia" w:cs="Georgia" w:eastAsia="Georgia" w:hAnsi="Georgia"/>
          <w:rtl w:val="0"/>
        </w:rPr>
        <w:t xml:space="preserve">Submit the application</w:t>
      </w:r>
      <w:r w:rsidDel="00000000" w:rsidR="00000000" w:rsidRPr="00000000">
        <w:rPr>
          <w:rtl w:val="0"/>
        </w:rPr>
      </w:r>
    </w:p>
    <w:p w:rsidR="00000000" w:rsidDel="00000000" w:rsidP="00000000" w:rsidRDefault="00000000" w:rsidRPr="00000000" w14:paraId="00000074">
      <w:pPr>
        <w:numPr>
          <w:ilvl w:val="0"/>
          <w:numId w:val="3"/>
        </w:numPr>
        <w:spacing w:after="20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Submission timeline:</w:t>
      </w:r>
      <w:r w:rsidDel="00000000" w:rsidR="00000000" w:rsidRPr="00000000">
        <w:rPr>
          <w:rFonts w:ascii="Georgia" w:cs="Georgia" w:eastAsia="Georgia" w:hAnsi="Georgia"/>
          <w:rtl w:val="0"/>
        </w:rPr>
        <w:t xml:space="preserve"> For UG applications, there is a </w:t>
      </w:r>
      <w:r w:rsidDel="00000000" w:rsidR="00000000" w:rsidRPr="00000000">
        <w:rPr>
          <w:rFonts w:ascii="Georgia" w:cs="Georgia" w:eastAsia="Georgia" w:hAnsi="Georgia"/>
          <w:b w:val="1"/>
          <w:bCs w:val="1"/>
          <w:rtl w:val="0"/>
        </w:rPr>
        <w:t xml:space="preserve">rolling deadline on the 5th of every month</w:t>
      </w:r>
      <w:r w:rsidDel="00000000" w:rsidR="00000000" w:rsidRPr="00000000">
        <w:rPr>
          <w:rFonts w:ascii="Georgia" w:cs="Georgia" w:eastAsia="Georgia" w:hAnsi="Georgia"/>
          <w:rtl w:val="0"/>
        </w:rPr>
        <w:t xml:space="preserve">. Students are advised to </w:t>
      </w:r>
      <w:r w:rsidDel="00000000" w:rsidR="00000000" w:rsidRPr="00000000">
        <w:rPr>
          <w:rFonts w:ascii="Georgia" w:cs="Georgia" w:eastAsia="Georgia" w:hAnsi="Georgia"/>
          <w:b w:val="1"/>
          <w:bCs w:val="1"/>
          <w:rtl w:val="0"/>
        </w:rPr>
        <w:t xml:space="preserve">apply at least two months before</w:t>
      </w:r>
      <w:r w:rsidDel="00000000" w:rsidR="00000000" w:rsidRPr="00000000">
        <w:rPr>
          <w:rFonts w:ascii="Georgia" w:cs="Georgia" w:eastAsia="Georgia" w:hAnsi="Georgia"/>
          <w:rtl w:val="0"/>
        </w:rPr>
        <w:t xml:space="preserve"> data collection.</w:t>
      </w:r>
    </w:p>
    <w:p w:rsidR="00000000" w:rsidDel="00000000" w:rsidP="00000000" w:rsidRDefault="00000000" w:rsidRPr="00000000" w14:paraId="00000075">
      <w:pPr>
        <w:numPr>
          <w:ilvl w:val="0"/>
          <w:numId w:val="3"/>
        </w:numPr>
        <w:spacing w:after="0" w:afterAutospacing="0" w:before="20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Estimated review duration</w:t>
      </w:r>
    </w:p>
    <w:p w:rsidR="00000000" w:rsidDel="00000000" w:rsidP="00000000" w:rsidRDefault="00000000" w:rsidRPr="00000000" w14:paraId="00000076">
      <w:pPr>
        <w:numPr>
          <w:ilvl w:val="0"/>
          <w:numId w:val="6"/>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Exempt: 2 to 4 weeks</w:t>
      </w:r>
      <w:r w:rsidDel="00000000" w:rsidR="00000000" w:rsidRPr="00000000">
        <w:rPr>
          <w:rtl w:val="0"/>
        </w:rPr>
      </w:r>
    </w:p>
    <w:p w:rsidR="00000000" w:rsidDel="00000000" w:rsidP="00000000" w:rsidRDefault="00000000" w:rsidRPr="00000000" w14:paraId="00000077">
      <w:pPr>
        <w:numPr>
          <w:ilvl w:val="0"/>
          <w:numId w:val="6"/>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Expedited: 4 to 6  weeks</w:t>
      </w:r>
      <w:r w:rsidDel="00000000" w:rsidR="00000000" w:rsidRPr="00000000">
        <w:rPr>
          <w:rtl w:val="0"/>
        </w:rPr>
      </w:r>
    </w:p>
    <w:p w:rsidR="00000000" w:rsidDel="00000000" w:rsidP="00000000" w:rsidRDefault="00000000" w:rsidRPr="00000000" w14:paraId="00000078">
      <w:pPr>
        <w:numPr>
          <w:ilvl w:val="0"/>
          <w:numId w:val="6"/>
        </w:numPr>
        <w:spacing w:after="200" w:lineRule="auto"/>
        <w:ind w:left="2160" w:hanging="360"/>
        <w:rPr>
          <w:rFonts w:ascii="Georgia" w:cs="Georgia" w:eastAsia="Georgia" w:hAnsi="Georgia"/>
        </w:rPr>
      </w:pPr>
      <w:r w:rsidDel="00000000" w:rsidR="00000000" w:rsidRPr="00000000">
        <w:rPr>
          <w:rFonts w:ascii="Georgia" w:cs="Georgia" w:eastAsia="Georgia" w:hAnsi="Georgia"/>
          <w:rtl w:val="0"/>
        </w:rPr>
        <w:t xml:space="preserve">Full Review: 6 to 8 </w:t>
      </w:r>
      <w:r w:rsidDel="00000000" w:rsidR="00000000" w:rsidRPr="00000000">
        <w:rPr>
          <w:rFonts w:ascii="Georgia" w:cs="Georgia" w:eastAsia="Georgia" w:hAnsi="Georgia"/>
          <w:rtl w:val="0"/>
        </w:rPr>
        <w:t xml:space="preserve">weeks</w:t>
      </w:r>
    </w:p>
    <w:p w:rsidR="00000000" w:rsidDel="00000000" w:rsidP="00000000" w:rsidRDefault="00000000" w:rsidRPr="00000000" w14:paraId="00000079">
      <w:pPr>
        <w:numPr>
          <w:ilvl w:val="0"/>
          <w:numId w:val="3"/>
        </w:numPr>
        <w:spacing w:after="200" w:afterAutospacing="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Review and approval: </w:t>
      </w:r>
      <w:r w:rsidDel="00000000" w:rsidR="00000000" w:rsidRPr="00000000">
        <w:rPr>
          <w:rFonts w:ascii="Georgia" w:cs="Georgia" w:eastAsia="Georgia" w:hAnsi="Georgia"/>
          <w:rtl w:val="0"/>
        </w:rPr>
        <w:t xml:space="preserve">Ashoka’s IRB conducts a </w:t>
      </w:r>
      <w:r w:rsidDel="00000000" w:rsidR="00000000" w:rsidRPr="00000000">
        <w:rPr>
          <w:rFonts w:ascii="Georgia" w:cs="Georgia" w:eastAsia="Georgia" w:hAnsi="Georgia"/>
          <w:b w:val="1"/>
          <w:bCs w:val="1"/>
          <w:rtl w:val="0"/>
        </w:rPr>
        <w:t xml:space="preserve">three-step review process</w:t>
      </w:r>
      <w:r w:rsidDel="00000000" w:rsidR="00000000" w:rsidRPr="00000000">
        <w:rPr>
          <w:rFonts w:ascii="Georgia" w:cs="Georgia" w:eastAsia="Georgia" w:hAnsi="Georgia"/>
          <w:rtl w:val="0"/>
        </w:rPr>
        <w:t xml:space="preserve"> for all three categories.  Students can request provisional approval after the completion of Round 2 of the review. Approval for data collection is generally granted after Round 2. </w:t>
      </w:r>
    </w:p>
    <w:p w:rsidR="00000000" w:rsidDel="00000000" w:rsidP="00000000" w:rsidRDefault="00000000" w:rsidRPr="00000000" w14:paraId="0000007A">
      <w:pPr>
        <w:numPr>
          <w:ilvl w:val="0"/>
          <w:numId w:val="3"/>
        </w:numPr>
        <w:spacing w:after="0" w:afterAutospacing="0" w:before="200" w:beforeAutospacing="0" w:lineRule="auto"/>
        <w:ind w:left="1440" w:hanging="360"/>
        <w:rPr>
          <w:rFonts w:ascii="Georgia" w:cs="Georgia" w:eastAsia="Georgia" w:hAnsi="Georgia"/>
        </w:rPr>
      </w:pPr>
      <w:r w:rsidDel="00000000" w:rsidR="00000000" w:rsidRPr="00000000">
        <w:rPr>
          <w:rFonts w:ascii="Georgia" w:cs="Georgia" w:eastAsia="Georgia" w:hAnsi="Georgia"/>
          <w:u w:val="single"/>
          <w:rtl w:val="0"/>
        </w:rPr>
        <w:t xml:space="preserve">Ethics Training:</w:t>
      </w:r>
      <w:r w:rsidDel="00000000" w:rsidR="00000000" w:rsidRPr="00000000">
        <w:rPr>
          <w:rFonts w:ascii="Georgia" w:cs="Georgia" w:eastAsia="Georgia" w:hAnsi="Georgia"/>
          <w:rtl w:val="0"/>
        </w:rPr>
        <w:t xml:space="preserve"> Students </w:t>
      </w:r>
      <w:r w:rsidDel="00000000" w:rsidR="00000000" w:rsidRPr="00000000">
        <w:rPr>
          <w:rFonts w:ascii="Georgia" w:cs="Georgia" w:eastAsia="Georgia" w:hAnsi="Georgia"/>
          <w:b w:val="1"/>
          <w:bCs w:val="1"/>
          <w:rtl w:val="0"/>
        </w:rPr>
        <w:t xml:space="preserve">working with human subjects</w:t>
      </w:r>
      <w:r w:rsidDel="00000000" w:rsidR="00000000" w:rsidRPr="00000000">
        <w:rPr>
          <w:rFonts w:ascii="Georgia" w:cs="Georgia" w:eastAsia="Georgia" w:hAnsi="Georgia"/>
          <w:rtl w:val="0"/>
        </w:rPr>
        <w:t xml:space="preserve"> are expected to complete the </w:t>
      </w:r>
      <w:hyperlink r:id="rId7">
        <w:r w:rsidDel="00000000" w:rsidR="00000000" w:rsidRPr="00000000">
          <w:rPr>
            <w:rFonts w:ascii="Georgia" w:cs="Georgia" w:eastAsia="Georgia" w:hAnsi="Georgia"/>
            <w:color w:val="1155cc"/>
            <w:u w:val="single"/>
            <w:rtl w:val="0"/>
          </w:rPr>
          <w:t xml:space="preserve">CITI Training Program. </w:t>
        </w:r>
      </w:hyperlink>
      <w:r w:rsidDel="00000000" w:rsidR="00000000" w:rsidRPr="00000000">
        <w:rPr>
          <w:rtl w:val="0"/>
        </w:rPr>
      </w:r>
    </w:p>
    <w:p w:rsidR="00000000" w:rsidDel="00000000" w:rsidP="00000000" w:rsidRDefault="00000000" w:rsidRPr="00000000" w14:paraId="0000007B">
      <w:pPr>
        <w:numPr>
          <w:ilvl w:val="0"/>
          <w:numId w:val="10"/>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CITI is an American organization that offers research courses, </w:t>
      </w:r>
      <w:r w:rsidDel="00000000" w:rsidR="00000000" w:rsidRPr="00000000">
        <w:rPr>
          <w:rFonts w:ascii="Georgia" w:cs="Georgia" w:eastAsia="Georgia" w:hAnsi="Georgia"/>
          <w:b w:val="1"/>
          <w:bCs w:val="1"/>
          <w:rtl w:val="0"/>
        </w:rPr>
        <w:t xml:space="preserve">free for Ashoka</w:t>
      </w:r>
      <w:r w:rsidDel="00000000" w:rsidR="00000000" w:rsidRPr="00000000">
        <w:rPr>
          <w:rFonts w:ascii="Georgia" w:cs="Georgia" w:eastAsia="Georgia" w:hAnsi="Georgia"/>
          <w:rtl w:val="0"/>
        </w:rPr>
        <w:t xml:space="preserve">.</w:t>
      </w:r>
    </w:p>
    <w:p w:rsidR="00000000" w:rsidDel="00000000" w:rsidP="00000000" w:rsidRDefault="00000000" w:rsidRPr="00000000" w14:paraId="0000007C">
      <w:pPr>
        <w:numPr>
          <w:ilvl w:val="0"/>
          <w:numId w:val="10"/>
        </w:numPr>
        <w:spacing w:after="0" w:afterAutospacing="0" w:before="0" w:beforeAutospacing="0" w:lineRule="auto"/>
        <w:ind w:left="2160" w:hanging="360"/>
        <w:rPr>
          <w:rFonts w:ascii="Georgia" w:cs="Georgia" w:eastAsia="Georgia" w:hAnsi="Georgia"/>
        </w:rPr>
      </w:pPr>
      <w:r w:rsidDel="00000000" w:rsidR="00000000" w:rsidRPr="00000000">
        <w:rPr>
          <w:rFonts w:ascii="Georgia" w:cs="Georgia" w:eastAsia="Georgia" w:hAnsi="Georgia"/>
          <w:rtl w:val="0"/>
        </w:rPr>
        <w:t xml:space="preserve">To register:</w:t>
      </w:r>
    </w:p>
    <w:p w:rsidR="00000000" w:rsidDel="00000000" w:rsidP="00000000" w:rsidRDefault="00000000" w:rsidRPr="00000000" w14:paraId="0000007D">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 go to  </w:t>
      </w:r>
      <w:hyperlink r:id="rId8">
        <w:r w:rsidDel="00000000" w:rsidR="00000000" w:rsidRPr="00000000">
          <w:rPr>
            <w:rFonts w:ascii="Georgia" w:cs="Georgia" w:eastAsia="Georgia" w:hAnsi="Georgia"/>
            <w:color w:val="1155cc"/>
            <w:u w:val="single"/>
            <w:rtl w:val="0"/>
          </w:rPr>
          <w:t xml:space="preserve">www.citiprogram.org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7E">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click </w:t>
      </w:r>
      <w:r w:rsidDel="00000000" w:rsidR="00000000" w:rsidRPr="00000000">
        <w:rPr>
          <w:rFonts w:ascii="Georgia" w:cs="Georgia" w:eastAsia="Georgia" w:hAnsi="Georgia"/>
          <w:i w:val="1"/>
          <w:iCs w:val="1"/>
          <w:rtl w:val="0"/>
        </w:rPr>
        <w:t xml:space="preserve">Register</w:t>
      </w:r>
      <w:r w:rsidDel="00000000" w:rsidR="00000000" w:rsidRPr="00000000">
        <w:rPr>
          <w:rFonts w:ascii="Georgia" w:cs="Georgia" w:eastAsia="Georgia" w:hAnsi="Georgia"/>
          <w:rtl w:val="0"/>
        </w:rPr>
        <w:t xml:space="preserve"> </w:t>
      </w:r>
    </w:p>
    <w:p w:rsidR="00000000" w:rsidDel="00000000" w:rsidP="00000000" w:rsidRDefault="00000000" w:rsidRPr="00000000" w14:paraId="0000007F">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Under </w:t>
      </w:r>
      <w:r w:rsidDel="00000000" w:rsidR="00000000" w:rsidRPr="00000000">
        <w:rPr>
          <w:rFonts w:ascii="Georgia" w:cs="Georgia" w:eastAsia="Georgia" w:hAnsi="Georgia"/>
          <w:i w:val="1"/>
          <w:iCs w:val="1"/>
          <w:rtl w:val="0"/>
        </w:rPr>
        <w:t xml:space="preserve">Select Your Organization </w:t>
      </w:r>
      <w:r w:rsidDel="00000000" w:rsidR="00000000" w:rsidRPr="00000000">
        <w:rPr>
          <w:rFonts w:ascii="Georgia" w:cs="Georgia" w:eastAsia="Georgia" w:hAnsi="Georgia"/>
          <w:rtl w:val="0"/>
        </w:rPr>
        <w:t xml:space="preserve">mention Ashoka University</w:t>
      </w:r>
    </w:p>
    <w:p w:rsidR="00000000" w:rsidDel="00000000" w:rsidP="00000000" w:rsidRDefault="00000000" w:rsidRPr="00000000" w14:paraId="00000080">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Create your </w:t>
      </w:r>
      <w:r w:rsidDel="00000000" w:rsidR="00000000" w:rsidRPr="00000000">
        <w:rPr>
          <w:rFonts w:ascii="Georgia" w:cs="Georgia" w:eastAsia="Georgia" w:hAnsi="Georgia"/>
          <w:i w:val="1"/>
          <w:iCs w:val="1"/>
          <w:rtl w:val="0"/>
        </w:rPr>
        <w:t xml:space="preserve">Username and Password,</w:t>
      </w:r>
      <w:r w:rsidDel="00000000" w:rsidR="00000000" w:rsidRPr="00000000">
        <w:rPr>
          <w:rFonts w:ascii="Georgia" w:cs="Georgia" w:eastAsia="Georgia" w:hAnsi="Georgia"/>
          <w:rtl w:val="0"/>
        </w:rPr>
        <w:t xml:space="preserve"> and select a </w:t>
      </w:r>
      <w:r w:rsidDel="00000000" w:rsidR="00000000" w:rsidRPr="00000000">
        <w:rPr>
          <w:rFonts w:ascii="Georgia" w:cs="Georgia" w:eastAsia="Georgia" w:hAnsi="Georgia"/>
          <w:i w:val="1"/>
          <w:iCs w:val="1"/>
          <w:rtl w:val="0"/>
        </w:rPr>
        <w:t xml:space="preserve">security question</w:t>
      </w:r>
      <w:r w:rsidDel="00000000" w:rsidR="00000000" w:rsidRPr="00000000">
        <w:rPr>
          <w:rtl w:val="0"/>
        </w:rPr>
      </w:r>
    </w:p>
    <w:p w:rsidR="00000000" w:rsidDel="00000000" w:rsidP="00000000" w:rsidRDefault="00000000" w:rsidRPr="00000000" w14:paraId="00000081">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Fill in the </w:t>
      </w:r>
      <w:r w:rsidDel="00000000" w:rsidR="00000000" w:rsidRPr="00000000">
        <w:rPr>
          <w:rFonts w:ascii="Georgia" w:cs="Georgia" w:eastAsia="Georgia" w:hAnsi="Georgia"/>
          <w:i w:val="1"/>
          <w:iCs w:val="1"/>
          <w:rtl w:val="0"/>
        </w:rPr>
        <w:t xml:space="preserve">Country of Residence</w:t>
      </w:r>
      <w:r w:rsidDel="00000000" w:rsidR="00000000" w:rsidRPr="00000000">
        <w:rPr>
          <w:rtl w:val="0"/>
        </w:rPr>
      </w:r>
    </w:p>
    <w:p w:rsidR="00000000" w:rsidDel="00000000" w:rsidP="00000000" w:rsidRDefault="00000000" w:rsidRPr="00000000" w14:paraId="00000082">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Select no to receive </w:t>
      </w:r>
      <w:r w:rsidDel="00000000" w:rsidR="00000000" w:rsidRPr="00000000">
        <w:rPr>
          <w:rFonts w:ascii="Georgia" w:cs="Georgia" w:eastAsia="Georgia" w:hAnsi="Georgia"/>
          <w:i w:val="1"/>
          <w:iCs w:val="1"/>
          <w:rtl w:val="0"/>
        </w:rPr>
        <w:t xml:space="preserve">CE credit</w:t>
      </w:r>
      <w:r w:rsidDel="00000000" w:rsidR="00000000" w:rsidRPr="00000000">
        <w:rPr>
          <w:rtl w:val="0"/>
        </w:rPr>
      </w:r>
    </w:p>
    <w:p w:rsidR="00000000" w:rsidDel="00000000" w:rsidP="00000000" w:rsidRDefault="00000000" w:rsidRPr="00000000" w14:paraId="00000083">
      <w:pPr>
        <w:numPr>
          <w:ilvl w:val="2"/>
          <w:numId w:val="3"/>
        </w:numPr>
        <w:spacing w:after="0" w:afterAutospacing="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Mention your Ashoka email ID, your qualification and address</w:t>
      </w:r>
    </w:p>
    <w:p w:rsidR="00000000" w:rsidDel="00000000" w:rsidP="00000000" w:rsidRDefault="00000000" w:rsidRPr="00000000" w14:paraId="00000084">
      <w:pPr>
        <w:numPr>
          <w:ilvl w:val="2"/>
          <w:numId w:val="3"/>
        </w:numPr>
        <w:spacing w:after="240" w:before="0" w:beforeAutospacing="0" w:lineRule="auto"/>
        <w:ind w:left="2880" w:hanging="360"/>
        <w:rPr>
          <w:rFonts w:ascii="Georgia" w:cs="Georgia" w:eastAsia="Georgia" w:hAnsi="Georgia"/>
        </w:rPr>
      </w:pPr>
      <w:r w:rsidDel="00000000" w:rsidR="00000000" w:rsidRPr="00000000">
        <w:rPr>
          <w:rFonts w:ascii="Georgia" w:cs="Georgia" w:eastAsia="Georgia" w:hAnsi="Georgia"/>
          <w:rtl w:val="0"/>
        </w:rPr>
        <w:t xml:space="preserve">Select the relevant courses and finalise your registration</w:t>
      </w:r>
    </w:p>
    <w:p w:rsidR="00000000" w:rsidDel="00000000" w:rsidP="00000000" w:rsidRDefault="00000000" w:rsidRPr="00000000" w14:paraId="000000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detailed PDF outlining the registration process can be found here: </w:t>
      </w:r>
      <w:hyperlink r:id="rId9">
        <w:r w:rsidDel="00000000" w:rsidR="00000000" w:rsidRPr="00000000">
          <w:rPr>
            <w:rFonts w:ascii="Georgia" w:cs="Georgia" w:eastAsia="Georgia" w:hAnsi="Georgia"/>
            <w:color w:val="0000ee"/>
            <w:u w:val="single"/>
            <w:rtl w:val="0"/>
          </w:rPr>
          <w:t xml:space="preserve">CITI Registration Manual .pdf</w:t>
        </w:r>
      </w:hyperlink>
      <w:r w:rsidDel="00000000" w:rsidR="00000000" w:rsidRPr="00000000">
        <w:rPr>
          <w:rtl w:val="0"/>
        </w:rPr>
      </w:r>
    </w:p>
    <w:p w:rsidR="00000000" w:rsidDel="00000000" w:rsidP="00000000" w:rsidRDefault="00000000" w:rsidRPr="00000000" w14:paraId="00000086">
      <w:pPr>
        <w:numPr>
          <w:ilvl w:val="0"/>
          <w:numId w:val="10"/>
        </w:numPr>
        <w:spacing w:after="200" w:lineRule="auto"/>
        <w:ind w:left="2160" w:hanging="360"/>
        <w:rPr>
          <w:rFonts w:ascii="Georgia" w:cs="Georgia" w:eastAsia="Georgia" w:hAnsi="Georgia"/>
        </w:rPr>
      </w:pPr>
      <w:r w:rsidDel="00000000" w:rsidR="00000000" w:rsidRPr="00000000">
        <w:rPr>
          <w:rFonts w:ascii="Georgia" w:cs="Georgia" w:eastAsia="Georgia" w:hAnsi="Georgia"/>
          <w:rtl w:val="0"/>
        </w:rPr>
        <w:t xml:space="preserve">A certificate will be given for these courses.</w:t>
      </w:r>
    </w:p>
    <w:p w:rsidR="00000000" w:rsidDel="00000000" w:rsidP="00000000" w:rsidRDefault="00000000" w:rsidRPr="00000000" w14:paraId="00000087">
      <w:pPr>
        <w:pStyle w:val="Heading2"/>
        <w:numPr>
          <w:ilvl w:val="0"/>
          <w:numId w:val="9"/>
        </w:numPr>
      </w:pPr>
      <w:bookmarkStart w:colFirst="0" w:colLast="0" w:name="_98bxbpz9hlb9" w:id="13"/>
      <w:bookmarkEnd w:id="13"/>
      <w:r w:rsidDel="00000000" w:rsidR="00000000" w:rsidRPr="00000000">
        <w:rPr>
          <w:rtl w:val="0"/>
        </w:rPr>
        <w:t xml:space="preserve">Frequently Asked Questions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This section of the Thesis Document has been vetted by OAA on 10th April, 2026.</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11"/>
        </w:numPr>
        <w:spacing w:before="20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Can my advisor continue if they go on sabbatical?</w:t>
        <w:br w:type="textWrapping"/>
      </w:r>
      <w:r w:rsidDel="00000000" w:rsidR="00000000" w:rsidRPr="00000000">
        <w:rPr>
          <w:rFonts w:ascii="Georgia" w:cs="Georgia" w:eastAsia="Georgia" w:hAnsi="Georgia"/>
          <w:rtl w:val="0"/>
        </w:rPr>
        <w:t xml:space="preserve">If an advising professor goes on sabbatical and cannot evaluate the thesis, the matter will be reviewed and decided by the Head of Department (HoD).</w:t>
      </w:r>
    </w:p>
    <w:p w:rsidR="00000000" w:rsidDel="00000000" w:rsidP="00000000" w:rsidRDefault="00000000" w:rsidRPr="00000000" w14:paraId="0000008C">
      <w:pPr>
        <w:numPr>
          <w:ilvl w:val="0"/>
          <w:numId w:val="11"/>
        </w:numPr>
        <w:spacing w:before="20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Can I work on my thesis during a Leave of Absence?</w:t>
        <w:br w:type="textWrapping"/>
      </w:r>
      <w:r w:rsidDel="00000000" w:rsidR="00000000" w:rsidRPr="00000000">
        <w:rPr>
          <w:rFonts w:ascii="Georgia" w:cs="Georgia" w:eastAsia="Georgia" w:hAnsi="Georgia"/>
          <w:rtl w:val="0"/>
        </w:rPr>
        <w:t xml:space="preserve">No. Work completed during an LOA cannot be counted officially, and thesis credits cannot be awarded for that semester.</w:t>
      </w:r>
    </w:p>
    <w:p w:rsidR="00000000" w:rsidDel="00000000" w:rsidP="00000000" w:rsidRDefault="00000000" w:rsidRPr="00000000" w14:paraId="0000008D">
      <w:pPr>
        <w:numPr>
          <w:ilvl w:val="0"/>
          <w:numId w:val="11"/>
        </w:numPr>
        <w:spacing w:after="240" w:before="20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Can I pursue a thesis while studying abroad?</w:t>
        <w:br w:type="textWrapping"/>
      </w:r>
      <w:r w:rsidDel="00000000" w:rsidR="00000000" w:rsidRPr="00000000">
        <w:rPr>
          <w:rFonts w:ascii="Georgia" w:cs="Georgia" w:eastAsia="Georgia" w:hAnsi="Georgia"/>
          <w:rtl w:val="0"/>
        </w:rPr>
        <w:t xml:space="preserve">Students are generally not permitted to combine thesis work with a semester abroad. Exceptions may be allowed with the Primary Advisor’s, HOD’s and DAA’s approval.</w:t>
      </w:r>
    </w:p>
    <w:p w:rsidR="00000000" w:rsidDel="00000000" w:rsidP="00000000" w:rsidRDefault="00000000" w:rsidRPr="00000000" w14:paraId="0000008E">
      <w:pPr>
        <w:numPr>
          <w:ilvl w:val="0"/>
          <w:numId w:val="11"/>
        </w:numPr>
        <w:spacing w:after="240" w:before="20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What happens if I discontinue my thesis mid-year?</w:t>
        <w:br w:type="textWrapping"/>
      </w:r>
      <w:r w:rsidDel="00000000" w:rsidR="00000000" w:rsidRPr="00000000">
        <w:rPr>
          <w:rFonts w:ascii="Georgia" w:cs="Georgia" w:eastAsia="Georgia" w:hAnsi="Georgia"/>
          <w:rtl w:val="0"/>
        </w:rPr>
        <w:t xml:space="preserve">Courses already completed will remain on the transcript; however, the student will not qualify for the 4-Year with Research degree. In such cases, the thesis may be counted as a Project (except for the CS Major). Students should contact the OAA to initiate or confirm this decision. Withdrawing from the thesis in any semester will follow the same rules as the Course Withdrawal Policy.</w:t>
      </w:r>
    </w:p>
    <w:p w:rsidR="00000000" w:rsidDel="00000000" w:rsidP="00000000" w:rsidRDefault="00000000" w:rsidRPr="00000000" w14:paraId="0000008F">
      <w:pPr>
        <w:spacing w:after="240" w:before="200" w:lineRule="auto"/>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If you withdraw from a thesis within the first four weeks of the Spring Semester, your thesis courses of the Monsoon semester will be converted into a project and your thesis courses of the Spring semester will be removed from your transcript. If you decide to drop the thesis courses between Weeks 5 to 8, it will be reflected as ‘W’ on your transcript. If you withdraw from thesis courses between Weeks 9 to 14, you get a ‘WF’ on your transcript.</w:t>
      </w:r>
    </w:p>
    <w:p w:rsidR="00000000" w:rsidDel="00000000" w:rsidP="00000000" w:rsidRDefault="00000000" w:rsidRPr="00000000" w14:paraId="00000090">
      <w:pPr>
        <w:numPr>
          <w:ilvl w:val="0"/>
          <w:numId w:val="11"/>
        </w:numPr>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if I fail my thesis courses of the Monsoon semester?</w:t>
      </w:r>
    </w:p>
    <w:p w:rsidR="00000000" w:rsidDel="00000000" w:rsidP="00000000" w:rsidRDefault="00000000" w:rsidRPr="00000000" w14:paraId="00000091">
      <w:pPr>
        <w:ind w:left="2160" w:firstLine="0"/>
        <w:rPr>
          <w:rFonts w:ascii="Georgia" w:cs="Georgia" w:eastAsia="Georgia" w:hAnsi="Georgia"/>
        </w:rPr>
      </w:pPr>
      <w:r w:rsidDel="00000000" w:rsidR="00000000" w:rsidRPr="00000000">
        <w:rPr>
          <w:rFonts w:ascii="Georgia" w:cs="Georgia" w:eastAsia="Georgia" w:hAnsi="Georgia"/>
          <w:rtl w:val="0"/>
        </w:rPr>
        <w:t xml:space="preserve">If you fail the thesis courses of your Monsoon semester, the decision on whether you will be allowed to continue writing your thesis in the Spring Semester will be taken on a case-by-case basis by the HOD.</w:t>
      </w:r>
    </w:p>
    <w:p w:rsidR="00000000" w:rsidDel="00000000" w:rsidP="00000000" w:rsidRDefault="00000000" w:rsidRPr="00000000" w14:paraId="00000092">
      <w:pPr>
        <w:spacing w:after="240" w:before="200" w:lineRule="auto"/>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Some departments have a grade requirement for the thesis courses of the Monsoon semester to be able to continue writing the thesis in the Spring semester. Please make sure you confirm such requirements from the department.</w:t>
      </w:r>
    </w:p>
    <w:p w:rsidR="00000000" w:rsidDel="00000000" w:rsidP="00000000" w:rsidRDefault="00000000" w:rsidRPr="00000000" w14:paraId="00000093">
      <w:pPr>
        <w:numPr>
          <w:ilvl w:val="0"/>
          <w:numId w:val="11"/>
        </w:numPr>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Are there any requirements to be able to pursue a thesis?</w:t>
      </w:r>
    </w:p>
    <w:p w:rsidR="00000000" w:rsidDel="00000000" w:rsidP="00000000" w:rsidRDefault="00000000" w:rsidRPr="00000000" w14:paraId="00000094">
      <w:pPr>
        <w:ind w:left="2160" w:firstLine="0"/>
        <w:rPr>
          <w:rFonts w:ascii="Georgia" w:cs="Georgia" w:eastAsia="Georgia" w:hAnsi="Georgia"/>
        </w:rPr>
      </w:pPr>
      <w:r w:rsidDel="00000000" w:rsidR="00000000" w:rsidRPr="00000000">
        <w:rPr>
          <w:rFonts w:ascii="Georgia" w:cs="Georgia" w:eastAsia="Georgia" w:hAnsi="Georgia"/>
          <w:rtl w:val="0"/>
        </w:rPr>
        <w:t xml:space="preserve">Different departments have different requirements for students to be able to pursue a thesis. These may vary from CGPA requirements to course requirements. Please contact your department for more information regarding the same.</w:t>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pStyle w:val="Heading2"/>
        <w:numPr>
          <w:ilvl w:val="0"/>
          <w:numId w:val="9"/>
        </w:numPr>
      </w:pPr>
      <w:bookmarkStart w:colFirst="0" w:colLast="0" w:name="_b2ws5q4ib0ud" w:id="14"/>
      <w:bookmarkEnd w:id="14"/>
      <w:r w:rsidDel="00000000" w:rsidR="00000000" w:rsidRPr="00000000">
        <w:rPr>
          <w:rtl w:val="0"/>
        </w:rPr>
        <w:t xml:space="preserve">Recommended Thesis Timeline</w:t>
      </w:r>
    </w:p>
    <w:p w:rsidR="00000000" w:rsidDel="00000000" w:rsidP="00000000" w:rsidRDefault="00000000" w:rsidRPr="00000000" w14:paraId="0000009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98">
      <w:pPr>
        <w:ind w:left="720" w:firstLine="0"/>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Disclaimer</w:t>
      </w:r>
      <w:r w:rsidDel="00000000" w:rsidR="00000000" w:rsidRPr="00000000">
        <w:rPr>
          <w:rFonts w:ascii="Georgia" w:cs="Georgia" w:eastAsia="Georgia" w:hAnsi="Georgia"/>
          <w:i w:val="1"/>
          <w:iCs w:val="1"/>
          <w:rtl w:val="0"/>
        </w:rPr>
        <w:t xml:space="preserve">: This timeline is intended as a general planning guide. Specific requirements, deadlines, and procedures may vary by department and individual circumstances. Students should consult their advisor and the Office of Academic Affairs for official policies, and contact department representatives, programme managers, or the Head of Department (HoD) for major-specific requirements. Where applicable, research involving human participants must receive approval from the Institutional Review Board.</w:t>
      </w:r>
    </w:p>
    <w:p w:rsidR="00000000" w:rsidDel="00000000" w:rsidP="00000000" w:rsidRDefault="00000000" w:rsidRPr="00000000" w14:paraId="00000099">
      <w:pPr>
        <w:ind w:left="720" w:firstLine="0"/>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9A">
      <w:pPr>
        <w:ind w:left="720" w:firstLine="0"/>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9B">
      <w:pPr>
        <w:ind w:left="720" w:firstLine="0"/>
        <w:rPr>
          <w:rFonts w:ascii="Georgia" w:cs="Georgia" w:eastAsia="Georgia" w:hAnsi="Georgia"/>
          <w:i w:val="1"/>
          <w:iCs w:val="1"/>
          <w:sz w:val="18"/>
          <w:szCs w:val="1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1483253588517"/>
        <w:gridCol w:w="1632.153110047847"/>
        <w:gridCol w:w="5886.698564593302"/>
        <w:tblGridChange w:id="0">
          <w:tblGrid>
            <w:gridCol w:w="1841.1483253588517"/>
            <w:gridCol w:w="1632.153110047847"/>
            <w:gridCol w:w="5886.6985645933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rFonts w:ascii="Georgia" w:cs="Georgia" w:eastAsia="Georgia" w:hAnsi="Georgia"/>
              </w:rPr>
            </w:pPr>
            <w:r w:rsidDel="00000000" w:rsidR="00000000" w:rsidRPr="00000000">
              <w:rPr>
                <w:rFonts w:ascii="Georgia" w:cs="Georgia" w:eastAsia="Georgia" w:hAnsi="Georgia"/>
                <w:b w:val="1"/>
                <w:bCs w:val="1"/>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rFonts w:ascii="Georgia" w:cs="Georgia" w:eastAsia="Georgia" w:hAnsi="Georgia"/>
              </w:rPr>
            </w:pPr>
            <w:r w:rsidDel="00000000" w:rsidR="00000000" w:rsidRPr="00000000">
              <w:rPr>
                <w:rFonts w:ascii="Georgia" w:cs="Georgia" w:eastAsia="Georgia" w:hAnsi="Georgia"/>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rFonts w:ascii="Georgia" w:cs="Georgia" w:eastAsia="Georgia" w:hAnsi="Georgia"/>
              </w:rPr>
            </w:pPr>
            <w:r w:rsidDel="00000000" w:rsidR="00000000" w:rsidRPr="00000000">
              <w:rPr>
                <w:rFonts w:ascii="Georgia" w:cs="Georgia" w:eastAsia="Georgia" w:hAnsi="Georgia"/>
                <w:b w:val="1"/>
                <w:bCs w:val="1"/>
                <w:rtl w:val="0"/>
              </w:rPr>
              <w:t xml:space="preserve">Key Actions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b w:val="1"/>
                <w:bCs w:val="1"/>
                <w:rtl w:val="0"/>
              </w:rPr>
              <w:t xml:space="preserve">Previous Spring (3rd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rtl w:val="0"/>
              </w:rPr>
              <w:t xml:space="preserve">Planning &amp;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Identify broad research interests; do preliminary reading; approach potential Primary Advisors by April; discuss scope, feasibility, and expectations; tentatively confirm an advisor</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b w:val="1"/>
                <w:bCs w:val="1"/>
                <w:rtl w:val="0"/>
              </w:rPr>
              <w:t xml:space="preserve">Summer Vacation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Proposal Preparation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Conduct focused literature review; refine research question and methodology; outline research plan and timeline; draft proposal; prepare ethics materials if research involves human participants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b w:val="1"/>
                <w:bCs w:val="1"/>
                <w:rtl w:val="0"/>
              </w:rPr>
              <w:t xml:space="preserve">Before Monsoon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Formal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Submit Capstone Request Form on AMS; select advisor(s); obtain approvals from the </w:t>
            </w:r>
            <w:r w:rsidDel="00000000" w:rsidR="00000000" w:rsidRPr="00000000">
              <w:rPr>
                <w:rFonts w:ascii="Georgia" w:cs="Georgia" w:eastAsia="Georgia" w:hAnsi="Georgia"/>
                <w:b w:val="1"/>
                <w:bCs w:val="1"/>
                <w:rtl w:val="0"/>
              </w:rPr>
              <w:t xml:space="preserve">Office of Academic Affairs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b w:val="1"/>
                <w:bCs w:val="1"/>
                <w:rtl w:val="0"/>
              </w:rPr>
              <w:t xml:space="preserve">Early Monsoon (Weeks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Proposal Submission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Georgia" w:cs="Georgia" w:eastAsia="Georgia" w:hAnsi="Georgia"/>
              </w:rPr>
            </w:pPr>
            <w:r w:rsidDel="00000000" w:rsidR="00000000" w:rsidRPr="00000000">
              <w:rPr>
                <w:rFonts w:ascii="Georgia" w:cs="Georgia" w:eastAsia="Georgia" w:hAnsi="Georgia"/>
                <w:rtl w:val="0"/>
              </w:rPr>
              <w:t xml:space="preserve">Submit proposal; undergo review by advisor and second reader; complete revisions if required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Georgia" w:cs="Georgia" w:eastAsia="Georgia" w:hAnsi="Georgia"/>
              </w:rPr>
            </w:pPr>
            <w:r w:rsidDel="00000000" w:rsidR="00000000" w:rsidRPr="00000000">
              <w:rPr>
                <w:rFonts w:ascii="Georgia" w:cs="Georgia" w:eastAsia="Georgia" w:hAnsi="Georgia"/>
                <w:b w:val="1"/>
                <w:bCs w:val="1"/>
                <w:rtl w:val="0"/>
              </w:rPr>
              <w:t xml:space="preserve">Monsoon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Georgia" w:cs="Georgia" w:eastAsia="Georgia" w:hAnsi="Georgia"/>
              </w:rPr>
            </w:pPr>
            <w:r w:rsidDel="00000000" w:rsidR="00000000" w:rsidRPr="00000000">
              <w:rPr>
                <w:rFonts w:ascii="Georgia" w:cs="Georgia" w:eastAsia="Georgia" w:hAnsi="Georgia"/>
                <w:rtl w:val="0"/>
              </w:rPr>
              <w:t xml:space="preserve">Research Setup &amp;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Georgia" w:cs="Georgia" w:eastAsia="Georgia" w:hAnsi="Georgia"/>
              </w:rPr>
            </w:pPr>
            <w:r w:rsidDel="00000000" w:rsidR="00000000" w:rsidRPr="00000000">
              <w:rPr>
                <w:rFonts w:ascii="Georgia" w:cs="Georgia" w:eastAsia="Georgia" w:hAnsi="Georgia"/>
                <w:rtl w:val="0"/>
              </w:rPr>
              <w:t xml:space="preserve">Finalise research design; apply for ethics clearance from the Research Ethics and Institutional Review Board (IRB)  if needed; begin data collection/fieldwork; meet advisor regularly; start drafting sections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Georgia" w:cs="Georgia" w:eastAsia="Georgia" w:hAnsi="Georgia"/>
              </w:rPr>
            </w:pPr>
            <w:r w:rsidDel="00000000" w:rsidR="00000000" w:rsidRPr="00000000">
              <w:rPr>
                <w:rFonts w:ascii="Georgia" w:cs="Georgia" w:eastAsia="Georgia" w:hAnsi="Georgia"/>
                <w:b w:val="1"/>
                <w:bCs w:val="1"/>
                <w:rtl w:val="0"/>
              </w:rPr>
              <w:t xml:space="preserve">Winter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Georgia" w:cs="Georgia" w:eastAsia="Georgia" w:hAnsi="Georgia"/>
              </w:rPr>
            </w:pPr>
            <w:r w:rsidDel="00000000" w:rsidR="00000000" w:rsidRPr="00000000">
              <w:rPr>
                <w:rFonts w:ascii="Georgia" w:cs="Georgia" w:eastAsia="Georgia" w:hAnsi="Georgia"/>
                <w:rtl w:val="0"/>
              </w:rPr>
              <w:t xml:space="preserve">Progress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Georgia" w:cs="Georgia" w:eastAsia="Georgia" w:hAnsi="Georgia"/>
              </w:rPr>
            </w:pPr>
            <w:r w:rsidDel="00000000" w:rsidR="00000000" w:rsidRPr="00000000">
              <w:rPr>
                <w:rFonts w:ascii="Georgia" w:cs="Georgia" w:eastAsia="Georgia" w:hAnsi="Georgia"/>
                <w:rtl w:val="0"/>
              </w:rPr>
              <w:t xml:space="preserve">Continue research or analysis; organise data; develop chapter outlines; expand writing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b w:val="1"/>
                <w:bCs w:val="1"/>
                <w:rtl w:val="0"/>
              </w:rPr>
              <w:t xml:space="preserve">Spring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Georgia" w:cs="Georgia" w:eastAsia="Georgia" w:hAnsi="Georgia"/>
              </w:rPr>
            </w:pPr>
            <w:r w:rsidDel="00000000" w:rsidR="00000000" w:rsidRPr="00000000">
              <w:rPr>
                <w:rFonts w:ascii="Georgia" w:cs="Georgia" w:eastAsia="Georgia" w:hAnsi="Georgia"/>
                <w:rtl w:val="0"/>
              </w:rPr>
              <w:t xml:space="preserve">Writing &amp;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Georgia" w:cs="Georgia" w:eastAsia="Georgia" w:hAnsi="Georgia"/>
              </w:rPr>
            </w:pPr>
            <w:r w:rsidDel="00000000" w:rsidR="00000000" w:rsidRPr="00000000">
              <w:rPr>
                <w:rFonts w:ascii="Georgia" w:cs="Georgia" w:eastAsia="Georgia" w:hAnsi="Georgia"/>
                <w:rtl w:val="0"/>
              </w:rPr>
              <w:t xml:space="preserve">Complete analysis; write full draft; revise with advisor feedback; finalise formatting and citations; submit thesis (and present/defend if required)</w:t>
            </w:r>
          </w:p>
        </w:tc>
      </w:tr>
    </w:tbl>
    <w:p w:rsidR="00000000" w:rsidDel="00000000" w:rsidP="00000000" w:rsidRDefault="00000000" w:rsidRPr="00000000" w14:paraId="000000B4">
      <w:pPr>
        <w:rPr>
          <w:rFonts w:ascii="Georgia" w:cs="Georgia" w:eastAsia="Georgia" w:hAnsi="Georgia"/>
        </w:rPr>
      </w:pPr>
      <w:r w:rsidDel="00000000" w:rsidR="00000000" w:rsidRPr="00000000">
        <w:rPr>
          <w:rtl w:val="0"/>
        </w:rPr>
      </w:r>
    </w:p>
    <w:p w:rsidR="00000000" w:rsidDel="00000000" w:rsidP="00000000" w:rsidRDefault="00000000" w:rsidRPr="00000000" w14:paraId="000000B5">
      <w:pPr>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Note: </w:t>
      </w:r>
      <w:r w:rsidDel="00000000" w:rsidR="00000000" w:rsidRPr="00000000">
        <w:rPr>
          <w:rFonts w:ascii="Georgia" w:cs="Georgia" w:eastAsia="Georgia" w:hAnsi="Georgia"/>
          <w:i w:val="1"/>
          <w:iCs w:val="1"/>
          <w:rtl w:val="0"/>
        </w:rPr>
        <w:t xml:space="preserve">For additional context and department-specific FAQs, you may also refer to the </w:t>
      </w:r>
      <w:hyperlink r:id="rId10">
        <w:r w:rsidDel="00000000" w:rsidR="00000000" w:rsidRPr="00000000">
          <w:rPr>
            <w:rFonts w:ascii="Georgia" w:cs="Georgia" w:eastAsia="Georgia" w:hAnsi="Georgia"/>
            <w:i w:val="1"/>
            <w:iCs w:val="1"/>
            <w:color w:val="1155cc"/>
            <w:u w:val="single"/>
            <w:rtl w:val="0"/>
          </w:rPr>
          <w:t xml:space="preserve">4th Year Thesis FAQs and Advice document (2024–25)</w:t>
        </w:r>
      </w:hyperlink>
      <w:r w:rsidDel="00000000" w:rsidR="00000000" w:rsidRPr="00000000">
        <w:rPr>
          <w:rFonts w:ascii="Georgia" w:cs="Georgia" w:eastAsia="Georgia" w:hAnsi="Georgia"/>
          <w:i w:val="1"/>
          <w:iCs w:val="1"/>
          <w:rtl w:val="0"/>
        </w:rPr>
        <w:t xml:space="preserve"> compiled by the MAA. Please note that some information may have been updated since its publication, and this document should be used as a supplementary reference.</w:t>
      </w:r>
    </w:p>
    <w:sectPr>
      <w:headerReference r:id="rId11" w:type="default"/>
      <w:footerReference r:id="rId1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ind w:left="3600" w:firstLine="0"/>
      <w:jc w:val="right"/>
      <w:rPr/>
    </w:pPr>
    <w:r w:rsidDel="00000000" w:rsidR="00000000" w:rsidRPr="00000000">
      <w:rPr/>
      <w:drawing>
        <wp:inline distB="114300" distT="114300" distL="114300" distR="114300">
          <wp:extent cx="1295400" cy="1166813"/>
          <wp:effectExtent b="0" l="0" r="0" t="0"/>
          <wp:docPr id="1" name="image1.png"/>
          <a:graphic>
            <a:graphicData uri="http://schemas.openxmlformats.org/drawingml/2006/picture">
              <pic:pic>
                <pic:nvPicPr>
                  <pic:cNvPr id="0" name="image1.png"/>
                  <pic:cNvPicPr preferRelativeResize="0"/>
                </pic:nvPicPr>
                <pic:blipFill>
                  <a:blip r:embed="rId1"/>
                  <a:srcRect b="10891" l="0" r="0" t="0"/>
                  <a:stretch>
                    <a:fillRect/>
                  </a:stretch>
                </pic:blipFill>
                <pic:spPr>
                  <a:xfrm>
                    <a:off x="0" y="0"/>
                    <a:ext cx="1295400" cy="1166813"/>
                  </a:xfrm>
                  <a:prstGeom prst="rect"/>
                  <a:ln/>
                </pic:spPr>
              </pic:pic>
            </a:graphicData>
          </a:graphic>
        </wp:inline>
      </w:drawing>
    </w:r>
    <w:r w:rsidDel="00000000" w:rsidR="00000000" w:rsidRPr="00000000">
      <w:rPr>
        <w:rFonts w:ascii="Georgia" w:cs="Georgia" w:eastAsia="Georgia" w:hAnsi="Georgia"/>
        <w:b w:val="1"/>
        <w:bCs w:val="1"/>
        <w:sz w:val="20"/>
        <w:szCs w:val="20"/>
        <w:rtl w:val="0"/>
      </w:rPr>
      <w:t xml:space="preserve"> </w:t>
    </w:r>
    <w:r w:rsidDel="00000000" w:rsidR="00000000" w:rsidRPr="00000000">
      <w:rPr>
        <w:rFonts w:ascii="Georgia" w:cs="Georgia" w:eastAsia="Georgia" w:hAnsi="Georgia"/>
        <w:b w:val="1"/>
        <w:bCs w:val="1"/>
        <w:sz w:val="18"/>
        <w:szCs w:val="18"/>
        <w:rtl w:val="0"/>
      </w:rPr>
      <w:t xml:space="preserve"> </w:t>
    </w:r>
    <w:r w:rsidDel="00000000" w:rsidR="00000000" w:rsidRPr="00000000">
      <w:rPr>
        <w:rFonts w:ascii="Georgia" w:cs="Georgia" w:eastAsia="Georgia" w:hAnsi="Georgia"/>
        <w:sz w:val="18"/>
        <w:szCs w:val="18"/>
      </w:rPr>
      <w:fldChar w:fldCharType="begin"/>
      <w:instrText xml:space="preserve">PAGE</w:instrText>
      <w:fldChar w:fldCharType="separate"/>
      <w:fldChar w:fldCharType="end"/>
    </w:r>
    <w:r w:rsidDel="00000000" w:rsidR="00000000" w:rsidRPr="00000000">
      <w:rPr>
        <w:rFonts w:ascii="Georgia" w:cs="Georgia" w:eastAsia="Georgia" w:hAnsi="Georgia"/>
        <w:sz w:val="18"/>
        <w:szCs w:val="18"/>
        <w:rtl w:val="0"/>
      </w:rPr>
      <w:t xml:space="preserve"> | Ministry of Academic Affairs 2025-26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Roman"/>
      <w:lvlText w:val="%1."/>
      <w:lvlJc w:val="right"/>
      <w:pPr>
        <w:ind w:left="720" w:hanging="360"/>
      </w:pPr>
      <w:rPr>
        <w:rFonts w:ascii="Georgia" w:cs="Georgia" w:eastAsia="Georgia" w:hAnsi="Georgia"/>
        <w:b w:val="1"/>
        <w:bCs w:val="1"/>
        <w:i w:val="0"/>
        <w:iCs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rFonts w:ascii="Georgia" w:cs="Georgia" w:eastAsia="Georgia" w:hAnsi="Georgia"/>
      <w:b w:val="1"/>
      <w:bCs w:val="1"/>
    </w:rPr>
  </w:style>
  <w:style w:type="paragraph" w:styleId="Heading3">
    <w:name w:val="heading 3"/>
    <w:basedOn w:val="Normal"/>
    <w:next w:val="Normal"/>
    <w:pPr>
      <w:keepNext w:val="1"/>
      <w:keepLines w:val="1"/>
      <w:spacing w:after="240" w:before="240" w:lineRule="auto"/>
      <w:ind w:left="1440" w:hanging="360"/>
    </w:pPr>
    <w:rPr>
      <w:rFonts w:ascii="Georgia" w:cs="Georgia" w:eastAsia="Georgia" w:hAnsi="Georgia"/>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4pDxKbQlEvP_X_byIsJDSmDIvvsDW4shSlnjqPI0QOs/edit?usp=sharing" TargetMode="External"/><Relationship Id="rId12" Type="http://schemas.openxmlformats.org/officeDocument/2006/relationships/footer" Target="footer1.xml"/><Relationship Id="rId9" Type="http://schemas.openxmlformats.org/officeDocument/2006/relationships/hyperlink" Target="https://drive.google.com/file/d/1VVRBCE2IxzTqecMi6kGYliH-0-NdxEQr/view?usp=sharing" TargetMode="External"/><Relationship Id="rId5" Type="http://schemas.openxmlformats.org/officeDocument/2006/relationships/styles" Target="styles.xml"/><Relationship Id="rId6" Type="http://schemas.openxmlformats.org/officeDocument/2006/relationships/hyperlink" Target="https://drive.google.com/file/d/1TJ0eLn78DMPUoXzthxxcm_lLa_onn0Nf/view?usp=sharing" TargetMode="External"/><Relationship Id="rId7" Type="http://schemas.openxmlformats.org/officeDocument/2006/relationships/hyperlink" Target="https://about.citiprogram.org" TargetMode="External"/><Relationship Id="rId8" Type="http://schemas.openxmlformats.org/officeDocument/2006/relationships/hyperlink" Target="http://www.citiprogra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