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80B5" w14:textId="4DE8CCC0" w:rsidR="0083505D" w:rsidRDefault="009814F5">
      <w:r>
        <w:t xml:space="preserve">Questions for </w:t>
      </w:r>
      <w:proofErr w:type="spellStart"/>
      <w:r>
        <w:t>Eyke</w:t>
      </w:r>
      <w:proofErr w:type="spellEnd"/>
      <w:r>
        <w:t>:</w:t>
      </w:r>
    </w:p>
    <w:p w14:paraId="671D8C0F" w14:textId="152852B1" w:rsidR="009814F5" w:rsidRDefault="009814F5" w:rsidP="009814F5">
      <w:pPr>
        <w:pStyle w:val="ListParagraph"/>
        <w:numPr>
          <w:ilvl w:val="0"/>
          <w:numId w:val="1"/>
        </w:numPr>
      </w:pPr>
      <w:r>
        <w:t>What is the model of the Fully Differential Op-Amp that we will be using?</w:t>
      </w:r>
    </w:p>
    <w:p w14:paraId="5918A637" w14:textId="12E9EBEB" w:rsidR="009814F5" w:rsidRDefault="009814F5" w:rsidP="009814F5">
      <w:pPr>
        <w:pStyle w:val="ListParagraph"/>
        <w:numPr>
          <w:ilvl w:val="1"/>
          <w:numId w:val="1"/>
        </w:numPr>
      </w:pPr>
      <w:r>
        <w:t>THS4521 or THS4561</w:t>
      </w:r>
    </w:p>
    <w:p w14:paraId="6C187DF3" w14:textId="75E17890" w:rsidR="002E420D" w:rsidRDefault="002E420D" w:rsidP="002E420D">
      <w:pPr>
        <w:pStyle w:val="ListParagraph"/>
        <w:numPr>
          <w:ilvl w:val="2"/>
          <w:numId w:val="1"/>
        </w:numPr>
      </w:pPr>
      <w:r>
        <w:t xml:space="preserve">In </w:t>
      </w:r>
      <w:proofErr w:type="spellStart"/>
      <w:r>
        <w:t>LTSpice</w:t>
      </w:r>
      <w:proofErr w:type="spellEnd"/>
      <w:r>
        <w:t xml:space="preserve"> Simulation I have used THS4561</w:t>
      </w:r>
    </w:p>
    <w:p w14:paraId="099B37DB" w14:textId="62F681C6" w:rsidR="00913770" w:rsidRDefault="00913770" w:rsidP="00913770">
      <w:pPr>
        <w:pStyle w:val="ListParagraph"/>
        <w:numPr>
          <w:ilvl w:val="1"/>
          <w:numId w:val="1"/>
        </w:numPr>
      </w:pPr>
      <w:r>
        <w:t>What is PD with a bar on top?</w:t>
      </w:r>
    </w:p>
    <w:p w14:paraId="3BC672D9" w14:textId="642FBE3E" w:rsidR="00913770" w:rsidRDefault="00913770" w:rsidP="00913770">
      <w:pPr>
        <w:pStyle w:val="ListParagraph"/>
        <w:numPr>
          <w:ilvl w:val="2"/>
          <w:numId w:val="1"/>
        </w:numPr>
      </w:pPr>
      <w:r>
        <w:t>Power down – what should I connect here?</w:t>
      </w:r>
    </w:p>
    <w:p w14:paraId="6E1DD0D7" w14:textId="6388B285" w:rsidR="00DE4679" w:rsidRDefault="00DE4679" w:rsidP="00DE4679">
      <w:pPr>
        <w:pStyle w:val="ListParagraph"/>
        <w:numPr>
          <w:ilvl w:val="0"/>
          <w:numId w:val="1"/>
        </w:numPr>
      </w:pPr>
      <w:r>
        <w:t>In the P (+) output terminal of the Fully Differential Op-Amp, there should be the negation in the output, but it is not explicitly shown in the symbol – is this okay?</w:t>
      </w:r>
    </w:p>
    <w:p w14:paraId="0F13F894" w14:textId="72164D62" w:rsidR="00DE4679" w:rsidRDefault="00DE4679" w:rsidP="00DE4679">
      <w:r w:rsidRPr="00DE4679">
        <w:rPr>
          <w:noProof/>
        </w:rPr>
        <w:drawing>
          <wp:inline distT="0" distB="0" distL="0" distR="0" wp14:anchorId="5CA3935F" wp14:editId="655650F4">
            <wp:extent cx="2045589" cy="2354036"/>
            <wp:effectExtent l="0" t="0" r="0" b="8255"/>
            <wp:docPr id="12156885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854" name="Picture 1" descr="A diagram of a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5764" cy="23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0C2F" w14:textId="57CD826A" w:rsidR="000B682E" w:rsidRDefault="00574973" w:rsidP="00574973">
      <w:pPr>
        <w:pStyle w:val="ListParagraph"/>
        <w:numPr>
          <w:ilvl w:val="0"/>
          <w:numId w:val="1"/>
        </w:numPr>
      </w:pPr>
      <w:r>
        <w:t>Bitbucket references – Naming Conventions</w:t>
      </w:r>
    </w:p>
    <w:p w14:paraId="64A49B47" w14:textId="69C5A847" w:rsidR="003C1575" w:rsidRDefault="003C1575" w:rsidP="00574973">
      <w:pPr>
        <w:pStyle w:val="ListParagraph"/>
        <w:numPr>
          <w:ilvl w:val="0"/>
          <w:numId w:val="1"/>
        </w:numPr>
      </w:pPr>
      <w:r>
        <w:t>Naming convention for components on Altium – is it okay to have for example multiple R1s across multiple schematic sheets?</w:t>
      </w:r>
    </w:p>
    <w:p w14:paraId="74725966" w14:textId="4C9EA674" w:rsidR="00586EAA" w:rsidRDefault="00586EAA" w:rsidP="00574973">
      <w:pPr>
        <w:pStyle w:val="ListParagraph"/>
        <w:numPr>
          <w:ilvl w:val="0"/>
          <w:numId w:val="1"/>
        </w:numPr>
      </w:pPr>
      <w:r>
        <w:t>For the HSEC8 connector pin, should I connect all unused pins to GND or is it okay if I leave them all floating?</w:t>
      </w:r>
    </w:p>
    <w:p w14:paraId="377F8B21" w14:textId="77777777" w:rsidR="00DE4679" w:rsidRDefault="00DE4679" w:rsidP="00DE4679"/>
    <w:p w14:paraId="05E1C031" w14:textId="23B7F265" w:rsidR="00DE4679" w:rsidRDefault="00DE4679" w:rsidP="00DE4679">
      <w:r>
        <w:t>Need to do – theoretically calculate the feedback of the fully differential op amp to give an output that is double ended.</w:t>
      </w:r>
    </w:p>
    <w:p w14:paraId="23DAC980" w14:textId="77777777" w:rsidR="00F11B77" w:rsidRDefault="00F11B77" w:rsidP="00DE4679"/>
    <w:p w14:paraId="79E97468" w14:textId="1A35EBF0" w:rsidR="00857F92" w:rsidRDefault="00FF1EC8" w:rsidP="00857F92">
      <w:r>
        <w:t>For the AND Gate TI IC used</w:t>
      </w:r>
    </w:p>
    <w:p w14:paraId="6E883D8C" w14:textId="1FA533AE" w:rsidR="00FF1EC8" w:rsidRDefault="00FF1EC8" w:rsidP="00857F92">
      <w:r>
        <w:t xml:space="preserve">Datasheet: </w:t>
      </w:r>
      <w:hyperlink r:id="rId6" w:history="1">
        <w:r w:rsidRPr="000B6F13">
          <w:rPr>
            <w:rStyle w:val="Hyperlink"/>
          </w:rPr>
          <w:t>https://www.ti.com/lit/ds/symlink/cd4068b.pdf?ts=1736344168456</w:t>
        </w:r>
      </w:hyperlink>
      <w:r>
        <w:t xml:space="preserve"> </w:t>
      </w:r>
    </w:p>
    <w:p w14:paraId="7C4F5BF9" w14:textId="0788E237" w:rsidR="00586EAA" w:rsidRDefault="00586EAA" w:rsidP="00857F92"/>
    <w:p w14:paraId="247FFCEE" w14:textId="77777777" w:rsidR="00586EAA" w:rsidRDefault="00586EAA" w:rsidP="00857F92"/>
    <w:p w14:paraId="53B1C701" w14:textId="2CC8618A" w:rsidR="00586EAA" w:rsidRDefault="00586EAA" w:rsidP="00857F92">
      <w:r>
        <w:t>To Dos:</w:t>
      </w:r>
    </w:p>
    <w:p w14:paraId="65DA5E78" w14:textId="7C0FDAB4" w:rsidR="00586EAA" w:rsidRDefault="00586EAA" w:rsidP="00586EAA">
      <w:pPr>
        <w:pStyle w:val="ListParagraph"/>
        <w:numPr>
          <w:ilvl w:val="0"/>
          <w:numId w:val="1"/>
        </w:numPr>
      </w:pPr>
      <w:r>
        <w:t>Simulate all the connections to the AND Gate and also the Ethernet port RJ45?? So make sure all the voltage levels are correct.</w:t>
      </w:r>
    </w:p>
    <w:p w14:paraId="29B2BB97" w14:textId="77777777" w:rsidR="00586EAA" w:rsidRDefault="00586EAA" w:rsidP="00586EAA">
      <w:pPr>
        <w:pStyle w:val="ListParagraph"/>
        <w:numPr>
          <w:ilvl w:val="0"/>
          <w:numId w:val="1"/>
        </w:numPr>
      </w:pPr>
    </w:p>
    <w:p w14:paraId="58AD3F94" w14:textId="77777777" w:rsidR="00857F92" w:rsidRDefault="00857F92" w:rsidP="00857F92"/>
    <w:p w14:paraId="363402A8" w14:textId="6F6ECDD2" w:rsidR="00857F92" w:rsidRDefault="00857F92" w:rsidP="00857F92">
      <w:r w:rsidRPr="00857F92">
        <w:rPr>
          <w:noProof/>
        </w:rPr>
        <w:lastRenderedPageBreak/>
        <w:drawing>
          <wp:inline distT="0" distB="0" distL="0" distR="0" wp14:anchorId="08DAF5D7" wp14:editId="76FAC96A">
            <wp:extent cx="5731510" cy="3113405"/>
            <wp:effectExtent l="0" t="0" r="2540" b="0"/>
            <wp:docPr id="64898504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85043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B1F0" w14:textId="683254B9" w:rsidR="00857F92" w:rsidRDefault="00857F92" w:rsidP="00857F92">
      <w:r w:rsidRPr="00857F92">
        <w:rPr>
          <w:noProof/>
        </w:rPr>
        <w:drawing>
          <wp:inline distT="0" distB="0" distL="0" distR="0" wp14:anchorId="6DE92C2C" wp14:editId="6867B3F9">
            <wp:extent cx="5731510" cy="4106545"/>
            <wp:effectExtent l="0" t="0" r="2540" b="8255"/>
            <wp:docPr id="579022238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2238" name="Picture 1" descr="A diagram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90E"/>
    <w:multiLevelType w:val="hybridMultilevel"/>
    <w:tmpl w:val="BF860B6C"/>
    <w:lvl w:ilvl="0" w:tplc="48266DD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71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C6"/>
    <w:rsid w:val="0008306C"/>
    <w:rsid w:val="000B682E"/>
    <w:rsid w:val="00192DAB"/>
    <w:rsid w:val="001C2EE3"/>
    <w:rsid w:val="002E420D"/>
    <w:rsid w:val="0031754A"/>
    <w:rsid w:val="003C1575"/>
    <w:rsid w:val="00574973"/>
    <w:rsid w:val="00586EAA"/>
    <w:rsid w:val="006F6BEE"/>
    <w:rsid w:val="00761BB0"/>
    <w:rsid w:val="00770A8A"/>
    <w:rsid w:val="0083505D"/>
    <w:rsid w:val="00857F92"/>
    <w:rsid w:val="00913770"/>
    <w:rsid w:val="009814F5"/>
    <w:rsid w:val="009F45C6"/>
    <w:rsid w:val="00A40CBF"/>
    <w:rsid w:val="00C16A83"/>
    <w:rsid w:val="00D20E68"/>
    <w:rsid w:val="00DC01B2"/>
    <w:rsid w:val="00DE4679"/>
    <w:rsid w:val="00E811CA"/>
    <w:rsid w:val="00F11B77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EB0FF"/>
  <w15:chartTrackingRefBased/>
  <w15:docId w15:val="{32CC9485-7D25-47A9-80BE-359E773A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C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C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C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C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C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C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C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F4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C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C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F4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C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F4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C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F45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.com/lit/ds/symlink/cd4068b.pdf?ts=1736344168456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6</cp:revision>
  <dcterms:created xsi:type="dcterms:W3CDTF">2025-01-04T14:54:00Z</dcterms:created>
  <dcterms:modified xsi:type="dcterms:W3CDTF">2025-01-11T15:41:00Z</dcterms:modified>
</cp:coreProperties>
</file>