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Fonts w:ascii="Calibri" w:cs="Calibri" w:eastAsia="Calibri" w:hAnsi="Calibri"/>
          <w:sz w:val="28"/>
          <w:szCs w:val="28"/>
          <w:rtl w:val="0"/>
        </w:rPr>
        <w:t xml:space="preserve">Quiz 0.2b</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tl w:val="0"/>
        </w:rPr>
      </w:r>
    </w:p>
    <w:p w:rsidR="00000000" w:rsidDel="00000000" w:rsidP="00000000" w:rsidRDefault="00000000" w:rsidRPr="00000000" w14:paraId="0000000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hanging="359"/>
        <w:jc w:val="both"/>
        <w:rPr/>
      </w:pPr>
      <w:r w:rsidDel="00000000" w:rsidR="00000000" w:rsidRPr="00000000">
        <w:rPr>
          <w:rFonts w:ascii="Times New Roman" w:cs="Times New Roman" w:eastAsia="Times New Roman" w:hAnsi="Times New Roman"/>
          <w:sz w:val="22"/>
          <w:szCs w:val="22"/>
          <w:rtl w:val="0"/>
        </w:rPr>
        <w:t xml:space="preserve">(3 points) What will Scheme print in response to the following expressions or group of </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firstLine="0"/>
        <w:jc w:val="both"/>
        <w:rPr/>
      </w:pPr>
      <w:r w:rsidDel="00000000" w:rsidR="00000000" w:rsidRPr="00000000">
        <w:rPr>
          <w:rFonts w:ascii="Times New Roman" w:cs="Times New Roman" w:eastAsia="Times New Roman" w:hAnsi="Times New Roman"/>
          <w:sz w:val="22"/>
          <w:szCs w:val="22"/>
          <w:rtl w:val="0"/>
        </w:rPr>
        <w:t xml:space="preserve">expressions?  Assume that they are typed in sequence, so definitions affect later interactions.If an expression produces an error message, you may just say “error''; you don't have to provide the exact text of the message.</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firstLine="0"/>
        <w:jc w:val="both"/>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firstLine="0"/>
        <w:jc w:val="both"/>
        <w:rPr/>
      </w:pPr>
      <w:r w:rsidDel="00000000" w:rsidR="00000000" w:rsidRPr="00000000">
        <w:rPr>
          <w:rFonts w:ascii="Consolas" w:cs="Consolas" w:eastAsia="Consolas" w:hAnsi="Consolas"/>
          <w:sz w:val="22"/>
          <w:szCs w:val="22"/>
          <w:rtl w:val="0"/>
        </w:rPr>
        <w:t xml:space="preserve">(bf '(yowza))</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firstLine="0"/>
        <w:jc w:val="both"/>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firstLine="0"/>
        <w:jc w:val="both"/>
        <w:rPr/>
      </w:pPr>
      <w:r w:rsidDel="00000000" w:rsidR="00000000" w:rsidRPr="00000000">
        <w:rPr>
          <w:rFonts w:ascii="Cambria" w:cs="Cambria" w:eastAsia="Cambria" w:hAnsi="Cambria"/>
          <w:sz w:val="22"/>
          <w:szCs w:val="22"/>
          <w:rtl w:val="0"/>
        </w:rPr>
        <w:t xml:space="preserve">_________________</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firstLine="0"/>
        <w:jc w:val="both"/>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firstLine="0"/>
        <w:jc w:val="both"/>
        <w:rPr/>
      </w:pPr>
      <w:r w:rsidDel="00000000" w:rsidR="00000000" w:rsidRPr="00000000">
        <w:rPr>
          <w:rFonts w:ascii="Consolas" w:cs="Consolas" w:eastAsia="Consolas" w:hAnsi="Consolas"/>
          <w:sz w:val="22"/>
          <w:szCs w:val="22"/>
          <w:rtl w:val="0"/>
        </w:rPr>
        <w:t xml:space="preserve">(bf 'yowza)</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firstLine="0"/>
        <w:jc w:val="both"/>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firstLine="0"/>
        <w:jc w:val="both"/>
        <w:rPr/>
      </w:pPr>
      <w:r w:rsidDel="00000000" w:rsidR="00000000" w:rsidRPr="00000000">
        <w:rPr>
          <w:rFonts w:ascii="Cambria" w:cs="Cambria" w:eastAsia="Cambria" w:hAnsi="Cambria"/>
          <w:sz w:val="22"/>
          <w:szCs w:val="22"/>
          <w:rtl w:val="0"/>
        </w:rPr>
        <w:t xml:space="preserve">_________________</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firstLine="0"/>
        <w:jc w:val="both"/>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firstLine="0"/>
        <w:jc w:val="both"/>
        <w:rPr/>
      </w:pPr>
      <w:r w:rsidDel="00000000" w:rsidR="00000000" w:rsidRPr="00000000">
        <w:rPr>
          <w:rFonts w:ascii="Consolas" w:cs="Consolas" w:eastAsia="Consolas" w:hAnsi="Consolas"/>
          <w:sz w:val="22"/>
          <w:szCs w:val="22"/>
          <w:rtl w:val="0"/>
        </w:rPr>
        <w:t xml:space="preserve">(define sent '(cs is fun))</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firstLine="0"/>
        <w:jc w:val="both"/>
        <w:rPr/>
      </w:pPr>
      <w:r w:rsidDel="00000000" w:rsidR="00000000" w:rsidRPr="00000000">
        <w:rPr>
          <w:rFonts w:ascii="Consolas" w:cs="Consolas" w:eastAsia="Consolas" w:hAnsi="Consolas"/>
          <w:sz w:val="22"/>
          <w:szCs w:val="22"/>
          <w:rtl w:val="0"/>
        </w:rPr>
        <w:t xml:space="preserve">(bf sent)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firstLine="0"/>
        <w:jc w:val="both"/>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firstLine="0"/>
        <w:jc w:val="both"/>
        <w:rPr/>
      </w:pPr>
      <w:r w:rsidDel="00000000" w:rsidR="00000000" w:rsidRPr="00000000">
        <w:rPr>
          <w:rFonts w:ascii="Cambria" w:cs="Cambria" w:eastAsia="Cambria" w:hAnsi="Cambria"/>
          <w:sz w:val="22"/>
          <w:szCs w:val="22"/>
          <w:rtl w:val="0"/>
        </w:rPr>
        <w:t xml:space="preserve">_________________</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firstLine="0"/>
        <w:jc w:val="both"/>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firstLine="0"/>
        <w:jc w:val="both"/>
        <w:rPr/>
      </w:pPr>
      <w:r w:rsidDel="00000000" w:rsidR="00000000" w:rsidRPr="00000000">
        <w:rPr>
          <w:rFonts w:ascii="Consolas" w:cs="Consolas" w:eastAsia="Consolas" w:hAnsi="Consolas"/>
          <w:sz w:val="22"/>
          <w:szCs w:val="22"/>
          <w:rtl w:val="0"/>
        </w:rPr>
        <w:t xml:space="preserve">sent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firstLine="0"/>
        <w:jc w:val="both"/>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firstLine="0"/>
        <w:jc w:val="both"/>
        <w:rPr/>
      </w:pPr>
      <w:r w:rsidDel="00000000" w:rsidR="00000000" w:rsidRPr="00000000">
        <w:rPr>
          <w:rFonts w:ascii="Consolas" w:cs="Consolas" w:eastAsia="Consolas" w:hAnsi="Consolas"/>
          <w:sz w:val="22"/>
          <w:szCs w:val="22"/>
          <w:rtl w:val="0"/>
        </w:rPr>
        <w:t xml:space="preserve">_________________</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firstLine="0"/>
        <w:jc w:val="both"/>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firstLine="0"/>
        <w:jc w:val="both"/>
        <w:rPr/>
      </w:pPr>
      <w:r w:rsidDel="00000000" w:rsidR="00000000" w:rsidRPr="00000000">
        <w:rPr>
          <w:rFonts w:ascii="Consolas" w:cs="Consolas" w:eastAsia="Consolas" w:hAnsi="Consolas"/>
          <w:sz w:val="22"/>
          <w:szCs w:val="22"/>
          <w:rtl w:val="0"/>
        </w:rPr>
        <w:t xml:space="preserve">(+ ‘math sent)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firstLine="0"/>
        <w:jc w:val="both"/>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firstLine="0"/>
        <w:jc w:val="both"/>
        <w:rPr/>
      </w:pPr>
      <w:r w:rsidDel="00000000" w:rsidR="00000000" w:rsidRPr="00000000">
        <w:rPr>
          <w:rFonts w:ascii="Consolas" w:cs="Consolas" w:eastAsia="Consolas" w:hAnsi="Consolas"/>
          <w:sz w:val="22"/>
          <w:szCs w:val="22"/>
          <w:rtl w:val="0"/>
        </w:rPr>
        <w:t xml:space="preserve">_________________</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firstLine="0"/>
        <w:jc w:val="both"/>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firstLine="0"/>
        <w:jc w:val="both"/>
        <w:rPr/>
      </w:pPr>
      <w:r w:rsidDel="00000000" w:rsidR="00000000" w:rsidRPr="00000000">
        <w:rPr>
          <w:rFonts w:ascii="Consolas" w:cs="Consolas" w:eastAsia="Consolas" w:hAnsi="Consolas"/>
          <w:sz w:val="22"/>
          <w:szCs w:val="22"/>
          <w:rtl w:val="0"/>
        </w:rPr>
        <w:t xml:space="preserve">(define (three-equals-five?)</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firstLine="0"/>
        <w:jc w:val="both"/>
        <w:rPr/>
      </w:pPr>
      <w:r w:rsidDel="00000000" w:rsidR="00000000" w:rsidRPr="00000000">
        <w:rPr>
          <w:rFonts w:ascii="Consolas" w:cs="Consolas" w:eastAsia="Consolas" w:hAnsi="Consolas"/>
          <w:sz w:val="22"/>
          <w:szCs w:val="22"/>
          <w:rtl w:val="0"/>
        </w:rPr>
        <w:t xml:space="preserve">   (= 3 5))</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firstLine="0"/>
        <w:jc w:val="both"/>
        <w:rPr/>
      </w:pPr>
      <w:r w:rsidDel="00000000" w:rsidR="00000000" w:rsidRPr="00000000">
        <w:rPr>
          <w:rFonts w:ascii="Consolas" w:cs="Consolas" w:eastAsia="Consolas" w:hAnsi="Consolas"/>
          <w:sz w:val="22"/>
          <w:szCs w:val="22"/>
          <w:rtl w:val="0"/>
        </w:rPr>
        <w:t xml:space="preserve">(three-equals-five?)</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firstLine="0"/>
        <w:jc w:val="both"/>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left="360" w:firstLine="0"/>
        <w:jc w:val="both"/>
        <w:rPr/>
      </w:pPr>
      <w:r w:rsidDel="00000000" w:rsidR="00000000" w:rsidRPr="00000000">
        <w:rPr>
          <w:sz w:val="22"/>
          <w:szCs w:val="22"/>
          <w:rtl w:val="0"/>
        </w:rPr>
        <w:t xml:space="preserve">_________________</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firstLine="0"/>
        <w:jc w:val="both"/>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firstLine="0"/>
        <w:jc w:val="both"/>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firstLine="0"/>
        <w:jc w:val="both"/>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firstLine="0"/>
        <w:jc w:val="both"/>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firstLine="0"/>
        <w:jc w:val="both"/>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firstLine="0"/>
        <w:jc w:val="both"/>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firstLine="0"/>
        <w:jc w:val="both"/>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firstLine="0"/>
        <w:jc w:val="both"/>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firstLine="0"/>
        <w:jc w:val="both"/>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firstLine="0"/>
        <w:jc w:val="both"/>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firstLine="0"/>
        <w:jc w:val="both"/>
        <w:rPr/>
      </w:pPr>
      <w:r w:rsidDel="00000000" w:rsidR="00000000" w:rsidRPr="00000000">
        <w:rPr>
          <w:rtl w:val="0"/>
        </w:rPr>
      </w:r>
    </w:p>
    <w:p w:rsidR="00000000" w:rsidDel="00000000" w:rsidP="00000000" w:rsidRDefault="00000000" w:rsidRPr="00000000" w14:paraId="0000002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hanging="359"/>
        <w:jc w:val="both"/>
        <w:rPr/>
      </w:pPr>
      <w:r w:rsidDel="00000000" w:rsidR="00000000" w:rsidRPr="00000000">
        <w:rPr>
          <w:rFonts w:ascii="Times New Roman" w:cs="Times New Roman" w:eastAsia="Times New Roman" w:hAnsi="Times New Roman"/>
          <w:sz w:val="22"/>
          <w:szCs w:val="22"/>
          <w:rtl w:val="0"/>
        </w:rPr>
        <w:t xml:space="preserve">(3 points) Write a procedure </w:t>
      </w:r>
      <w:r w:rsidDel="00000000" w:rsidR="00000000" w:rsidRPr="00000000">
        <w:rPr>
          <w:rFonts w:ascii="Cambria" w:cs="Cambria" w:eastAsia="Cambria" w:hAnsi="Cambria"/>
          <w:sz w:val="22"/>
          <w:szCs w:val="22"/>
          <w:rtl w:val="0"/>
        </w:rPr>
        <w:t xml:space="preserve">hyphenate </w:t>
      </w:r>
      <w:r w:rsidDel="00000000" w:rsidR="00000000" w:rsidRPr="00000000">
        <w:rPr>
          <w:rFonts w:ascii="Times New Roman" w:cs="Times New Roman" w:eastAsia="Times New Roman" w:hAnsi="Times New Roman"/>
          <w:sz w:val="22"/>
          <w:szCs w:val="22"/>
          <w:rtl w:val="0"/>
        </w:rPr>
        <w:t xml:space="preserve">that has takes two words as arguments and hyphenates them. </w:t>
        <w:tab/>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firstLine="0"/>
        <w:jc w:val="both"/>
        <w:rPr/>
      </w:pPr>
      <w:r w:rsidDel="00000000" w:rsidR="00000000" w:rsidRPr="00000000">
        <w:rPr>
          <w:rFonts w:ascii="Consolas" w:cs="Consolas" w:eastAsia="Consolas" w:hAnsi="Consolas"/>
          <w:sz w:val="22"/>
          <w:szCs w:val="22"/>
          <w:rtl w:val="0"/>
        </w:rPr>
        <w:tab/>
        <w:t xml:space="preserve">&gt; (hyphenate ‘fast ‘tracked) </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onsolas" w:cs="Consolas" w:eastAsia="Consolas" w:hAnsi="Consolas"/>
          <w:sz w:val="22"/>
          <w:szCs w:val="22"/>
          <w:rtl w:val="0"/>
        </w:rPr>
        <w:t xml:space="preserve">fast-tracked</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onsolas" w:cs="Consolas" w:eastAsia="Consolas" w:hAnsi="Consolas"/>
          <w:sz w:val="22"/>
          <w:szCs w:val="22"/>
          <w:rtl w:val="0"/>
        </w:rPr>
        <w:t xml:space="preserve">&gt; (hyphenate ‘one ‘two)</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onsolas" w:cs="Consolas" w:eastAsia="Consolas" w:hAnsi="Consolas"/>
          <w:sz w:val="22"/>
          <w:szCs w:val="22"/>
          <w:rtl w:val="0"/>
        </w:rPr>
        <w:t xml:space="preserve">one-two</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firstLine="0"/>
        <w:jc w:val="both"/>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firstLine="0"/>
        <w:jc w:val="both"/>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firstLine="0"/>
        <w:jc w:val="both"/>
        <w:rPr/>
      </w:pPr>
      <w:r w:rsidDel="00000000" w:rsidR="00000000" w:rsidRPr="00000000">
        <w:rPr>
          <w:rtl w:val="0"/>
        </w:rPr>
      </w:r>
    </w:p>
    <w:p w:rsidR="00000000" w:rsidDel="00000000" w:rsidP="00000000" w:rsidRDefault="00000000" w:rsidRPr="00000000" w14:paraId="0000003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hanging="359"/>
        <w:jc w:val="both"/>
        <w:rPr/>
      </w:pPr>
      <w:r w:rsidDel="00000000" w:rsidR="00000000" w:rsidRPr="00000000">
        <w:rPr>
          <w:rFonts w:ascii="Times New Roman" w:cs="Times New Roman" w:eastAsia="Times New Roman" w:hAnsi="Times New Roman"/>
          <w:sz w:val="22"/>
          <w:szCs w:val="22"/>
          <w:rtl w:val="0"/>
        </w:rPr>
        <w:t xml:space="preserve">(4 points) Write a procedure called </w:t>
      </w:r>
      <w:r w:rsidDel="00000000" w:rsidR="00000000" w:rsidRPr="00000000">
        <w:rPr>
          <w:rFonts w:ascii="Cambria" w:cs="Cambria" w:eastAsia="Cambria" w:hAnsi="Cambria"/>
          <w:sz w:val="22"/>
          <w:szCs w:val="22"/>
          <w:rtl w:val="0"/>
        </w:rPr>
        <w:t xml:space="preserve">singular</w:t>
      </w:r>
      <w:r w:rsidDel="00000000" w:rsidR="00000000" w:rsidRPr="00000000">
        <w:rPr>
          <w:rFonts w:ascii="Times New Roman" w:cs="Times New Roman" w:eastAsia="Times New Roman" w:hAnsi="Times New Roman"/>
          <w:sz w:val="22"/>
          <w:szCs w:val="22"/>
          <w:rtl w:val="0"/>
        </w:rPr>
        <w:t xml:space="preserve"> that takes a word and makes it singular. We</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sz w:val="22"/>
          <w:szCs w:val="22"/>
          <w:rtl w:val="0"/>
        </w:rPr>
        <w:t xml:space="preserve">will write a simple version where we make a word ending in “s” or “es” singular by removing the “s” or “es” and if the word doesn’t end in either of those then we assume it is already singular and leave it unchanged. This won’t work for everything. For example “places” would become “plac” but you don’t need to worry about those cases.</w:t>
      </w:r>
      <w:r w:rsidDel="00000000" w:rsidR="00000000" w:rsidRPr="00000000">
        <w:rPr>
          <w:rFonts w:ascii="aria" w:cs="aria" w:eastAsia="aria" w:hAnsi="aria"/>
          <w:sz w:val="22"/>
          <w:szCs w:val="22"/>
          <w:rtl w:val="0"/>
        </w:rPr>
        <w:t xml:space="preserve"> Here are more examples:</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firstLine="0"/>
        <w:jc w:val="both"/>
        <w:rPr/>
      </w:pPr>
      <w:r w:rsidDel="00000000" w:rsidR="00000000" w:rsidRPr="00000000">
        <w:rPr>
          <w:rFonts w:ascii="aria" w:cs="aria" w:eastAsia="aria" w:hAnsi="aria"/>
          <w:sz w:val="22"/>
          <w:szCs w:val="22"/>
          <w:rtl w:val="0"/>
        </w:rPr>
        <w:tab/>
        <w:tab/>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sz w:val="22"/>
          <w:szCs w:val="22"/>
          <w:rtl w:val="0"/>
        </w:rPr>
        <w:tab/>
      </w:r>
      <w:r w:rsidDel="00000000" w:rsidR="00000000" w:rsidRPr="00000000">
        <w:rPr>
          <w:rFonts w:ascii="Consolas" w:cs="Consolas" w:eastAsia="Consolas" w:hAnsi="Consolas"/>
          <w:sz w:val="22"/>
          <w:szCs w:val="22"/>
          <w:rtl w:val="0"/>
        </w:rPr>
        <w:t xml:space="preserve">&gt; (singular ‘cans)</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nsolas" w:cs="Consolas" w:eastAsia="Consolas" w:hAnsi="Consolas"/>
          <w:sz w:val="22"/>
          <w:szCs w:val="22"/>
          <w:rtl w:val="0"/>
        </w:rPr>
        <w:tab/>
        <w:t xml:space="preserve">can</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nsolas" w:cs="Consolas" w:eastAsia="Consolas" w:hAnsi="Consolas"/>
          <w:sz w:val="22"/>
          <w:szCs w:val="22"/>
          <w:rtl w:val="0"/>
        </w:rPr>
        <w:tab/>
        <w:t xml:space="preserve">&gt; (singular ‘boxes)</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nsolas" w:cs="Consolas" w:eastAsia="Consolas" w:hAnsi="Consolas"/>
          <w:sz w:val="22"/>
          <w:szCs w:val="22"/>
          <w:rtl w:val="0"/>
        </w:rPr>
        <w:tab/>
        <w:t xml:space="preserve">box</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nsolas" w:cs="Consolas" w:eastAsia="Consolas" w:hAnsi="Consolas"/>
          <w:sz w:val="22"/>
          <w:szCs w:val="22"/>
          <w:rtl w:val="0"/>
        </w:rPr>
        <w:tab/>
        <w:t xml:space="preserve">&gt; (singular ‘car)</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nsolas" w:cs="Consolas" w:eastAsia="Consolas" w:hAnsi="Consolas"/>
          <w:sz w:val="22"/>
          <w:szCs w:val="22"/>
          <w:rtl w:val="0"/>
        </w:rPr>
        <w:tab/>
        <w:t xml:space="preserve">car</w:t>
      </w:r>
      <w:r w:rsidDel="00000000" w:rsidR="00000000" w:rsidRPr="00000000">
        <w:rPr>
          <w:rtl w:val="0"/>
        </w:rPr>
      </w:r>
    </w:p>
    <w:sectPr>
      <w:headerReference r:id="rId6" w:type="default"/>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Times New Roman"/>
  <w:font w:name="Consolas"/>
  <w:font w:name="Arial"/>
  <w:font w:name="aria"/>
  <w:font w:name="Droid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76" w:lineRule="auto"/>
      <w:jc w:val="right"/>
      <w:rPr>
        <w:rFonts w:ascii="Droid Serif" w:cs="Droid Serif" w:eastAsia="Droid Serif" w:hAnsi="Droid Serif"/>
        <w:sz w:val="22"/>
        <w:szCs w:val="22"/>
      </w:rPr>
    </w:pPr>
    <w:r w:rsidDel="00000000" w:rsidR="00000000" w:rsidRPr="00000000">
      <w:rPr>
        <w:rFonts w:ascii="Droid Serif" w:cs="Droid Serif" w:eastAsia="Droid Serif" w:hAnsi="Droid Serif"/>
        <w:sz w:val="22"/>
        <w:szCs w:val="22"/>
        <w:rtl w:val="0"/>
      </w:rPr>
      <w:t xml:space="preserve">CS 61AS 2011</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firstLine="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98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414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300"/>
      </w:pPr>
      <w:rPr>
        <w:rFonts w:ascii="Arial" w:cs="Arial" w:eastAsia="Arial" w:hAnsi="Arial"/>
        <w:b w:val="0"/>
        <w:i w:val="0"/>
        <w:smallCaps w:val="0"/>
        <w:strike w:val="0"/>
        <w:color w:val="000000"/>
        <w:sz w:val="22"/>
        <w:szCs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240" w:lineRule="auto"/>
      <w:ind w:left="0" w:right="0" w:firstLine="0"/>
      <w:jc w:val="left"/>
    </w:pPr>
    <w:rPr>
      <w:rFonts w:ascii="Cambria" w:cs="Cambria" w:eastAsia="Cambria" w:hAnsi="Cambria"/>
      <w:b w:val="1"/>
      <w:i w:val="0"/>
      <w:smallCaps w:val="0"/>
      <w:strike w:val="0"/>
      <w:color w:val="000000"/>
      <w:sz w:val="48"/>
      <w:szCs w:val="48"/>
      <w:u w:val="none"/>
      <w:vertAlign w:val="baseline"/>
    </w:rPr>
  </w:style>
  <w:style w:type="paragraph" w:styleId="Heading2">
    <w:name w:val="heading 2"/>
    <w:basedOn w:val="Normal"/>
    <w:next w:val="Normal"/>
    <w:pPr>
      <w:keepNext w:val="0"/>
      <w:keepLines w:val="0"/>
      <w:widowControl w:val="0"/>
      <w:spacing w:after="80" w:before="360" w:line="240" w:lineRule="auto"/>
      <w:ind w:left="0" w:right="0" w:firstLine="0"/>
      <w:jc w:val="left"/>
    </w:pPr>
    <w:rPr>
      <w:rFonts w:ascii="Cambria" w:cs="Cambria" w:eastAsia="Cambria" w:hAnsi="Cambria"/>
      <w:b w:val="1"/>
      <w:i w:val="0"/>
      <w:smallCaps w:val="0"/>
      <w:strike w:val="0"/>
      <w:color w:val="000000"/>
      <w:sz w:val="36"/>
      <w:szCs w:val="36"/>
      <w:u w:val="none"/>
      <w:vertAlign w:val="baseline"/>
    </w:rPr>
  </w:style>
  <w:style w:type="paragraph" w:styleId="Heading3">
    <w:name w:val="heading 3"/>
    <w:basedOn w:val="Normal"/>
    <w:next w:val="Normal"/>
    <w:pPr>
      <w:keepNext w:val="0"/>
      <w:keepLines w:val="0"/>
      <w:widowControl w:val="0"/>
      <w:spacing w:after="80" w:before="280" w:line="240" w:lineRule="auto"/>
      <w:ind w:left="0" w:right="0" w:firstLine="0"/>
      <w:jc w:val="left"/>
    </w:pPr>
    <w:rPr>
      <w:rFonts w:ascii="Cambria" w:cs="Cambria" w:eastAsia="Cambria" w:hAnsi="Cambria"/>
      <w:b w:val="1"/>
      <w:i w:val="0"/>
      <w:smallCaps w:val="0"/>
      <w:strike w:val="0"/>
      <w:color w:val="000000"/>
      <w:sz w:val="28"/>
      <w:szCs w:val="28"/>
      <w:u w:val="none"/>
      <w:vertAlign w:val="baseline"/>
    </w:rPr>
  </w:style>
  <w:style w:type="paragraph" w:styleId="Heading4">
    <w:name w:val="heading 4"/>
    <w:basedOn w:val="Normal"/>
    <w:next w:val="Normal"/>
    <w:pPr>
      <w:keepNext w:val="0"/>
      <w:keepLines w:val="0"/>
      <w:widowControl w:val="0"/>
      <w:spacing w:after="40" w:before="240" w:line="240" w:lineRule="auto"/>
      <w:ind w:left="0" w:right="0" w:firstLine="0"/>
      <w:jc w:val="left"/>
    </w:pPr>
    <w:rPr>
      <w:rFonts w:ascii="Cambria" w:cs="Cambria" w:eastAsia="Cambria" w:hAnsi="Cambria"/>
      <w:b w:val="1"/>
      <w:i w:val="0"/>
      <w:smallCaps w:val="0"/>
      <w:strike w:val="0"/>
      <w:color w:val="000000"/>
      <w:sz w:val="24"/>
      <w:szCs w:val="24"/>
      <w:u w:val="none"/>
      <w:vertAlign w:val="baseline"/>
    </w:rPr>
  </w:style>
  <w:style w:type="paragraph" w:styleId="Heading5">
    <w:name w:val="heading 5"/>
    <w:basedOn w:val="Normal"/>
    <w:next w:val="Normal"/>
    <w:pPr>
      <w:keepNext w:val="0"/>
      <w:keepLines w:val="0"/>
      <w:widowControl w:val="0"/>
      <w:spacing w:after="40" w:before="220" w:line="240" w:lineRule="auto"/>
      <w:ind w:left="0" w:right="0" w:firstLine="0"/>
      <w:jc w:val="left"/>
    </w:pPr>
    <w:rPr>
      <w:rFonts w:ascii="Cambria" w:cs="Cambria" w:eastAsia="Cambria" w:hAnsi="Cambria"/>
      <w:b w:val="1"/>
      <w:i w:val="0"/>
      <w:smallCaps w:val="0"/>
      <w:strike w:val="0"/>
      <w:color w:val="000000"/>
      <w:sz w:val="22"/>
      <w:szCs w:val="22"/>
      <w:u w:val="none"/>
      <w:vertAlign w:val="baseline"/>
    </w:rPr>
  </w:style>
  <w:style w:type="paragraph" w:styleId="Heading6">
    <w:name w:val="heading 6"/>
    <w:basedOn w:val="Normal"/>
    <w:next w:val="Normal"/>
    <w:pPr>
      <w:keepNext w:val="0"/>
      <w:keepLines w:val="0"/>
      <w:widowControl w:val="0"/>
      <w:spacing w:after="40" w:before="200" w:line="240" w:lineRule="auto"/>
      <w:ind w:left="0" w:right="0" w:firstLine="0"/>
      <w:jc w:val="left"/>
    </w:pPr>
    <w:rPr>
      <w:rFonts w:ascii="Cambria" w:cs="Cambria" w:eastAsia="Cambria" w:hAnsi="Cambria"/>
      <w:b w:val="1"/>
      <w:i w:val="0"/>
      <w:smallCaps w:val="0"/>
      <w:strike w:val="0"/>
      <w:color w:val="000000"/>
      <w:sz w:val="20"/>
      <w:szCs w:val="20"/>
      <w:u w:val="none"/>
      <w:vertAlign w:val="baseline"/>
    </w:rPr>
  </w:style>
  <w:style w:type="paragraph" w:styleId="Title">
    <w:name w:val="Title"/>
    <w:basedOn w:val="Normal"/>
    <w:next w:val="Normal"/>
    <w:pPr>
      <w:keepNext w:val="0"/>
      <w:keepLines w:val="0"/>
      <w:widowControl w:val="0"/>
      <w:spacing w:after="120" w:before="480" w:line="240" w:lineRule="auto"/>
      <w:ind w:left="0" w:right="0" w:firstLine="0"/>
      <w:jc w:val="left"/>
    </w:pPr>
    <w:rPr>
      <w:rFonts w:ascii="Cambria" w:cs="Cambria" w:eastAsia="Cambria" w:hAnsi="Cambria"/>
      <w:b w:val="1"/>
      <w:i w:val="0"/>
      <w:smallCaps w:val="0"/>
      <w:strike w:val="0"/>
      <w:color w:val="000000"/>
      <w:sz w:val="72"/>
      <w:szCs w:val="72"/>
      <w:u w:val="none"/>
      <w:vertAlign w:val="baseline"/>
    </w:rPr>
  </w:style>
  <w:style w:type="paragraph" w:styleId="Subtitle">
    <w:name w:val="Subtitle"/>
    <w:basedOn w:val="Normal"/>
    <w:next w:val="Normal"/>
    <w:pPr>
      <w:keepNext w:val="0"/>
      <w:keepLines w:val="0"/>
      <w:widowControl w:val="0"/>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