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0.2b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(2 points) Write these mathematical expressions in terms of a Scheme expression. For exponents, assume we give you a function called pow whose first argument is the base and second argument is the power. For example,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(pow 3 2)</w:t>
      </w:r>
      <w:r w:rsidDel="00000000" w:rsidR="00000000" w:rsidRPr="00000000">
        <w:rPr>
          <w:rtl w:val="0"/>
        </w:rPr>
        <w:t xml:space="preserve"> is equivalent to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2*(3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/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m:oMath/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5 - 6*9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sz w:val="36"/>
                    <w:szCs w:val="36"/>
                  </w:rPr>
                  <m:t xml:space="preserve">3/7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points) What will Scheme print? If it causes an error, write error.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(proc x y) (/ (first x) (bf y)))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(proc ‘62people ‘(5 6))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             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foo 5)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(define bar 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(define (foo bar) bar)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(foo 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_________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 points) There are 3 things in this code that will cause an error. Specify the errors (be specific!) and explain why it is an error.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(new-if pred cons alt)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(if pred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cons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alt))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(if (#f)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(/ 4 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(new-if (+ 2 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(/ 4 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(+ 1 (bf ‘(1 0)))))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 ________________</w:t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Login: cs61as-____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Section time: 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