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1</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sz w:val="28"/>
          <w:szCs w:val="28"/>
          <w:rtl w:val="0"/>
        </w:rPr>
        <w:t xml:space="preserve">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rPr>
      </w:pPr>
      <w:r w:rsidDel="00000000" w:rsidR="00000000" w:rsidRPr="00000000">
        <w:rPr>
          <w:rFonts w:ascii="Times New Roman" w:cs="Times New Roman" w:eastAsia="Times New Roman" w:hAnsi="Times New Roman"/>
          <w:b w:val="0"/>
          <w:sz w:val="22"/>
          <w:szCs w:val="22"/>
          <w:rtl w:val="0"/>
        </w:rPr>
        <w:t xml:space="preserve">(2+1 points)  Suppose we'd like to add the primitive procedure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into the metacircular evaluator.  (Remember,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is a procedure that takes one argument, and returns </w:t>
      </w:r>
      <w:r w:rsidDel="00000000" w:rsidR="00000000" w:rsidRPr="00000000">
        <w:rPr>
          <w:rFonts w:ascii="Calibri" w:cs="Calibri" w:eastAsia="Calibri" w:hAnsi="Calibri"/>
          <w:b w:val="0"/>
          <w:sz w:val="22"/>
          <w:szCs w:val="22"/>
          <w:rtl w:val="0"/>
        </w:rPr>
        <w:t xml:space="preserve">#t</w:t>
      </w:r>
      <w:r w:rsidDel="00000000" w:rsidR="00000000" w:rsidRPr="00000000">
        <w:rPr>
          <w:rFonts w:ascii="Times New Roman" w:cs="Times New Roman" w:eastAsia="Times New Roman" w:hAnsi="Times New Roman"/>
          <w:b w:val="0"/>
          <w:sz w:val="22"/>
          <w:szCs w:val="22"/>
          <w:rtl w:val="0"/>
        </w:rPr>
        <w:t xml:space="preserve"> if that argument is a procedure, or </w:t>
      </w:r>
      <w:r w:rsidDel="00000000" w:rsidR="00000000" w:rsidRPr="00000000">
        <w:rPr>
          <w:rFonts w:ascii="Calibri" w:cs="Calibri" w:eastAsia="Calibri" w:hAnsi="Calibri"/>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otherwise.)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Ben Bitdiddle proposes adding the change in the definition of </w:t>
      </w:r>
      <w:r w:rsidDel="00000000" w:rsidR="00000000" w:rsidRPr="00000000">
        <w:rPr>
          <w:rFonts w:ascii="Calibri" w:cs="Calibri" w:eastAsia="Calibri" w:hAnsi="Calibri"/>
          <w:b w:val="0"/>
          <w:sz w:val="22"/>
          <w:szCs w:val="22"/>
          <w:rtl w:val="0"/>
        </w:rPr>
        <w:t xml:space="preserve">primitive-procedures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Calibri" w:cs="Calibri" w:eastAsia="Calibri" w:hAnsi="Calibri"/>
          <w:b w:val="0"/>
          <w:sz w:val="22"/>
          <w:szCs w:val="22"/>
          <w:rtl w:val="0"/>
        </w:rPr>
        <w:t xml:space="preserve">(define primitive-procedures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(list </w:t>
        <w:tab/>
        <w:t xml:space="preserve">(list 'car car)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(list 'procedure? procedure?)))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would be the return values of the following expressions, typed into the modified evaluator?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(procedure?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u w:val="single"/>
          <w:rtl w:val="0"/>
        </w:rPr>
        <w:t xml:space="preserve">#f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(define (square x) (* x 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(procedure? square)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u w:val="single"/>
          <w:rtl w:val="0"/>
        </w:rPr>
        <w:t xml:space="preserve">#f</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Implement the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primitive correctly: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w:t>
        <w:tab/>
        <w:t xml:space="preserve">(list 'car car)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rtl w:val="0"/>
        </w:rPr>
        <w:t xml:space="preserve">(list 'procedure? </w:t>
      </w:r>
      <w:r w:rsidDel="00000000" w:rsidR="00000000" w:rsidRPr="00000000">
        <w:rPr>
          <w:rFonts w:ascii="Calibri" w:cs="Calibri" w:eastAsia="Calibri" w:hAnsi="Calibri"/>
          <w:b w:val="0"/>
          <w:sz w:val="22"/>
          <w:szCs w:val="22"/>
          <w:u w:val="single"/>
          <w:rtl w:val="0"/>
        </w:rPr>
        <w:t xml:space="preserve">(lambda (x) (or (primitive-procedure? 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u w:val="single"/>
          <w:rtl w:val="0"/>
        </w:rPr>
        <w:t xml:space="preserve">(compound-procedure? x)))</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If the student said #t for the first part of (a), give full credit for: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(lambda (x) (or (compound-procedure? x) (procedure? 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Give 0.5 points for having either primitive-procedure? or compound-procedure?.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u w:val="single"/>
        </w:rPr>
      </w:pPr>
      <w:r w:rsidDel="00000000" w:rsidR="00000000" w:rsidRPr="00000000">
        <w:rPr>
          <w:rFonts w:ascii="Times New Roman" w:cs="Times New Roman" w:eastAsia="Times New Roman" w:hAnsi="Times New Roman"/>
          <w:b w:val="0"/>
          <w:sz w:val="22"/>
          <w:szCs w:val="22"/>
          <w:rtl w:val="0"/>
        </w:rPr>
        <w:t xml:space="preserve">(3 points)  Consider the following procedure: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(mystery! var val env)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(add-binding-to-frame! var val (first-frame env)))</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Hint:  In the following parts, one answer is yes and one answer is no.  (However, points will only be given for examples and/or explanations.)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Suppose we change the definition of </w:t>
      </w:r>
      <w:r w:rsidDel="00000000" w:rsidR="00000000" w:rsidRPr="00000000">
        <w:rPr>
          <w:rFonts w:ascii="Calibri" w:cs="Calibri" w:eastAsia="Calibri" w:hAnsi="Calibri"/>
          <w:b w:val="0"/>
          <w:sz w:val="22"/>
          <w:szCs w:val="22"/>
          <w:rtl w:val="0"/>
        </w:rPr>
        <w:t xml:space="preserve">set-variable-value!</w:t>
      </w:r>
      <w:r w:rsidDel="00000000" w:rsidR="00000000" w:rsidRPr="00000000">
        <w:rPr>
          <w:rFonts w:ascii="Times New Roman" w:cs="Times New Roman" w:eastAsia="Times New Roman" w:hAnsi="Times New Roman"/>
          <w:b w:val="0"/>
          <w:sz w:val="22"/>
          <w:szCs w:val="22"/>
          <w:rtl w:val="0"/>
        </w:rPr>
        <w:t xml:space="preserve"> in the metacircular evaluator: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set-variable-value! mystery!)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Does this break the metacircular evaluator?  If yes, give an example that shows that it is broken.  If no, explain why not (in particular, say what the differences between the old definition and the new definition are, and why those differences don’t break the MCE).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Yes, this breaks the evaluator: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x 10)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((lambda () (set! x 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last expression “x” should return 0, but with the modification, will return 10.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for a correct example, all or nothing.  No partial credit for just “Yes”.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Repeat part a, but assuming we redefine </w:t>
      </w:r>
      <w:r w:rsidDel="00000000" w:rsidR="00000000" w:rsidRPr="00000000">
        <w:rPr>
          <w:rFonts w:ascii="Calibri" w:cs="Calibri" w:eastAsia="Calibri" w:hAnsi="Calibri"/>
          <w:b w:val="0"/>
          <w:sz w:val="22"/>
          <w:szCs w:val="22"/>
          <w:rtl w:val="0"/>
        </w:rPr>
        <w:t xml:space="preserve">define-variable!</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define-variable! mystery!)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main difference between the original definition and the new definition is in the case where there is already an existing binding for the variable, we don’t change that variable – instead we add a new binding for the same variable.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is fine because of the way lookup-variable-value and set-variable-value! work – they look at the bindings in a frame from the front to the back.  So, even if we redefine the variable, whenever we try to use the variable (lookup or assignment), we will use the first binding we see in the frame, which will be the new binding of the variable, as required.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for the difference, 1 point for explanation of why it still works.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rPr>
      </w:pPr>
      <w:r w:rsidDel="00000000" w:rsidR="00000000" w:rsidRPr="00000000">
        <w:rPr>
          <w:rFonts w:ascii="Times New Roman" w:cs="Times New Roman" w:eastAsia="Times New Roman" w:hAnsi="Times New Roman"/>
          <w:b w:val="0"/>
          <w:sz w:val="22"/>
          <w:szCs w:val="22"/>
          <w:rtl w:val="0"/>
        </w:rPr>
        <w:t xml:space="preserve">(4 points) Modify the metacircular evaluator (on the next page) to implement a new special form </w:t>
      </w:r>
      <w:r w:rsidDel="00000000" w:rsidR="00000000" w:rsidRPr="00000000">
        <w:rPr>
          <w:rFonts w:ascii="Calibri" w:cs="Calibri" w:eastAsia="Calibri" w:hAnsi="Calibri"/>
          <w:b w:val="0"/>
          <w:sz w:val="22"/>
          <w:szCs w:val="22"/>
          <w:rtl w:val="0"/>
        </w:rPr>
        <w:t xml:space="preserve">repeat</w:t>
      </w:r>
      <w:r w:rsidDel="00000000" w:rsidR="00000000" w:rsidRPr="00000000">
        <w:rPr>
          <w:rFonts w:ascii="Times New Roman" w:cs="Times New Roman" w:eastAsia="Times New Roman" w:hAnsi="Times New Roman"/>
          <w:b w:val="0"/>
          <w:sz w:val="22"/>
          <w:szCs w:val="22"/>
          <w:rtl w:val="0"/>
        </w:rPr>
        <w:t xml:space="preserve"> that takes two arguments, a number and an expression.  It should evaluate the expression repeatedly, the number of times given by the first argument, which is actually an </w:t>
      </w:r>
      <w:r w:rsidDel="00000000" w:rsidR="00000000" w:rsidRPr="00000000">
        <w:rPr>
          <w:rFonts w:ascii="Times New Roman" w:cs="Times New Roman" w:eastAsia="Times New Roman" w:hAnsi="Times New Roman"/>
          <w:b w:val="0"/>
          <w:i w:val="1"/>
          <w:sz w:val="22"/>
          <w:szCs w:val="22"/>
          <w:rtl w:val="0"/>
        </w:rPr>
        <w:t xml:space="preserve">expression</w:t>
      </w:r>
      <w:r w:rsidDel="00000000" w:rsidR="00000000" w:rsidRPr="00000000">
        <w:rPr>
          <w:rFonts w:ascii="Times New Roman" w:cs="Times New Roman" w:eastAsia="Times New Roman" w:hAnsi="Times New Roman"/>
          <w:b w:val="0"/>
          <w:sz w:val="22"/>
          <w:szCs w:val="22"/>
          <w:rtl w:val="0"/>
        </w:rPr>
        <w:t xml:space="preserve"> whose value is a number.  The expression in the second argument should be evaluated each time in an environment in which the variable </w:t>
      </w:r>
      <w:r w:rsidDel="00000000" w:rsidR="00000000" w:rsidRPr="00000000">
        <w:rPr>
          <w:rFonts w:ascii="Calibri" w:cs="Calibri" w:eastAsia="Calibri" w:hAnsi="Calibri"/>
          <w:b w:val="0"/>
          <w:sz w:val="22"/>
          <w:szCs w:val="22"/>
          <w:rtl w:val="0"/>
        </w:rPr>
        <w:t xml:space="preserve">repcount</w:t>
      </w:r>
      <w:r w:rsidDel="00000000" w:rsidR="00000000" w:rsidRPr="00000000">
        <w:rPr>
          <w:rFonts w:ascii="Times New Roman" w:cs="Times New Roman" w:eastAsia="Times New Roman" w:hAnsi="Times New Roman"/>
          <w:b w:val="0"/>
          <w:sz w:val="22"/>
          <w:szCs w:val="22"/>
          <w:rtl w:val="0"/>
        </w:rPr>
        <w:t xml:space="preserve"> has the repetition number as its value.  For example, if the following expressions are typed into the evaluator: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(foo num text)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(repeat num (print (se repcount text))))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rtl w:val="0"/>
        </w:rPr>
        <w:t xml:space="preserve">(foo 4 'mississippi)</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result (supposing that </w:t>
      </w:r>
      <w:r w:rsidDel="00000000" w:rsidR="00000000" w:rsidRPr="00000000">
        <w:rPr>
          <w:rFonts w:ascii="Calibri" w:cs="Calibri" w:eastAsia="Calibri" w:hAnsi="Calibri"/>
          <w:b w:val="0"/>
          <w:sz w:val="22"/>
          <w:szCs w:val="22"/>
          <w:rtl w:val="0"/>
        </w:rPr>
        <w:t xml:space="preserve">print</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Calibri" w:cs="Calibri" w:eastAsia="Calibri" w:hAnsi="Calibri"/>
          <w:b w:val="0"/>
          <w:sz w:val="22"/>
          <w:szCs w:val="22"/>
          <w:rtl w:val="0"/>
        </w:rPr>
        <w:t xml:space="preserve">se</w:t>
      </w:r>
      <w:r w:rsidDel="00000000" w:rsidR="00000000" w:rsidRPr="00000000">
        <w:rPr>
          <w:rFonts w:ascii="Times New Roman" w:cs="Times New Roman" w:eastAsia="Times New Roman" w:hAnsi="Times New Roman"/>
          <w:b w:val="0"/>
          <w:sz w:val="22"/>
          <w:szCs w:val="22"/>
          <w:rtl w:val="0"/>
        </w:rPr>
        <w:t xml:space="preserve"> are available as metacircular primitives) would look like this: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mississippi)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 mississippi)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 mississippi)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 mississippi)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okay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w:t>
      </w:r>
      <w:r w:rsidDel="00000000" w:rsidR="00000000" w:rsidRPr="00000000">
        <w:rPr>
          <w:rFonts w:ascii="Calibri" w:cs="Calibri" w:eastAsia="Calibri" w:hAnsi="Calibri"/>
          <w:b w:val="0"/>
          <w:sz w:val="22"/>
          <w:szCs w:val="22"/>
          <w:rtl w:val="0"/>
        </w:rPr>
        <w:t xml:space="preserve">okay</w:t>
      </w:r>
      <w:r w:rsidDel="00000000" w:rsidR="00000000" w:rsidRPr="00000000">
        <w:rPr>
          <w:rFonts w:ascii="Times New Roman" w:cs="Times New Roman" w:eastAsia="Times New Roman" w:hAnsi="Times New Roman"/>
          <w:b w:val="0"/>
          <w:sz w:val="22"/>
          <w:szCs w:val="22"/>
          <w:rtl w:val="0"/>
        </w:rPr>
        <w:t xml:space="preserve"> at the end is the value that </w:t>
      </w:r>
      <w:r w:rsidDel="00000000" w:rsidR="00000000" w:rsidRPr="00000000">
        <w:rPr>
          <w:rFonts w:ascii="Calibri" w:cs="Calibri" w:eastAsia="Calibri" w:hAnsi="Calibri"/>
          <w:b w:val="0"/>
          <w:sz w:val="22"/>
          <w:szCs w:val="22"/>
          <w:rtl w:val="0"/>
        </w:rPr>
        <w:t xml:space="preserve">repeat</w:t>
      </w:r>
      <w:r w:rsidDel="00000000" w:rsidR="00000000" w:rsidRPr="00000000">
        <w:rPr>
          <w:rFonts w:ascii="Times New Roman" w:cs="Times New Roman" w:eastAsia="Times New Roman" w:hAnsi="Times New Roman"/>
          <w:b w:val="0"/>
          <w:sz w:val="22"/>
          <w:szCs w:val="22"/>
          <w:rtl w:val="0"/>
        </w:rPr>
        <w:t xml:space="preserve"> should return.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You're asked to add a special form, so an obvious part of the problem is to set up the mechanism for MC-EVAL to recognize it.  That is, you add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((repeat? exp) (eval-repeat exp env))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 a clause in MC-EVAL's big COND, and you write supporting procedures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(repeat? exp)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(tagged-list? exp 'repeat))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repeat-number cadr)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repeat-expr caddr)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Then comes the hard part, writing EVAL-REPEAT.  There are several ways to do this, but the key part is to extend the environment with a frame in which REPCOUNT is bound before evaluating the REPEAT-EXPR each time.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easiest way is with an explicit call to EXTEND-ENVIRONMENT: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(eval-repeat exp env)</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(helper countup countdown)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(&lt;= countdown 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'okay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(begin (mc-eval (repeat-expr exp)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(extend-environment '(repcount)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countup)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(helper (+ countup 1) (- countdown 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(helper 1 (mc-eval (repeat-num exp) env)))</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Another approach is to turn the repeat-expr into a procedure of the 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(lambda (repcount)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and then MC-APPLY it each time, instead of calling EXTEND-ENVIRONMENT explicitly: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(eval-repeat exp env)</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(helper countup countdown proc)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(&lt;= countdown 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'okay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(begin (mc-apply proc (list countup))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(helper (+ countup 1) (- countdown 1) proc))))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(helper 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(mc-eval (repeat-num exp) env)</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(make-procedure '(repcount) (repeat-expr exp) env)))</w:t>
      </w:r>
      <w:r w:rsidDel="00000000" w:rsidR="00000000" w:rsidRPr="00000000">
        <w:br w:type="page"/>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(mc-eval exp env)</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((self-evaluating? exp) exp)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((variable? exp) (lookup-variable-value exp env))</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((quoted? exp) (text-of-quotation exp))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((assignment? exp) (eval-assignment exp env))</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((definition? exp) (eval-definition exp env))</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exp) (eval-if exp env))</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((lambda? exp)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(make-procedure (lambda-parameters exp)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(lambda-body exp)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((begin? exp)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(eval-sequence (begin-actions exp) env))</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exp) (mc-eval (cond-&gt;if exp) env))</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((application? exp)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(mc-apply (mc-eval (operator exp) env)</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(list-of-values (operands exp) env)))</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(error "Unknown expression type -- EVAL" exp))))</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(mc-apply procedure arguments)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((primitive-procedure? procedure)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(apply-primitive-procedure procedure arguments))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((compound-procedure? procedure)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(eval-sequence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(procedure-body procedure)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(extend-environment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(procedure-parameters procedure)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arguments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(procedure-environment procedure))))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"Unknown procedure type -- APPLY" procedure))))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(make-procedure parameters body env)</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'procedure parameters body env))</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(compound-procedure? p) (tagged-list? p 'procedure))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 proc) (tagged-list? proc 'primitive))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(primitive-implementation proc) (cadr proc))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(primitive-procedure-objects)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(map (lambda (proc) (list 'primitive (cadr proc)))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primitive-procedures))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(make-frame variables values) (cons variables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(add-binding-to-frame! var val frame)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frame (cons var (car frame)))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(set-cdr! frame (cons val (cdr frame))))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(lookup-variable-value var env)</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(env-loop env)</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(enclosing-environment env)))</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(car vals))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(eq? env the-empty-environment)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"Unbound variable" var)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env))</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(set-variable-value! var val env)</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(env-loop env)</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(enclosing-environment env)))</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vals val))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(eq? env the-empty-environment)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"Unbound variable -- SET!" var)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env))</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(define-variable! var val env)</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(add-binding-to-frame! var val frame))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vals val))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2"/>
        <w:szCs w:val="22"/>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