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Quiz 12a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(1+2+2 points)  Now that we have the lazy evaluator, why should we bother keeping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as a special form?  We could just define it as a procedure,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and remove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if-exp?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clause in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 Somewhere in mc-eval, the if-exp? clause is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;; In STk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(new-if test true-case false-case)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(if (force-it test) true-case false-case))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primitive-procedures (cons (list ‘if new-if) primitive-procedures))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Here is a list of potential problems with this definition for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For each one, state with justification whether it really is a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Lazily evaluating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true-case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false-case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not sufficient – there are cases in which such an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would not behave as intended.  (No need for justification here.)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version of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not actually lazy – both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true-case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false-case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will always be evaluated.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This will cause an infinite loop – even though we named the procedure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new-if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we added a binding to primitive-procedures in which its name was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So, when we try to evaluate an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we have to evaluate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(if (force-it test) …)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which will lead to infinite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(1+1+1+1+1 points)  Recall that one place where we call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force-it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is when we print a value in the REPL.  Suppose we forgot to make this change, so that we just print whatever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mc-eval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returns without forcing it.  (Assume we use the memoized version of the lazy evaluator for this question.)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each of the following, what would be printed?  For a thunk, write “thunk:” followed by the thunk expression.  If it prints a delayed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(+ 2 5)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, you should write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thunk: (+ 2 5)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.  If it causes an error, write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(mystery x 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(x     2</w:t>
        <w:tab/>
        <w:t xml:space="preserve">(begin </w:t>
        <w:tab/>
        <w:t xml:space="preserve">(set! y 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4))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(mystery (lambda (a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 xml:space="preserve">(+ a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(+ 4 9))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(mystery (lambda (a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(set! b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2160" w:right="0" w:firstLine="72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(+ a b))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  <w:t xml:space="preserve">(+ 4 9))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For each of the following, say whether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  <w:rtl w:val="0"/>
        </w:rPr>
        <w:t xml:space="preserve"> lazy evaluator would evaluate and print an answer faster than the regular metacircular evaluator.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((lambda (x y) (+ x y)) (* 4 4) (* 9 9))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tim" w:cs="tim" w:eastAsia="tim" w:hAnsi="tim"/>
          <w:b w:val="0"/>
          <w:sz w:val="22"/>
          <w:szCs w:val="22"/>
          <w:rtl w:val="0"/>
        </w:rPr>
        <w:t xml:space="preserve">Faster</w:t>
        <w:tab/>
        <w:tab/>
        <w:t xml:space="preserve">Not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((lambda (x y) (* 2 x)) (* 4 4) (* 9 9))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tim" w:cs="tim" w:eastAsia="tim" w:hAnsi="tim"/>
          <w:b w:val="0"/>
          <w:sz w:val="22"/>
          <w:szCs w:val="22"/>
          <w:rtl w:val="0"/>
        </w:rPr>
        <w:t xml:space="preserve">Faster</w:t>
        <w:tab/>
        <w:tab/>
        <w:t xml:space="preserve">Not faster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x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(define (foo a 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(set! x (+ a 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ab/>
        <w:t xml:space="preserve">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(foo (* 6 9) (* 8 3))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1440" w:right="0" w:firstLine="0"/>
        <w:jc w:val="both"/>
        <w:rPr/>
      </w:pPr>
      <w:r w:rsidDel="00000000" w:rsidR="00000000" w:rsidRPr="00000000">
        <w:rPr>
          <w:rFonts w:ascii="tim" w:cs="tim" w:eastAsia="tim" w:hAnsi="tim"/>
          <w:b w:val="0"/>
          <w:sz w:val="22"/>
          <w:szCs w:val="22"/>
          <w:rtl w:val="0"/>
        </w:rPr>
        <w:t xml:space="preserve">Faster</w:t>
        <w:tab/>
        <w:tab/>
        <w:t xml:space="preserve">Not faster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134" w:top="241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tim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jc w:val="right"/>
      <w:rPr>
        <w:rFonts w:ascii="Droid Serif" w:cs="Droid Serif" w:eastAsia="Droid Serif" w:hAnsi="Droid Serif"/>
      </w:rPr>
    </w:pPr>
    <w:r w:rsidDel="00000000" w:rsidR="00000000" w:rsidRPr="00000000">
      <w:rPr>
        <w:rFonts w:ascii="Droid Serif" w:cs="Droid Serif" w:eastAsia="Droid Serif" w:hAnsi="Droid Serif"/>
        <w:rtl w:val="0"/>
      </w:rPr>
      <w:t xml:space="preserve">CS 61AS 2012</w:t>
    </w:r>
  </w:p>
  <w:p w:rsidR="00000000" w:rsidDel="00000000" w:rsidP="00000000" w:rsidRDefault="00000000" w:rsidRPr="00000000" w14:paraId="00000055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76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tabs>
          <w:tab w:val="left" w:pos="72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