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40A6" w:rsidRPr="007F40A6" w:rsidRDefault="007F40A6" w:rsidP="007F4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Аналіз стейкхолдерів — ITMogg (Трекер спільних витрат та обов'язків домогосподарства)</w:t>
      </w:r>
    </w:p>
    <w:p w:rsidR="007F40A6" w:rsidRPr="007F40A6" w:rsidRDefault="007F40A6" w:rsidP="007F4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Стейкхолдери поділені на чотири категорії: </w:t>
      </w: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первинні (прямі) користувачі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вторинні (непрямі) користувачі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внутрішні стейкхолдери проєкту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зовнішні/технічні стейкхолдери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>. Для кожного описано, хто це, який їхній інтерес до системи, рівень впливу/залученості та що їм потрібно від системи — стандартна структура, яку очікують на етапі формування вимог.</w:t>
      </w:r>
    </w:p>
    <w:p w:rsidR="007F40A6" w:rsidRPr="007F40A6" w:rsidRDefault="007F40A6" w:rsidP="007F4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7F40A6" w:rsidRPr="007F40A6" w:rsidRDefault="007F40A6" w:rsidP="007F4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Первинні стейкхолдери (прямі користувачі)</w:t>
      </w:r>
    </w:p>
    <w:p w:rsidR="007F40A6" w:rsidRPr="007F40A6" w:rsidRDefault="007F40A6" w:rsidP="007F4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люди, які безпосередньо взаємодіють із застосунком і чиї потреби формують функціональні вимоги.</w:t>
      </w:r>
    </w:p>
    <w:p w:rsidR="007F40A6" w:rsidRPr="007F40A6" w:rsidRDefault="007F40A6" w:rsidP="007F4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1.1 Учасник домогосподарства (звичайний користувач)</w:t>
      </w:r>
    </w:p>
    <w:p w:rsidR="007F40A6" w:rsidRPr="007F40A6" w:rsidRDefault="007F40A6" w:rsidP="007F4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Хто: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будь-яка людина, що проживає у спільному домогосподарстві та використовує застосунок для обліку витрат, перегляду балансів і керування обов'язками — базова роль користувача.</w:t>
      </w:r>
    </w:p>
    <w:p w:rsidR="007F40A6" w:rsidRPr="007F40A6" w:rsidRDefault="007F40A6" w:rsidP="007F4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Інтерес: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хоче швидкий, зручний спосіб фіксувати спільні витрати та точно знати, скільки вона винна або скільки винні їй, без ручних розрахунків і суперечок.</w:t>
      </w:r>
    </w:p>
    <w:p w:rsidR="007F40A6" w:rsidRPr="007F40A6" w:rsidRDefault="007F40A6" w:rsidP="007F4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Вплив: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високий — більшість функціональних вимог (внесення витрат, перегляд балансів, облік обов'язків) походять саме з потреб цієї ролі.</w:t>
      </w:r>
    </w:p>
    <w:p w:rsidR="007F40A6" w:rsidRPr="007F40A6" w:rsidRDefault="007F40A6" w:rsidP="007F4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Потреби/очікування: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7F40A6" w:rsidRPr="007F40A6" w:rsidRDefault="007F40A6" w:rsidP="007F40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>швидке внесення витрат (вручну або через фото чека);</w:t>
      </w:r>
    </w:p>
    <w:p w:rsidR="007F40A6" w:rsidRPr="007F40A6" w:rsidRDefault="007F40A6" w:rsidP="007F40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зрозумілий, надійний розрахунок балансів;</w:t>
      </w:r>
    </w:p>
    <w:p w:rsidR="007F40A6" w:rsidRPr="007F40A6" w:rsidRDefault="007F40A6" w:rsidP="007F40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>наочність щодо призначених обов'язків і термінів;</w:t>
      </w:r>
    </w:p>
    <w:p w:rsidR="007F40A6" w:rsidRPr="007F40A6" w:rsidRDefault="007F40A6" w:rsidP="007F40A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>впевненість у справедливості та прозорості логіки розподілу.</w:t>
      </w:r>
    </w:p>
    <w:p w:rsidR="007F40A6" w:rsidRPr="007F40A6" w:rsidRDefault="007F40A6" w:rsidP="007F4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1.2 Адміністратор домогосподарства (створювач)</w:t>
      </w:r>
    </w:p>
    <w:p w:rsidR="007F40A6" w:rsidRPr="007F40A6" w:rsidRDefault="007F40A6" w:rsidP="007F4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Хто: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учасник, який створив домогосподарство в застосунку та керує його складом і налаштуваннями (це той самий учасник із розширеними правами, а не окремий тип облікового запису).</w:t>
      </w:r>
    </w:p>
    <w:p w:rsidR="007F40A6" w:rsidRPr="007F40A6" w:rsidRDefault="007F40A6" w:rsidP="007F4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Інтерес: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потребує контролю над тим, хто входить до домогосподарства, як ротуються обов'язки, і як вирішуються спірні ситуації чи виправлення.</w:t>
      </w:r>
    </w:p>
    <w:p w:rsidR="007F40A6" w:rsidRPr="007F40A6" w:rsidRDefault="007F40A6" w:rsidP="007F4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Вплив: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середньо-високий — визначає вимоги щодо керування домогосподарством/учасниками та адміністративних дій (видалення учасників, редагування правил розподілу обов'язків).</w:t>
      </w:r>
    </w:p>
    <w:p w:rsidR="007F40A6" w:rsidRPr="007F40A6" w:rsidRDefault="007F40A6" w:rsidP="007F4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Потреби/очікування: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7F40A6" w:rsidRPr="007F40A6" w:rsidRDefault="007F40A6" w:rsidP="007F40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можливість додавати/видаляти учасників;</w:t>
      </w:r>
    </w:p>
    <w:p w:rsidR="007F40A6" w:rsidRPr="007F40A6" w:rsidRDefault="007F40A6" w:rsidP="007F40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можливість виправляти чи скасовувати записи, якщо щось внесено некоректно;</w:t>
      </w:r>
    </w:p>
    <w:p w:rsidR="007F40A6" w:rsidRPr="007F40A6" w:rsidRDefault="007F40A6" w:rsidP="007F40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загальний огляд фінансового стану та стану обов'язків домогосподарства.</w:t>
      </w:r>
    </w:p>
    <w:p w:rsidR="007F40A6" w:rsidRPr="007F40A6" w:rsidRDefault="007F40A6" w:rsidP="007F4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1.3 Платник (роль у межах конкретної витрати)</w:t>
      </w:r>
    </w:p>
    <w:p w:rsidR="007F40A6" w:rsidRPr="007F40A6" w:rsidRDefault="007F40A6" w:rsidP="007F4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Хто: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будь-який учасник домогосподарства, який оплатив конкретну спільну покупку — контекстна роль, яку може займати будь-хто залежно від витрати, а не окремий тип облікового запису.</w:t>
      </w:r>
    </w:p>
    <w:p w:rsidR="007F40A6" w:rsidRPr="007F40A6" w:rsidRDefault="007F40A6" w:rsidP="007F4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Інтерес: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хоче точного та підтвердженого повернення коштів — впевненості, що сплачена сума буде правильно врахована в плані розрахунків.</w:t>
      </w:r>
    </w:p>
    <w:p w:rsidR="007F40A6" w:rsidRPr="007F40A6" w:rsidRDefault="007F40A6" w:rsidP="007F4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Вплив: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середній — формує вимоги щодо прикріплення підтверджень (щоб платник міг підтвердити заявлену витрату) та відстеження історії розрахунків.</w:t>
      </w:r>
    </w:p>
    <w:p w:rsidR="007F40A6" w:rsidRPr="007F40A6" w:rsidRDefault="007F40A6" w:rsidP="007F4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Потреби/очікування: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7F40A6" w:rsidRPr="007F40A6" w:rsidRDefault="007F40A6" w:rsidP="007F40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підтвердження оплати, прикріплене до витрати (фото чека);</w:t>
      </w:r>
    </w:p>
    <w:p w:rsidR="007F40A6" w:rsidRPr="007F40A6" w:rsidRDefault="007F40A6" w:rsidP="007F40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>точне відображення у плані спрощення боргів;</w:t>
      </w:r>
    </w:p>
    <w:p w:rsidR="007F40A6" w:rsidRPr="007F40A6" w:rsidRDefault="007F40A6" w:rsidP="007F40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сповіщення, коли кошти повернуто.</w:t>
      </w:r>
    </w:p>
    <w:p w:rsidR="007F40A6" w:rsidRPr="007F40A6" w:rsidRDefault="007F40A6" w:rsidP="007F4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1.4 Боржник (роль у межах конкретної витрати)</w:t>
      </w:r>
    </w:p>
    <w:p w:rsidR="007F40A6" w:rsidRPr="007F40A6" w:rsidRDefault="007F40A6" w:rsidP="007F4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Хто: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учасник домогосподарства, який винен кошти за спільну витрату, яку оплатив не він — так само контекстна роль, а не окремий обліковий запис.</w:t>
      </w:r>
    </w:p>
    <w:p w:rsidR="007F40A6" w:rsidRPr="007F40A6" w:rsidRDefault="007F40A6" w:rsidP="007F4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Інтерес: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хоче прозорості щодо того, </w:t>
      </w:r>
      <w:r w:rsidRPr="007F40A6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чому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він винен певну суму (які витрати, як розподілені), і зручного способу розрахуватися.</w:t>
      </w:r>
    </w:p>
    <w:p w:rsidR="007F40A6" w:rsidRPr="007F40A6" w:rsidRDefault="007F40A6" w:rsidP="007F4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Вплив: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середній — визначає потребу в дета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льному перегляді витрат 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зрозумілих пропо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зиціях щодо розрахунків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F40A6" w:rsidRPr="007F40A6" w:rsidRDefault="007F40A6" w:rsidP="007F4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Потреби/очікування: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7F40A6" w:rsidRPr="007F40A6" w:rsidRDefault="007F40A6" w:rsidP="007F40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>деталізований розподіл того, з чого складається його баланс;</w:t>
      </w:r>
    </w:p>
    <w:p w:rsidR="007F40A6" w:rsidRPr="007F40A6" w:rsidRDefault="007F40A6" w:rsidP="007F40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простий спосіб позначити борг як погашений.</w:t>
      </w:r>
    </w:p>
    <w:p w:rsidR="007F40A6" w:rsidRPr="007F40A6" w:rsidRDefault="007F40A6" w:rsidP="007F4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7F40A6" w:rsidRPr="007F40A6" w:rsidRDefault="007F40A6" w:rsidP="007F4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Вторинні стейкхолдери (непрямі/періодичні користувачі)</w:t>
      </w:r>
    </w:p>
    <w:p w:rsidR="007F40A6" w:rsidRPr="007F40A6" w:rsidRDefault="007F40A6" w:rsidP="007F4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>Ці особи не користуються основними транзакційними функціями регулярно, але на них система впливає або вони отримують з неї користь.</w:t>
      </w:r>
    </w:p>
    <w:p w:rsidR="007F40A6" w:rsidRPr="007F40A6" w:rsidRDefault="007F40A6" w:rsidP="007F4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 Потенційний/новий учасник домогосподарства</w:t>
      </w:r>
    </w:p>
    <w:p w:rsidR="007F40A6" w:rsidRPr="007F40A6" w:rsidRDefault="007F40A6" w:rsidP="007F4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Хто: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особа, яку додають до наявного домогосподарства (наприклад, новий сусід по квартирі).</w:t>
      </w:r>
    </w:p>
    <w:p w:rsidR="007F40A6" w:rsidRPr="007F40A6" w:rsidRDefault="007F40A6" w:rsidP="007F4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Інтерес: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хоче отримати чітке уявлення про поточні спільні витрати та ротацію обов'язків до/під час приєднання.</w:t>
      </w:r>
    </w:p>
    <w:p w:rsidR="007F40A6" w:rsidRPr="007F40A6" w:rsidRDefault="007F40A6" w:rsidP="007F4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Вплив: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низький — переважно впливає на вимоги щодо по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току додавання учасника 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F40A6" w:rsidRPr="007F40A6" w:rsidRDefault="007F40A6" w:rsidP="007F4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 Учасник домогосподарства, який вибув</w:t>
      </w:r>
    </w:p>
    <w:p w:rsidR="007F40A6" w:rsidRPr="007F40A6" w:rsidRDefault="007F40A6" w:rsidP="007F4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Хто: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колишній сусід, чиї історичні дані (минулі витрати, розрахунки) мають залишатися недоторканими для обліку навіть після деактивації облікового запису.</w:t>
      </w:r>
    </w:p>
    <w:p w:rsidR="007F40A6" w:rsidRPr="007F40A6" w:rsidRDefault="007F40A6" w:rsidP="007F4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Інтерес: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хоче, щоб його фінансова історія залишалася точно збереженою на випадок суперечки після переїзду.</w:t>
      </w:r>
    </w:p>
    <w:p w:rsidR="007F40A6" w:rsidRPr="007F40A6" w:rsidRDefault="007F40A6" w:rsidP="007F4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Вплив: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низько-середній — формує вимогу "деакт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ивувати, а не видаляти"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забезпечує цілісність даних.</w:t>
      </w:r>
    </w:p>
    <w:p w:rsidR="007F40A6" w:rsidRPr="007F40A6" w:rsidRDefault="007F40A6" w:rsidP="007F4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7F40A6" w:rsidRPr="007F40A6" w:rsidRDefault="007F40A6" w:rsidP="007F4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Внутрішні стейкхолдери проєкту</w:t>
      </w:r>
    </w:p>
    <w:p w:rsidR="007F40A6" w:rsidRPr="007F40A6" w:rsidRDefault="007F40A6" w:rsidP="007F4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люди, залучені до розробки та оцінювання самого проєкту, а не до використання готового застосунку.</w:t>
      </w:r>
    </w:p>
    <w:p w:rsidR="007F40A6" w:rsidRPr="007F40A6" w:rsidRDefault="007F40A6" w:rsidP="007F4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3.1 Команда розробки </w:t>
      </w:r>
    </w:p>
    <w:p w:rsidR="007F40A6" w:rsidRPr="007F40A6" w:rsidRDefault="007F40A6" w:rsidP="007F4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Хто: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 та четверо ваших одногрупників — 1 QA, 2 backend, 2 frontend.</w:t>
      </w:r>
    </w:p>
    <w:p w:rsidR="007F40A6" w:rsidRPr="007F40A6" w:rsidRDefault="007F40A6" w:rsidP="007F4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Інтерес: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створити робочу, добре спроєктовану систему, яка відповідає вимогам курсу та піддається індивідуальному захисту.</w:t>
      </w:r>
    </w:p>
    <w:p w:rsidR="007F40A6" w:rsidRPr="007F40A6" w:rsidRDefault="007F40A6" w:rsidP="007F4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Вплив: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дуже високий — команда визначає обсяг, архітектуру та реалізаційні рішення в межах обмежень, заданих курсом і потребами користувачів застосунку.</w:t>
      </w:r>
    </w:p>
    <w:p w:rsidR="007F40A6" w:rsidRPr="007F40A6" w:rsidRDefault="007F40A6" w:rsidP="007F4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Потреби/очікування: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чіткий розподіл завдань, керований обсяг роботи, кодову базу, яку можна тестувати й демонструвати індивідуально кожним учасником.</w:t>
      </w:r>
    </w:p>
    <w:p w:rsidR="007F40A6" w:rsidRPr="007F40A6" w:rsidRDefault="007F40A6" w:rsidP="007F4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3.2 Викладач / комісія з оцінювання</w:t>
      </w:r>
    </w:p>
    <w:p w:rsidR="007F40A6" w:rsidRPr="007F40A6" w:rsidRDefault="007F40A6" w:rsidP="007F40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Хто: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викладач, що оцінює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роєкт на кожному з 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контрольних етапів курсу.</w:t>
      </w:r>
    </w:p>
    <w:p w:rsidR="007F40A6" w:rsidRPr="007F40A6" w:rsidRDefault="007F40A6" w:rsidP="007F40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Інтерес: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оцінити, чи дотримувалася команда належної інженерної практики — вимоги, архітектура, те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стування, індивідуальний внесок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F40A6" w:rsidRPr="007F40A6" w:rsidRDefault="007F40A6" w:rsidP="007F40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Вплив: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дуже високий — опосередковано формує майже всі вимоги до процесу (документація, CI, тестування, захист).</w:t>
      </w:r>
    </w:p>
    <w:p w:rsidR="007F40A6" w:rsidRPr="007F40A6" w:rsidRDefault="007F40A6" w:rsidP="007F40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Потреби/очікування: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простежувані вимоги, чиста архітектура, змістовні автоматизовані тести, докази індивідуального внеску в історії Git, робоча демонстрація.</w:t>
      </w:r>
    </w:p>
    <w:p w:rsidR="007F40A6" w:rsidRPr="007F40A6" w:rsidRDefault="007F40A6" w:rsidP="007F4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7F40A6" w:rsidRPr="007F40A6" w:rsidRDefault="007F40A6" w:rsidP="007F4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Зовнішні/технічні стейкхолдери</w:t>
      </w:r>
    </w:p>
    <w:p w:rsidR="007F40A6" w:rsidRPr="007F40A6" w:rsidRDefault="007F40A6" w:rsidP="007F4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>Ці сторони перебувають поза межами університетського контексту, але технічно обмежують або підтримують систему.</w:t>
      </w:r>
    </w:p>
    <w:p w:rsidR="007F40A6" w:rsidRPr="007F40A6" w:rsidRDefault="007F40A6" w:rsidP="007F4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 Google (постачальник Gemini API)</w:t>
      </w:r>
    </w:p>
    <w:p w:rsidR="007F40A6" w:rsidRPr="007F40A6" w:rsidRDefault="007F40A6" w:rsidP="007F40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Хто: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стороння AI-служба, яку застосунок викликає для розпізнавання чеків із фото.</w:t>
      </w:r>
    </w:p>
    <w:p w:rsidR="007F40A6" w:rsidRPr="007F40A6" w:rsidRDefault="007F40A6" w:rsidP="007F40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Інтерес: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має прямого інтересу до проєкту, але команда залежить від доступності цього сервісу, формату відповідей, квот/тарифів та умов використання.</w:t>
      </w:r>
    </w:p>
    <w:p w:rsidR="007F40A6" w:rsidRPr="007F40A6" w:rsidRDefault="007F40A6" w:rsidP="007F40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Вплив: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середній — збій, обмеження квоти чи зміна API безпосередньо впливають на надійність функції сканування чеків, тому резервний р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учний режим введення </w:t>
      </w:r>
      <w:bookmarkStart w:id="0" w:name="_GoBack"/>
      <w:bookmarkEnd w:id="0"/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>є обов'язковим архітектурним рішенням, а не опційним.</w:t>
      </w:r>
    </w:p>
    <w:p w:rsidR="007F40A6" w:rsidRPr="007F40A6" w:rsidRDefault="007F40A6" w:rsidP="007F4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 GitHub (платформа репозиторію та CI)</w:t>
      </w:r>
    </w:p>
    <w:p w:rsidR="007F40A6" w:rsidRPr="007F40A6" w:rsidRDefault="007F40A6" w:rsidP="007F40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Хто: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платформа, що хостить код, дошку завдань і конвеєр GitHub Actions.</w:t>
      </w:r>
    </w:p>
    <w:p w:rsidR="007F40A6" w:rsidRPr="007F40A6" w:rsidRDefault="007F40A6" w:rsidP="007F40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Інтерес: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прямого інтересу немає, але весь робочий процес команди (контроль версій, відстеження завдань, автоматизована збірка/тестування) залежить саме від неї.</w:t>
      </w:r>
    </w:p>
    <w:p w:rsidR="007F40A6" w:rsidRPr="007F40A6" w:rsidRDefault="007F40A6" w:rsidP="007F40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Вплив:</w:t>
      </w: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середній — формує вимоги до процесу: стратегію гілкування, рев'ю pull request'ів і конфігурацію CI.</w:t>
      </w:r>
    </w:p>
    <w:p w:rsidR="007F40A6" w:rsidRPr="007F40A6" w:rsidRDefault="007F40A6" w:rsidP="007F4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7F40A6" w:rsidRPr="007F40A6" w:rsidRDefault="007F40A6" w:rsidP="007F4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F40A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Зведена таблиця стейкхолдерів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2217"/>
        <w:gridCol w:w="1295"/>
        <w:gridCol w:w="3422"/>
      </w:tblGrid>
      <w:tr w:rsidR="007F40A6" w:rsidRPr="007F40A6" w:rsidTr="007F40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lastRenderedPageBreak/>
              <w:t>Стейкхолдер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Категорія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Вплив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Основний інтерес</w:t>
            </w:r>
          </w:p>
        </w:tc>
      </w:tr>
      <w:tr w:rsidR="007F40A6" w:rsidRPr="007F40A6" w:rsidTr="007F4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Учасник домогосподарства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Первинний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Високий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Швидкий, надійний облік витрат і обов'язків</w:t>
            </w:r>
          </w:p>
        </w:tc>
      </w:tr>
      <w:tr w:rsidR="007F40A6" w:rsidRPr="007F40A6" w:rsidTr="007F4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Адміністратор домогосподарства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Первинний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Високий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Контроль над складом і налаштуваннями</w:t>
            </w:r>
          </w:p>
        </w:tc>
      </w:tr>
      <w:tr w:rsidR="007F40A6" w:rsidRPr="007F40A6" w:rsidTr="007F4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Платник (контекстна роль)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Первинний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Середній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Точне повернення коштів</w:t>
            </w:r>
          </w:p>
        </w:tc>
      </w:tr>
      <w:tr w:rsidR="007F40A6" w:rsidRPr="007F40A6" w:rsidTr="007F4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Боржник (контекстна роль)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Первинний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Середній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Прозорий, зручний розрахунок</w:t>
            </w:r>
          </w:p>
        </w:tc>
      </w:tr>
      <w:tr w:rsidR="007F40A6" w:rsidRPr="007F40A6" w:rsidTr="007F4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Новий учасник домогосподарства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Вторинний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Низький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Плавне приєднання</w:t>
            </w:r>
          </w:p>
        </w:tc>
      </w:tr>
      <w:tr w:rsidR="007F40A6" w:rsidRPr="007F40A6" w:rsidTr="007F4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Колишній учасник домогосподарства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Вторинний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Низько-середній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Збережена історія даних</w:t>
            </w:r>
          </w:p>
        </w:tc>
      </w:tr>
      <w:tr w:rsidR="007F40A6" w:rsidRPr="007F40A6" w:rsidTr="007F4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Команда розробки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Внутрішній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Дуже високий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Якість результату та можливість індивідуального захисту</w:t>
            </w:r>
          </w:p>
        </w:tc>
      </w:tr>
      <w:tr w:rsidR="007F40A6" w:rsidRPr="007F40A6" w:rsidTr="007F4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Викладач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Внутрішній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Дуже високий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Відповідність інженерному процесу, оцінювані докази</w:t>
            </w:r>
          </w:p>
        </w:tc>
      </w:tr>
      <w:tr w:rsidR="007F40A6" w:rsidRPr="007F40A6" w:rsidTr="007F4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Gemini API (Google)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Зовнішній/технічний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Середній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Залежність від сервісу, потрібен резервний варіант</w:t>
            </w:r>
          </w:p>
        </w:tc>
      </w:tr>
      <w:tr w:rsidR="007F40A6" w:rsidRPr="007F40A6" w:rsidTr="007F40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Зовнішній/технічний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Середній</w:t>
            </w:r>
          </w:p>
        </w:tc>
        <w:tc>
          <w:tcPr>
            <w:tcW w:w="0" w:type="auto"/>
            <w:vAlign w:val="center"/>
            <w:hideMark/>
          </w:tcPr>
          <w:p w:rsidR="007F40A6" w:rsidRPr="007F40A6" w:rsidRDefault="007F40A6" w:rsidP="007F4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7F40A6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Залежність від робочого процесу та CI</w:t>
            </w:r>
          </w:p>
        </w:tc>
      </w:tr>
    </w:tbl>
    <w:p w:rsidR="007F40A6" w:rsidRPr="007F40A6" w:rsidRDefault="007F40A6" w:rsidP="007F4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F40A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7C219E" w:rsidRDefault="007F40A6"/>
    <w:sectPr w:rsidR="007C219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365F7"/>
    <w:multiLevelType w:val="multilevel"/>
    <w:tmpl w:val="F506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BE0131"/>
    <w:multiLevelType w:val="multilevel"/>
    <w:tmpl w:val="C0AA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F80BE9"/>
    <w:multiLevelType w:val="multilevel"/>
    <w:tmpl w:val="425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D50628"/>
    <w:multiLevelType w:val="multilevel"/>
    <w:tmpl w:val="9626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4E3CA5"/>
    <w:multiLevelType w:val="multilevel"/>
    <w:tmpl w:val="913C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634A53"/>
    <w:multiLevelType w:val="multilevel"/>
    <w:tmpl w:val="3F0E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89237E"/>
    <w:multiLevelType w:val="multilevel"/>
    <w:tmpl w:val="A978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E23A80"/>
    <w:multiLevelType w:val="multilevel"/>
    <w:tmpl w:val="F986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825CE9"/>
    <w:multiLevelType w:val="multilevel"/>
    <w:tmpl w:val="2768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F214B0"/>
    <w:multiLevelType w:val="multilevel"/>
    <w:tmpl w:val="9F82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0"/>
  </w:num>
  <w:num w:numId="8">
    <w:abstractNumId w:val="7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0A6"/>
    <w:rsid w:val="001824E8"/>
    <w:rsid w:val="00625D2D"/>
    <w:rsid w:val="007F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2B5846-3C3F-4712-81DE-08B8A301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34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4662</Words>
  <Characters>2658</Characters>
  <Application>Microsoft Office Word</Application>
  <DocSecurity>0</DocSecurity>
  <Lines>22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2026-09-18T04:59:00Z</dcterms:created>
  <dcterms:modified xsi:type="dcterms:W3CDTF">2026-09-18T05:03:00Z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2f422d08-b50f-45f1-9041-8ef9c2cfbb62</vt:lpwstr>
  </property>
</Properties>
</file>