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ÂHİRET YOLCUSUNA SON GÖREVLERİMİZ</w:t>
      </w:r>
    </w:p>
    <w:p>
      <w:pPr>
        <w:keepNext w:val="0"/>
        <w:keepLines/>
        <w:spacing w:before="0" w:after="160" w:line="264" w:lineRule="auto"/>
        <w:jc w:val="center"/>
      </w:pPr>
      <w:r>
        <w:rPr>
          <w:rFonts w:ascii="Georgia" w:hAnsi="Georgia" w:cs="Georgia" w:eastAsia="Georgia"/>
          <w:b/>
          <w:bCs/>
          <w:color w:val="8B1E1E"/>
          <w:sz w:val="30"/>
          <w:szCs w:val="30"/>
          <w:lang w:val="tr-TR" w:bidi="ar-SA"/>
        </w:rPr>
        <w:t>Hürmetle Uğurlamak, Merhametle Kalmak</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Cenaze görevleri, yasın edebi ve geride kalanlara vefa</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Son görevimiz, gideni hürmetle uğurlamak ve kalanı merhametle gözetmektir.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Cenaze sorumluluklarını güvenilir kaynaklarla öğretmek; yas içindeki insanı incitmeden ona destek olmayı hatırlatmak. Cemaatin dua, mahremiyet ve kul hakkı bilincini bu hafta uygulanabilir davranışlara dönüştürmek.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Acının yanında olmak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Ölüm ve hastaya yakınlık</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Emanet, ziyaret, telkin</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Yas ve cenazeye hürmet</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Sabır, mahremiyet, kefen</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Namaz ve defin</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Dua ve fıkhî ölçü</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Aileye ve haklara vefa</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9–11</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9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Taziye, emanet, gurbet</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Hayır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12–13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Ölçü ve somut adım</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Rahmet, şifa, huzur</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Yakın zamanda kayıp yaşamış aileleri gözetin; sakin ve ümit veren bir ses kullanın. Cenaze namazı tablosunu okuyuşa ara vererek açıklayın. Fıkhî farklılıkları kısa tutun; aileyi yük altında bırakan uygulamalar yerine sahih duayı ve somut desteği öne çıkarın.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Farz-ı kifâye</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Yeterli kişinin yerine getirmesiyle diğerlerinden sorumluluğu kaldıran ortak görev.</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Taziye</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Acıyı paylaşarak teselli etmek ve yaslı aileye destek olmak.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Vefa</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Gideni hürmetle uğurlarken haklarını ve geride kalanlarını gözetmek.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kısaltılan âyet ve hadisler belirtilmiştir. Gündelik gurbet sahneleri temsilîdir. Fıkhî anlatım Hanefî ilmihal geleneğini esas alır; meşru farklılıklar gözetilir. Ayrıntılı kaynak ve tashihler eşlik eden rapordadır.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ACININ YANINDA YERİMİZ OLSUN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Gönle ulaşan söz</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dedi ki: Rabbim! Gönlüme ferahlık ver. İşimi kolaylaştır. Dilimden düğümü çöz ki sözümü anlasınlar.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Acısını içine saklayan, bir yakınının hasretini taşıyan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Bazen telefonun bir kez çalması bütün günün rengini değiştirir. Evde bir sandalye boş kalır. Sabah işe uğurladığımız insanı artık kapıda karşılayamayız. Böyle bir anda içimizden aynı soru yükselir: Şimdi ne yapacağız? Dinimiz bu soruya hem dua hem sorumluluk öğreterek cevap verir.</w:t>
      </w:r>
    </w:p>
    <w:p>
      <w:pPr>
        <w:keepNext w:val="0"/>
        <w:keepLines/>
        <w:spacing w:before="0" w:after="70" w:line="276" w:lineRule="auto"/>
        <w:jc w:val="both"/>
      </w:pPr>
      <w:r>
        <w:rPr>
          <w:rFonts w:ascii="Calibri" w:hAnsi="Calibri" w:cs="Calibri" w:eastAsia="Calibri"/>
          <w:color w:val="222222"/>
          <w:sz w:val="21"/>
          <w:szCs w:val="21"/>
          <w:lang w:val="tr-TR" w:bidi="ar-SA"/>
        </w:rPr>
        <w:t>Bugün hastanın başucundan mezarlığın kapısına, oradan yaslı bir ailenin evine uzanan görevlerimizi konuşacağız. İçimizde anne babasını uzaklarda toprağa verenler var. Eşini, çocuğunu veya arkadaşını kaybedenler var. Rabbimiz her birinin gönlüne ferahlık versin. Sözümüz o gönüllere incelikle ulaşsın.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Acıya temas ederken</w:t>
            </w:r>
          </w:p>
          <w:p>
            <w:pPr>
              <w:keepNext w:val="0"/>
              <w:keepLines/>
              <w:spacing w:before="20" w:after="30" w:line="269" w:lineRule="auto"/>
              <w:jc w:val="both"/>
            </w:pPr>
            <w:r>
              <w:rPr>
                <w:rFonts w:ascii="Calibri" w:hAnsi="Calibri" w:cs="Calibri" w:eastAsia="Calibri"/>
                <w:color w:val="222222"/>
                <w:sz w:val="20"/>
                <w:szCs w:val="20"/>
                <w:lang w:val="tr-TR" w:bidi="ar-SA"/>
              </w:rPr>
              <w:t>Yakın zamanda kayıp yaşayanları düşünerek sakin okuyun. Çocuk kaybını anlatırken bakışınızı belirli bir aileye yöneltmeyin; ana cümleden sonra kısa bir sükût bırakın.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 xml:space="preserve">Bir cenaze bize birbirimize ne kadar muhtaç olduğumuzu hatırlatır. O gün kimin arandığı, kimin sessizce gelip bir işi üstlendiği hafızalarda kalır. Öğreneceğimiz her hükmü bu vefanın içine yerleştirelim. </w:t>
      </w:r>
      <w:r>
        <w:rPr>
          <w:rFonts w:ascii="Calibri" w:hAnsi="Calibri" w:cs="Calibri" w:eastAsia="Calibri"/>
          <w:b/>
          <w:bCs/>
          <w:color w:val="141414"/>
          <w:sz w:val="21"/>
          <w:szCs w:val="21"/>
          <w:lang w:val="tr-TR" w:bidi="ar-SA"/>
        </w:rPr>
        <w:t>Son görevimiz, gideni hürmetle uğurlamak ve kalanı merhametle gözetmektir.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ÖLÜMÜ HATIRLAMAK, HAYATI HAKKIYLA YAŞAMAK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Hepimizin varacağı kapı</w:t>
            </w:r>
          </w:p>
          <w:p>
            <w:pPr>
              <w:keepNext/>
              <w:keepLines/>
              <w:spacing w:before="60" w:after="60" w:line="360" w:lineRule="auto"/>
              <w:jc w:val="center"/>
              <w:bidi/>
            </w:pPr>
            <w:r>
              <w:rPr>
                <w:rFonts w:ascii="Amiri" w:hAnsi="Amiri" w:cs="Amiri" w:eastAsia="Amiri"/>
                <w:b/>
                <w:bCs/>
                <w:color w:val="0A1932"/>
                <w:sz w:val="48"/>
                <w:szCs w:val="48"/>
                <w:rtl/>
                <w:cs/>
                <w:lang w:val="ar-SA" w:bidi="ar-SA"/>
              </w:rPr>
              <w:t>كُلُّ نَفْسٍ ذَآئِقَةُ ٱلْمَوْتِ ۗ وَإِنَّمَا تُوَفَّوْنَ أُجُورَكُمْ يَوْمَ ٱلْقِيَـٰمَةِ</w:t>
            </w:r>
          </w:p>
          <w:p>
            <w:pPr>
              <w:keepNext w:val="0"/>
              <w:keepLines/>
              <w:spacing w:before="20" w:after="30" w:line="269" w:lineRule="auto"/>
              <w:jc w:val="both"/>
            </w:pPr>
            <w:r>
              <w:rPr>
                <w:rFonts w:ascii="Calibri" w:hAnsi="Calibri" w:cs="Calibri" w:eastAsia="Calibri"/>
                <w:i/>
                <w:iCs/>
                <w:color w:val="222222"/>
                <w:sz w:val="20"/>
                <w:szCs w:val="20"/>
                <w:lang w:val="tr-TR" w:bidi="ar-SA"/>
              </w:rPr>
              <w:t>Herkes ölümü tadacaktır; yaptıklarınızın karşılığı size eksiksiz olarak ancak kıyamet gününde verilecektir.</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3/185;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evin duvarındaki takvim her sabah bir gün daha eksilir. Biz çalışırken, çocuklarımız büyürken, yarın için plan yaparken ömür ilerler. Kur’an ölüm gerçeğini hesaba çekileceğimiz günle birlikte hatırlatır. Böylece bugün elimizde bulunan zamanı kıymetlendirir. İyiliğin vaktini bugüne çağırır.</w:t>
      </w:r>
    </w:p>
    <w:p>
      <w:pPr>
        <w:keepNext w:val="0"/>
        <w:keepLines/>
        <w:spacing w:before="0" w:after="70" w:line="276" w:lineRule="auto"/>
        <w:jc w:val="both"/>
      </w:pPr>
      <w:r>
        <w:rPr>
          <w:rFonts w:ascii="Calibri" w:hAnsi="Calibri" w:cs="Calibri" w:eastAsia="Calibri"/>
          <w:color w:val="222222"/>
          <w:sz w:val="21"/>
          <w:szCs w:val="21"/>
          <w:lang w:val="tr-TR" w:bidi="ar-SA"/>
        </w:rPr>
        <w:t>Âhirete iman, insanı Rabbine karşı sorumluluğuyla yüzleştirir. Aynı zamanda rahmet kapısını gösterir. Biz Allah’ın bağışlamasını umar, hatalarımız için tövbe ederiz. Hakkını incittiğimiz insana ulaşırız. Başladığımız bir iyiliği tamamlamak için gayret gösteririz. Ölüme hazırlık, hayatta olanın elini tutarak başlar.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Kardeşliğin devam eden hakkı</w:t>
            </w:r>
          </w:p>
          <w:p>
            <w:pPr>
              <w:keepNext/>
              <w:keepLines/>
              <w:spacing w:before="60" w:after="60" w:line="360" w:lineRule="auto"/>
              <w:jc w:val="center"/>
              <w:bidi/>
            </w:pPr>
            <w:r>
              <w:rPr>
                <w:rFonts w:ascii="Amiri" w:hAnsi="Amiri" w:cs="Amiri" w:eastAsia="Amiri"/>
                <w:b/>
                <w:bCs/>
                <w:color w:val="1B5E20"/>
                <w:sz w:val="46"/>
                <w:szCs w:val="46"/>
                <w:rtl/>
                <w:cs/>
                <w:lang w:val="ar-SA" w:bidi="ar-SA"/>
              </w:rPr>
              <w:t>وَإِذَا مَرِضَ فَعُدْهُ وَإِذَا مَاتَ فَاتَّبِعْهُ</w:t>
            </w:r>
          </w:p>
          <w:p>
            <w:pPr>
              <w:keepNext w:val="0"/>
              <w:keepLines/>
              <w:spacing w:before="20" w:after="30" w:line="269" w:lineRule="auto"/>
              <w:jc w:val="both"/>
            </w:pPr>
            <w:r>
              <w:rPr>
                <w:rFonts w:ascii="Calibri" w:hAnsi="Calibri" w:cs="Calibri" w:eastAsia="Calibri"/>
                <w:i/>
                <w:iCs/>
                <w:color w:val="222222"/>
                <w:sz w:val="20"/>
                <w:szCs w:val="20"/>
                <w:lang w:val="tr-TR" w:bidi="ar-SA"/>
              </w:rPr>
              <w:t>Müslüman kardeşin hastalandığında onu ziyaret et; öldüğünde cenazesine katıl.</w:t>
            </w:r>
          </w:p>
          <w:p>
            <w:pPr>
              <w:keepNext w:val="0"/>
              <w:keepLines/>
              <w:spacing w:before="20" w:after="10" w:line="240" w:lineRule="auto"/>
              <w:jc w:val="right"/>
            </w:pPr>
            <w:r>
              <w:rPr>
                <w:rFonts w:ascii="Calibri" w:hAnsi="Calibri" w:cs="Calibri" w:eastAsia="Calibri"/>
                <w:b/>
                <w:bCs/>
                <w:color w:val="475569"/>
                <w:sz w:val="17"/>
                <w:szCs w:val="17"/>
                <w:lang w:val="tr-TR" w:bidi="ar-SA"/>
              </w:rPr>
              <w:t>[Müslim, 2162b;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öğüt, kardeşliğin insanın en güçsüz zamanında devam ettiğini gösterir. Sağlığında aynı sofraya oturduğumuz insan hastalandığında ziyaretimizi bekler. Öldüğünde ise artık bizim duamıza ve hizmetimize emanettir. Cenazesine katılan kimse, bir hakkı yerine getirdiğini bilerek yürür. Adımlarına bu niyet yön verir.</w:t>
      </w:r>
    </w:p>
    <w:p>
      <w:pPr>
        <w:keepNext w:val="0"/>
        <w:keepLines/>
        <w:spacing w:before="0" w:after="70" w:line="276" w:lineRule="auto"/>
        <w:jc w:val="both"/>
      </w:pPr>
      <w:r>
        <w:rPr>
          <w:rFonts w:ascii="Calibri" w:hAnsi="Calibri" w:cs="Calibri" w:eastAsia="Calibri"/>
          <w:color w:val="222222"/>
          <w:sz w:val="21"/>
          <w:szCs w:val="21"/>
          <w:lang w:val="tr-TR" w:bidi="ar-SA"/>
        </w:rPr>
        <w:t>Cenazeyi yıkamak, kefenlemek, namazını kılmak ve defnetmek Müslümanlar için farz-ı kifâyedir. Yeterli kimse yerine getirince diğerlerinden sorumluluk kalkar. Görev sahipsiz bırakıldığında, onu yerine getirebilecek durumda olanlar sorumlu olur. Bu sebeple cemaat içinde işin ehli insanların yetişmesine destek verelim. Hizmetin hazırlanmasını da sahiplenelim. (İlmihal, I, Cenaze Namazı.)</w:t>
      </w:r>
    </w:p>
    <w:p>
      <w:pPr>
        <w:keepNext w:val="0"/>
        <w:keepLines/>
        <w:spacing w:before="0" w:after="70" w:line="276" w:lineRule="auto"/>
        <w:jc w:val="both"/>
      </w:pPr>
      <w:r>
        <w:rPr>
          <w:rFonts w:ascii="Calibri" w:hAnsi="Calibri" w:cs="Calibri" w:eastAsia="Calibri"/>
          <w:color w:val="222222"/>
          <w:sz w:val="21"/>
          <w:szCs w:val="21"/>
          <w:lang w:val="tr-TR" w:bidi="ar-SA"/>
        </w:rPr>
        <w:t>Yalnız yaşayan bir büyüğümüzün kapısını çalmak, bu sorumluluğun bugünkü adımı olabilir. Camiden uzak kalmış bir kardeşimizin hâlini sormak da öyledir. Kimin hangi yükü taşıdığını ancak yakınlık kurunca öğreniriz. Bugün vereceğimiz bir selâm, yarın ihtiyaç anında açılacak kapıyı hazırlasın.</w:t>
      </w:r>
    </w:p>
    <w:p>
      <w:pPr>
        <w:keepNext w:val="0"/>
        <w:keepLines/>
        <w:spacing w:before="0" w:after="70" w:line="276" w:lineRule="auto"/>
        <w:jc w:val="both"/>
      </w:pPr>
      <w:r>
        <w:rPr>
          <w:rFonts w:ascii="Calibri" w:hAnsi="Calibri" w:cs="Calibri" w:eastAsia="Calibri"/>
          <w:color w:val="222222"/>
          <w:sz w:val="21"/>
          <w:szCs w:val="21"/>
          <w:lang w:val="tr-TR" w:bidi="ar-SA"/>
        </w:rPr>
        <w:t>Evimizde ölüm konuşulduğunda çocuklarımızın sorularına da yer açalım. Kaybettiğimiz yakınımızı anarken onunla paylaştığımız güzel bir hatırayı anlatabiliriz. Ardından birlikte dua ederiz. Böylece çocuk, hüznün konuşulabildiğini ve sevginin iyilikle sürdürülebildiğini bizim yanımızda öğrenir.</w:t>
      </w:r>
    </w:p>
    <w:p>
      <w:pPr>
        <w:keepNext w:val="0"/>
        <w:keepLines/>
        <w:spacing w:before="0" w:after="70" w:line="276" w:lineRule="auto"/>
        <w:jc w:val="both"/>
      </w:pPr>
      <w:r>
        <w:rPr>
          <w:rFonts w:ascii="Calibri" w:hAnsi="Calibri" w:cs="Calibri" w:eastAsia="Calibri"/>
          <w:b/>
          <w:bCs/>
          <w:color w:val="141414"/>
          <w:sz w:val="21"/>
          <w:szCs w:val="21"/>
          <w:lang w:val="tr-TR" w:bidi="ar-SA"/>
        </w:rPr>
        <w:t>Ölümü hatırlayan gönül, bugünün hakkını daha büyük bir özenle verir.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HASTANIN BAŞUCUNDA MERHAMETLİ BİR DİL</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Hastanın yanında sözümüz de ziyaretimiz de şifa duası taşısın.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Başucunda hayır söylemek</w:t>
            </w:r>
          </w:p>
          <w:p>
            <w:pPr>
              <w:keepNext/>
              <w:keepLines/>
              <w:spacing w:before="60" w:after="60" w:line="360" w:lineRule="auto"/>
              <w:jc w:val="center"/>
              <w:bidi/>
            </w:pPr>
            <w:r>
              <w:rPr>
                <w:rFonts w:ascii="Amiri" w:hAnsi="Amiri" w:cs="Amiri" w:eastAsia="Amiri"/>
                <w:b/>
                <w:bCs/>
                <w:color w:val="1B5E20"/>
                <w:sz w:val="46"/>
                <w:szCs w:val="46"/>
                <w:rtl/>
                <w:cs/>
                <w:lang w:val="ar-SA" w:bidi="ar-SA"/>
              </w:rPr>
              <w:t>إِذَا حَضَرْتُمُ الْمَرِيضَ أَوِ الْمَيِّتَ فَقُولُوا خَيْرًا فَإِنَّ الْمَلاَئِكَةَ يُؤَمِّنُونَ عَلَى مَا تَقُولُونَ</w:t>
            </w:r>
          </w:p>
          <w:p>
            <w:pPr>
              <w:keepNext w:val="0"/>
              <w:keepLines/>
              <w:spacing w:before="20" w:after="30" w:line="269" w:lineRule="auto"/>
              <w:jc w:val="both"/>
            </w:pPr>
            <w:r>
              <w:rPr>
                <w:rFonts w:ascii="Calibri" w:hAnsi="Calibri" w:cs="Calibri" w:eastAsia="Calibri"/>
                <w:i/>
                <w:iCs/>
                <w:color w:val="222222"/>
                <w:sz w:val="20"/>
                <w:szCs w:val="20"/>
                <w:lang w:val="tr-TR" w:bidi="ar-SA"/>
              </w:rPr>
              <w:t>Hasta veya ölünün yanında bulunduğunuzda hayır söyleyin; melekler söylediklerinize âmin derler.</w:t>
            </w:r>
          </w:p>
          <w:p>
            <w:pPr>
              <w:keepNext w:val="0"/>
              <w:keepLines/>
              <w:spacing w:before="20" w:after="10" w:line="240" w:lineRule="auto"/>
              <w:jc w:val="right"/>
            </w:pPr>
            <w:r>
              <w:rPr>
                <w:rFonts w:ascii="Calibri" w:hAnsi="Calibri" w:cs="Calibri" w:eastAsia="Calibri"/>
                <w:b/>
                <w:bCs/>
                <w:color w:val="475569"/>
                <w:sz w:val="17"/>
                <w:szCs w:val="17"/>
                <w:lang w:val="tr-TR" w:bidi="ar-SA"/>
              </w:rPr>
              <w:t>[Müslim, 919;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Hastane koridorunda bekleyen bir aile için sakin bir ses büyük bir destektir. Odaya girmeden hastanın ziyaret isteğini ve uygun zamanı öğrenelim. Yanında kalacağımız süreyi hâline göre ayarlayalım. Onun dinlenmesine fırsat verelim. Güzel söz bazen kısa bir duadır; bazen sorusunu dikkatle dinlemektir.</w:t>
      </w:r>
    </w:p>
    <w:p>
      <w:pPr>
        <w:keepNext w:val="0"/>
        <w:keepLines/>
        <w:spacing w:before="0" w:after="70" w:line="276" w:lineRule="auto"/>
        <w:jc w:val="both"/>
      </w:pPr>
      <w:r>
        <w:rPr>
          <w:rFonts w:ascii="Calibri" w:hAnsi="Calibri" w:cs="Calibri" w:eastAsia="Calibri"/>
          <w:color w:val="222222"/>
          <w:sz w:val="21"/>
          <w:szCs w:val="21"/>
          <w:lang w:val="tr-TR" w:bidi="ar-SA"/>
        </w:rPr>
        <w:t>Allah’tan şifa dilerken tedavisine ve bakımına destek olalım. Hastanın yanında hastalığının sonu hakkında kesin tahminler yürütmek yerine ihtiyacını soralım. Su isteyip istemediğini bakım görevlisinin yönlendirmesiyle öğrenebiliriz. Yakınının biraz dinlenebilmesi için refakati paylaşabiliriz. Hastanın ne anlatacağına kendisi karar versin.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Son nefeste tevhid</w:t>
            </w:r>
          </w:p>
          <w:p>
            <w:pPr>
              <w:keepNext/>
              <w:keepLines/>
              <w:spacing w:before="60" w:after="60" w:line="360" w:lineRule="auto"/>
              <w:jc w:val="center"/>
              <w:bidi/>
            </w:pPr>
            <w:r>
              <w:rPr>
                <w:rFonts w:ascii="Amiri" w:hAnsi="Amiri" w:cs="Amiri" w:eastAsia="Amiri"/>
                <w:b/>
                <w:bCs/>
                <w:color w:val="1B5E20"/>
                <w:sz w:val="46"/>
                <w:szCs w:val="46"/>
                <w:rtl/>
                <w:cs/>
                <w:lang w:val="ar-SA" w:bidi="ar-SA"/>
              </w:rPr>
              <w:t>لَقِّنُوا مَوْتَاكُمْ لاَ إِلَهَ إِلاَّ اللَّهُ</w:t>
            </w:r>
          </w:p>
          <w:p>
            <w:pPr>
              <w:keepNext w:val="0"/>
              <w:keepLines/>
              <w:spacing w:before="20" w:after="30" w:line="269" w:lineRule="auto"/>
              <w:jc w:val="both"/>
            </w:pPr>
            <w:r>
              <w:rPr>
                <w:rFonts w:ascii="Calibri" w:hAnsi="Calibri" w:cs="Calibri" w:eastAsia="Calibri"/>
                <w:i/>
                <w:iCs/>
                <w:color w:val="222222"/>
                <w:sz w:val="20"/>
                <w:szCs w:val="20"/>
                <w:lang w:val="tr-TR" w:bidi="ar-SA"/>
              </w:rPr>
              <w:t>Ölmek üzere olanlarınıza lâ ilâhe illallah sözünü telkin edin.</w:t>
            </w:r>
          </w:p>
          <w:p>
            <w:pPr>
              <w:keepNext w:val="0"/>
              <w:keepLines/>
              <w:spacing w:before="20" w:after="10" w:line="240" w:lineRule="auto"/>
              <w:jc w:val="right"/>
            </w:pPr>
            <w:r>
              <w:rPr>
                <w:rFonts w:ascii="Calibri" w:hAnsi="Calibri" w:cs="Calibri" w:eastAsia="Calibri"/>
                <w:b/>
                <w:bCs/>
                <w:color w:val="475569"/>
                <w:sz w:val="17"/>
                <w:szCs w:val="17"/>
                <w:lang w:val="tr-TR" w:bidi="ar-SA"/>
              </w:rPr>
              <w:t>[Müslim, 916a; ölüm döşeğindeki kişiye telkin]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Telkin, hastanın sevdiği birinin yanında kelime-i tevhidi incelikle söylemesidir. Onu tekrar etmeye zorlamadan hatırlatırız. Söylediğinde ısrarı bırakır, huzurunu gözetiriz. Konuşamayan hastanın imanını konuşma gücüyle ölçmeyiz. Rabbimiz kalplerde olanı bilir. (TDV İslâm Ansiklopedisi, Telkin.)</w:t>
      </w:r>
    </w:p>
    <w:p>
      <w:pPr>
        <w:keepNext w:val="0"/>
        <w:keepLines/>
        <w:spacing w:before="0" w:after="70" w:line="276" w:lineRule="auto"/>
        <w:jc w:val="both"/>
      </w:pPr>
      <w:r>
        <w:rPr>
          <w:rFonts w:ascii="Calibri" w:hAnsi="Calibri" w:cs="Calibri" w:eastAsia="Calibri"/>
          <w:color w:val="222222"/>
          <w:sz w:val="21"/>
          <w:szCs w:val="21"/>
          <w:lang w:val="tr-TR" w:bidi="ar-SA"/>
        </w:rPr>
        <w:t>Bir borcunu veya emanetini anlatmak isterse güvendiği kişiye ulaşmasına yardımcı olalım. Mahrem konuşmasını odadaki herkesin önünde sürdürmek zorunda bırakmayalım. Hastanın sesi kısılmış olabilir; kararlarına gösterdiğimiz saygı aynı titizlikle sürsün. Çocuklarıyla görüşmek istiyorsa ailenin ve bakım ekibinin yardımıyla uygun imkânı hazırlayalım.</w:t>
      </w:r>
    </w:p>
    <w:p>
      <w:pPr>
        <w:keepNext w:val="0"/>
        <w:keepLines/>
        <w:spacing w:before="0" w:after="70" w:line="276" w:lineRule="auto"/>
        <w:jc w:val="both"/>
      </w:pPr>
      <w:r>
        <w:rPr>
          <w:rFonts w:ascii="Calibri" w:hAnsi="Calibri" w:cs="Calibri" w:eastAsia="Calibri"/>
          <w:color w:val="222222"/>
          <w:sz w:val="21"/>
          <w:szCs w:val="21"/>
          <w:lang w:val="tr-TR" w:bidi="ar-SA"/>
        </w:rPr>
        <w:t>Uzakta bulunan yakınıyla görüşmesine yardımcı olmak da kıymetli bir hizmettir. Ekranı tutmak, işitmesine yardımcı olmak, görüşme yorucu hâle geldiğinde dinlenmesine fırsat vermek… Her küçük işte onun isteğini gözetelim. Merhamet, hastanın bize emanet ettiği sınırları da korur.</w:t>
      </w:r>
    </w:p>
    <w:p>
      <w:pPr>
        <w:keepNext w:val="0"/>
        <w:keepLines/>
        <w:spacing w:before="0" w:after="70" w:line="276" w:lineRule="auto"/>
        <w:jc w:val="both"/>
      </w:pPr>
      <w:r>
        <w:rPr>
          <w:rFonts w:ascii="Calibri" w:hAnsi="Calibri" w:cs="Calibri" w:eastAsia="Calibri"/>
          <w:b/>
          <w:bCs/>
          <w:color w:val="141414"/>
          <w:sz w:val="21"/>
          <w:szCs w:val="21"/>
          <w:lang w:val="tr-TR" w:bidi="ar-SA"/>
        </w:rPr>
        <w:t>Hastanın başucunda en kıymetli hizmetimiz, huzurunu koruyan bir yakınlıktır.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GÖZYAŞINA YER, DİLE SABIR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Acının içinde Allah’a yöneliş</w:t>
            </w:r>
          </w:p>
          <w:p>
            <w:pPr>
              <w:keepNext/>
              <w:keepLines/>
              <w:spacing w:before="60" w:after="60" w:line="360" w:lineRule="auto"/>
              <w:jc w:val="center"/>
              <w:bidi/>
            </w:pPr>
            <w:r>
              <w:rPr>
                <w:rFonts w:ascii="Amiri" w:hAnsi="Amiri" w:cs="Amiri" w:eastAsia="Amiri"/>
                <w:b/>
                <w:bCs/>
                <w:color w:val="0A1932"/>
                <w:sz w:val="48"/>
                <w:szCs w:val="48"/>
                <w:rtl/>
                <w:cs/>
                <w:lang w:val="ar-SA" w:bidi="ar-SA"/>
              </w:rPr>
              <w:t>ٱلَّذِينَ إِذَآ أَصَـٰبَتْهُم مُّصِيبَةٌ قَالُوٓا۟ إِنَّا لِلَّهِ وَإِنَّآ إِلَيْهِ رَٰجِعُونَ ۝١٥٦</w:t>
            </w:r>
          </w:p>
          <w:p>
            <w:pPr>
              <w:keepNext w:val="0"/>
              <w:keepLines/>
              <w:spacing w:before="20" w:after="30" w:line="269" w:lineRule="auto"/>
              <w:jc w:val="both"/>
            </w:pPr>
            <w:r>
              <w:rPr>
                <w:rFonts w:ascii="Calibri" w:hAnsi="Calibri" w:cs="Calibri" w:eastAsia="Calibri"/>
                <w:i/>
                <w:iCs/>
                <w:color w:val="222222"/>
                <w:sz w:val="20"/>
                <w:szCs w:val="20"/>
                <w:lang w:val="tr-TR" w:bidi="ar-SA"/>
              </w:rPr>
              <w:t>Onlar, başlarına bir musibet geldiğinde: Biz Allah’a aidiz ve O’na döneceğiz, derler.</w:t>
            </w:r>
          </w:p>
          <w:p>
            <w:pPr>
              <w:keepNext w:val="0"/>
              <w:keepLines/>
              <w:spacing w:before="20" w:after="10" w:line="240" w:lineRule="auto"/>
              <w:jc w:val="right"/>
            </w:pPr>
            <w:r>
              <w:rPr>
                <w:rFonts w:ascii="Calibri" w:hAnsi="Calibri" w:cs="Calibri" w:eastAsia="Calibri"/>
                <w:b/>
                <w:bCs/>
                <w:color w:val="475569"/>
                <w:sz w:val="17"/>
                <w:szCs w:val="17"/>
                <w:lang w:val="tr-TR" w:bidi="ar-SA"/>
              </w:rPr>
              <w:t>[Bakara, 2/156]</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Efendimizin gözyaşı</w:t>
            </w:r>
          </w:p>
          <w:p>
            <w:pPr>
              <w:keepNext w:val="0"/>
              <w:keepLines/>
              <w:spacing w:before="20" w:after="30" w:line="269" w:lineRule="auto"/>
              <w:jc w:val="both"/>
            </w:pPr>
            <w:r>
              <w:rPr>
                <w:rFonts w:ascii="Calibri" w:hAnsi="Calibri" w:cs="Calibri" w:eastAsia="Calibri"/>
                <w:color w:val="222222"/>
                <w:sz w:val="20"/>
                <w:szCs w:val="20"/>
                <w:lang w:val="tr-TR" w:bidi="ar-SA"/>
              </w:rPr>
              <w:t>Peygamber Efendimiz (s.a.s.), oğlu İbrâhim son nefeslerini verirken gözyaşı döktü. Abdurrahman b. Avf bu hâli sorunca, gözyaşının merhametten olduğunu bildirdi. Ardından kalbin hüznünü ve Allah’ın razı olduğu sözü birlikte anarak bize yasın edebini öğretti.</w:t>
            </w:r>
          </w:p>
          <w:p>
            <w:pPr>
              <w:keepNext w:val="0"/>
              <w:keepLines/>
              <w:spacing w:before="20" w:after="10" w:line="240" w:lineRule="auto"/>
              <w:jc w:val="right"/>
            </w:pPr>
            <w:r>
              <w:rPr>
                <w:rFonts w:ascii="Calibri" w:hAnsi="Calibri" w:cs="Calibri" w:eastAsia="Calibri"/>
                <w:b/>
                <w:bCs/>
                <w:color w:val="475569"/>
                <w:sz w:val="17"/>
                <w:szCs w:val="17"/>
                <w:lang w:val="tr-TR" w:bidi="ar-SA"/>
              </w:rPr>
              <w:t>[Buhârî, 1303; sahih rivayetin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Hüzün ve teslimiyet</w:t>
            </w:r>
          </w:p>
          <w:p>
            <w:pPr>
              <w:keepNext/>
              <w:keepLines/>
              <w:spacing w:before="60" w:after="60" w:line="360" w:lineRule="auto"/>
              <w:jc w:val="center"/>
              <w:bidi/>
            </w:pPr>
            <w:r>
              <w:rPr>
                <w:rFonts w:ascii="Amiri" w:hAnsi="Amiri" w:cs="Amiri" w:eastAsia="Amiri"/>
                <w:b/>
                <w:bCs/>
                <w:color w:val="1B5E20"/>
                <w:sz w:val="46"/>
                <w:szCs w:val="46"/>
                <w:rtl/>
                <w:cs/>
                <w:lang w:val="ar-SA" w:bidi="ar-SA"/>
              </w:rPr>
              <w:t>إِنَّ الْعَيْنَ تَدْمَعُ، وَالْقَلْبَ يَحْزَنُ، وَلاَ نَقُولُ إِلاَّ مَا يَرْضَى رَبُّنَا</w:t>
            </w:r>
          </w:p>
          <w:p>
            <w:pPr>
              <w:keepNext w:val="0"/>
              <w:keepLines/>
              <w:spacing w:before="20" w:after="30" w:line="269" w:lineRule="auto"/>
              <w:jc w:val="both"/>
            </w:pPr>
            <w:r>
              <w:rPr>
                <w:rFonts w:ascii="Calibri" w:hAnsi="Calibri" w:cs="Calibri" w:eastAsia="Calibri"/>
                <w:i/>
                <w:iCs/>
                <w:color w:val="222222"/>
                <w:sz w:val="20"/>
                <w:szCs w:val="20"/>
                <w:lang w:val="tr-TR" w:bidi="ar-SA"/>
              </w:rPr>
              <w:t>Göz yaşarır, kalp hüzünlenir. Biz ancak Rabbimizin razı olacağı sözü söyleriz.</w:t>
            </w:r>
          </w:p>
          <w:p>
            <w:pPr>
              <w:keepNext w:val="0"/>
              <w:keepLines/>
              <w:spacing w:before="20" w:after="10" w:line="240" w:lineRule="auto"/>
              <w:jc w:val="right"/>
            </w:pPr>
            <w:r>
              <w:rPr>
                <w:rFonts w:ascii="Calibri" w:hAnsi="Calibri" w:cs="Calibri" w:eastAsia="Calibri"/>
                <w:b/>
                <w:bCs/>
                <w:color w:val="475569"/>
                <w:sz w:val="17"/>
                <w:szCs w:val="17"/>
                <w:lang w:val="tr-TR" w:bidi="ar-SA"/>
              </w:rPr>
              <w:t>[Buhârî, 1303;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Elinde mendille oturan bir anneden hemen toparlanmasını beklemeyelim. Sabır, acının ortasında Allah’a bağlı kalmaktır; ağlamak sabra aykırı değildir. Yakınını özleyen insan konuşmak istediğinde dinleyelim. Sessiz kalmak istediğinde yanında sükûnetle oturalım. Tesellinin de bir dinleme vakti vardır.</w:t>
      </w:r>
    </w:p>
    <w:p>
      <w:pPr>
        <w:keepNext w:val="0"/>
        <w:keepLines/>
        <w:spacing w:before="0" w:after="70" w:line="276" w:lineRule="auto"/>
        <w:jc w:val="both"/>
      </w:pPr>
      <w:r>
        <w:rPr>
          <w:rFonts w:ascii="Calibri" w:hAnsi="Calibri" w:cs="Calibri" w:eastAsia="Calibri"/>
          <w:color w:val="222222"/>
          <w:sz w:val="21"/>
          <w:szCs w:val="21"/>
          <w:lang w:val="tr-TR" w:bidi="ar-SA"/>
        </w:rPr>
        <w:t>Vefat haberi aileye ulaşırken mahremiyetini gözetelim. Haberin yakınlarına uygun biçimde verilmesini bekleyelim. Bir telefon ekranındaki acele paylaşım, henüz haberi almamış bir evlâdı incitebilir. Ailenin iznini ve duyurunun doğruluğunu önemseyelim. Paylaşımımızı, ailenin duyurulmasını istediği bilgilerle sınırlayalım.</w:t>
      </w:r>
    </w:p>
    <w:p>
      <w:pPr>
        <w:keepNext w:val="0"/>
        <w:keepLines/>
        <w:spacing w:before="0" w:after="70" w:line="276" w:lineRule="auto"/>
        <w:jc w:val="both"/>
      </w:pPr>
      <w:r>
        <w:rPr>
          <w:rFonts w:ascii="Calibri" w:hAnsi="Calibri" w:cs="Calibri" w:eastAsia="Calibri"/>
          <w:color w:val="222222"/>
          <w:sz w:val="21"/>
          <w:szCs w:val="21"/>
          <w:lang w:val="tr-TR" w:bidi="ar-SA"/>
        </w:rPr>
        <w:t>Resûlullah (s.a.s.), Ebû Seleme vefat ettiğinde gözlerini kapattı; onun bağışlanması ve geride kalan ailesi için dua etti. Böylece kayıp anında hem ölene hürmeti hem yaşayanlara ilgiyi gösterdi. Biz de gerekli işlemleri ehline bırakırken merhum için rahmet, yakınları için dayanma gücü dileyelim. (Müslim, 920a.)</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Musibet anında öğretilen dua</w:t>
            </w:r>
          </w:p>
          <w:p>
            <w:pPr>
              <w:keepNext/>
              <w:keepLines/>
              <w:spacing w:before="60" w:after="60" w:line="360" w:lineRule="auto"/>
              <w:jc w:val="center"/>
              <w:bidi/>
            </w:pPr>
            <w:r>
              <w:rPr>
                <w:rFonts w:ascii="Amiri" w:hAnsi="Amiri" w:cs="Amiri" w:eastAsia="Amiri"/>
                <w:b/>
                <w:bCs/>
                <w:color w:val="00695C"/>
                <w:sz w:val="45"/>
                <w:szCs w:val="45"/>
                <w:rtl/>
                <w:cs/>
                <w:lang w:val="ar-SA" w:bidi="ar-SA"/>
              </w:rPr>
              <w:t>اللَّهُمَّ أْجُرْنِي فِي مُصِيبَتِي وَأَخْلِفْ لِي خَيْرًا مِنْهَا</w:t>
            </w:r>
          </w:p>
          <w:p>
            <w:pPr>
              <w:keepNext w:val="0"/>
              <w:keepLines/>
              <w:spacing w:before="20" w:after="30" w:line="269" w:lineRule="auto"/>
              <w:jc w:val="both"/>
            </w:pPr>
            <w:r>
              <w:rPr>
                <w:rFonts w:ascii="Calibri" w:hAnsi="Calibri" w:cs="Calibri" w:eastAsia="Calibri"/>
                <w:i/>
                <w:iCs/>
                <w:color w:val="222222"/>
                <w:sz w:val="20"/>
                <w:szCs w:val="20"/>
                <w:lang w:val="tr-TR" w:bidi="ar-SA"/>
              </w:rPr>
              <w:t>Allah’ım! Musibetim karşısında bana ecir ver ve bana onun ardından daha hayırlısını ihsan et.</w:t>
            </w:r>
          </w:p>
          <w:p>
            <w:pPr>
              <w:keepNext w:val="0"/>
              <w:keepLines/>
              <w:spacing w:before="20" w:after="10" w:line="240" w:lineRule="auto"/>
              <w:jc w:val="right"/>
            </w:pPr>
            <w:r>
              <w:rPr>
                <w:rFonts w:ascii="Calibri" w:hAnsi="Calibri" w:cs="Calibri" w:eastAsia="Calibri"/>
                <w:b/>
                <w:bCs/>
                <w:color w:val="475569"/>
                <w:sz w:val="17"/>
                <w:szCs w:val="17"/>
                <w:lang w:val="tr-TR" w:bidi="ar-SA"/>
              </w:rPr>
              <w:t>[Müslim, 918a; rivayetten dua bölümü]</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Sabır, gözyaşının içinde Rabbimize tutunabilmektir.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YIKAMA VE KEFEN: İNSANIN HÜRMETİ SÜRER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İnsanın haysiyeti</w:t>
            </w:r>
          </w:p>
          <w:p>
            <w:pPr>
              <w:keepNext/>
              <w:keepLines/>
              <w:spacing w:before="60" w:after="60" w:line="360" w:lineRule="auto"/>
              <w:jc w:val="center"/>
              <w:bidi/>
            </w:pPr>
            <w:r>
              <w:rPr>
                <w:rFonts w:ascii="Amiri" w:hAnsi="Amiri" w:cs="Amiri" w:eastAsia="Amiri"/>
                <w:b/>
                <w:bCs/>
                <w:color w:val="0A1932"/>
                <w:sz w:val="48"/>
                <w:szCs w:val="48"/>
                <w:rtl/>
                <w:cs/>
                <w:lang w:val="ar-SA" w:bidi="ar-SA"/>
              </w:rPr>
              <w:t>وَلَقَدْ كَرَّمْنَا بَنِىٓ ءَادَمَ</w:t>
            </w:r>
          </w:p>
          <w:p>
            <w:pPr>
              <w:keepNext w:val="0"/>
              <w:keepLines/>
              <w:spacing w:before="20" w:after="30" w:line="269" w:lineRule="auto"/>
              <w:jc w:val="both"/>
            </w:pPr>
            <w:r>
              <w:rPr>
                <w:rFonts w:ascii="Calibri" w:hAnsi="Calibri" w:cs="Calibri" w:eastAsia="Calibri"/>
                <w:i/>
                <w:iCs/>
                <w:color w:val="222222"/>
                <w:sz w:val="20"/>
                <w:szCs w:val="20"/>
                <w:lang w:val="tr-TR" w:bidi="ar-SA"/>
              </w:rPr>
              <w:t>Andolsun biz Âdemoğluna şan, şeref ve nimetler verdik.</w:t>
            </w:r>
          </w:p>
          <w:p>
            <w:pPr>
              <w:keepNext w:val="0"/>
              <w:keepLines/>
              <w:spacing w:before="20" w:after="10" w:line="240" w:lineRule="auto"/>
              <w:jc w:val="right"/>
            </w:pPr>
            <w:r>
              <w:rPr>
                <w:rFonts w:ascii="Calibri" w:hAnsi="Calibri" w:cs="Calibri" w:eastAsia="Calibri"/>
                <w:b/>
                <w:bCs/>
                <w:color w:val="475569"/>
                <w:sz w:val="17"/>
                <w:szCs w:val="17"/>
                <w:lang w:val="tr-TR" w:bidi="ar-SA"/>
              </w:rPr>
              <w:t>[İsrâ, 17/70;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Beyaz bir örtünün başında durduğumuzda, vaktiyle o ellerin tuttuğu ekmeği, o ayakların yürüdüğü yolları hatırlarız. Cenazenin bedeni de saygı ister. İnsan haysiyetini bildiren âyet bize geniş bir ahlak ufku açar. Cenaze hizmetindeki dikkatimiz, bu hürmetin görünür hâlidir.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Bedene gösterilen saygı</w:t>
            </w:r>
          </w:p>
          <w:p>
            <w:pPr>
              <w:keepNext/>
              <w:keepLines/>
              <w:spacing w:before="60" w:after="60" w:line="360" w:lineRule="auto"/>
              <w:jc w:val="center"/>
              <w:bidi/>
            </w:pPr>
            <w:r>
              <w:rPr>
                <w:rFonts w:ascii="Amiri" w:hAnsi="Amiri" w:cs="Amiri" w:eastAsia="Amiri"/>
                <w:b/>
                <w:bCs/>
                <w:color w:val="1B5E20"/>
                <w:sz w:val="46"/>
                <w:szCs w:val="46"/>
                <w:rtl/>
                <w:cs/>
                <w:lang w:val="ar-SA" w:bidi="ar-SA"/>
              </w:rPr>
              <w:t>كَسْرُ عَظْمِ الْمَيِّتِ كَكَسْرِهِ حَيًّا</w:t>
            </w:r>
          </w:p>
          <w:p>
            <w:pPr>
              <w:keepNext w:val="0"/>
              <w:keepLines/>
              <w:spacing w:before="20" w:after="30" w:line="269" w:lineRule="auto"/>
              <w:jc w:val="both"/>
            </w:pPr>
            <w:r>
              <w:rPr>
                <w:rFonts w:ascii="Calibri" w:hAnsi="Calibri" w:cs="Calibri" w:eastAsia="Calibri"/>
                <w:i/>
                <w:iCs/>
                <w:color w:val="222222"/>
                <w:sz w:val="20"/>
                <w:szCs w:val="20"/>
                <w:lang w:val="tr-TR" w:bidi="ar-SA"/>
              </w:rPr>
              <w:t>Ölünün kemiğini kırmak, hayattayken kırmak gibidir.</w:t>
            </w:r>
          </w:p>
          <w:p>
            <w:pPr>
              <w:keepNext w:val="0"/>
              <w:keepLines/>
              <w:spacing w:before="20" w:after="10" w:line="240" w:lineRule="auto"/>
              <w:jc w:val="right"/>
            </w:pPr>
            <w:r>
              <w:rPr>
                <w:rFonts w:ascii="Calibri" w:hAnsi="Calibri" w:cs="Calibri" w:eastAsia="Calibri"/>
                <w:b/>
                <w:bCs/>
                <w:color w:val="475569"/>
                <w:sz w:val="17"/>
                <w:szCs w:val="17"/>
                <w:lang w:val="tr-TR" w:bidi="ar-SA"/>
              </w:rPr>
              <w:t>[Ebû Dâvûd, 3207; sahih]</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Hizmetin ehliyeti ve mahremiyeti</w:t>
            </w:r>
          </w:p>
          <w:p>
            <w:pPr>
              <w:keepNext w:val="0"/>
              <w:keepLines/>
              <w:spacing w:before="20" w:after="30" w:line="269" w:lineRule="auto"/>
              <w:jc w:val="both"/>
            </w:pPr>
            <w:r>
              <w:rPr>
                <w:rFonts w:ascii="Calibri" w:hAnsi="Calibri" w:cs="Calibri" w:eastAsia="Calibri"/>
                <w:color w:val="222222"/>
                <w:sz w:val="20"/>
                <w:szCs w:val="20"/>
                <w:lang w:val="tr-TR" w:bidi="ar-SA"/>
              </w:rPr>
              <w:t>Cenazeyi usulünü bilen güvenilir kişiler, kapalı bir yerde yıkar. Mahrem yerleri örtülür; beden incitilmeden temizlenir. Esas olarak erkek cenazeyi erkekler, kadın cenazeyi kadınlar yıkar. Eşler, küçük çocuklar ve zaruret durumlarının ayrıntıları için ehil kişiye başvurulur.</w:t>
            </w:r>
          </w:p>
          <w:p>
            <w:pPr>
              <w:keepNext w:val="0"/>
              <w:keepLines/>
              <w:spacing w:before="20" w:after="10" w:line="240" w:lineRule="auto"/>
              <w:jc w:val="right"/>
            </w:pPr>
            <w:r>
              <w:rPr>
                <w:rFonts w:ascii="Calibri" w:hAnsi="Calibri" w:cs="Calibri" w:eastAsia="Calibri"/>
                <w:b/>
                <w:bCs/>
                <w:color w:val="475569"/>
                <w:sz w:val="17"/>
                <w:szCs w:val="17"/>
                <w:lang w:val="tr-TR" w:bidi="ar-SA"/>
              </w:rPr>
              <w:t>[İlmihal, I, Cenazenin Yıkanması; TDV İslâm Ansiklopedisi, Cenaze.]</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Görevli, gördüklerini emanet bilir. Yüzün rengi veya bedendeki bir değişiklik üzerinden kişinin âhireti hakkında hüküm vermez. Yıkama yerinde telefonla görüntü almak yerine mahremiyeti korur. Ailenin merakını da ölçülü bilgiyle karşılar. Cenaze hizmeti, insanın kendisini savunamadığı bir anda onun onurunu gözetmektir.</w:t>
      </w:r>
    </w:p>
    <w:p>
      <w:pPr>
        <w:keepNext w:val="0"/>
        <w:keepLines/>
        <w:spacing w:before="0" w:after="70" w:line="276" w:lineRule="auto"/>
        <w:jc w:val="both"/>
      </w:pPr>
      <w:r>
        <w:rPr>
          <w:rFonts w:ascii="Calibri" w:hAnsi="Calibri" w:cs="Calibri" w:eastAsia="Calibri"/>
          <w:color w:val="222222"/>
          <w:sz w:val="21"/>
          <w:szCs w:val="21"/>
          <w:lang w:val="tr-TR" w:bidi="ar-SA"/>
        </w:rPr>
        <w:t>Hanefî ilmihal geleneğinde sünnete uygun kefen erkek için üç, kadın için beş parçadır. Zaruret hâlinde bütün bedeni örten kumaş yeterli olur. Beyaz ve sade bir kefen tercih edilir. Bu sadelik bize eşitliğimizi hatırlatır. Önemli olan, bedeni usulünce ve özenle örtmektir. (İlmihal, I, Cenazenin Kefenlenmesi.)</w:t>
      </w:r>
    </w:p>
    <w:p>
      <w:pPr>
        <w:keepNext w:val="0"/>
        <w:keepLines/>
        <w:spacing w:before="0" w:after="70" w:line="276" w:lineRule="auto"/>
        <w:jc w:val="both"/>
      </w:pPr>
      <w:r>
        <w:rPr>
          <w:rFonts w:ascii="Calibri" w:hAnsi="Calibri" w:cs="Calibri" w:eastAsia="Calibri"/>
          <w:color w:val="222222"/>
          <w:sz w:val="21"/>
          <w:szCs w:val="21"/>
          <w:lang w:val="tr-TR" w:bidi="ar-SA"/>
        </w:rPr>
        <w:t>Hizmeti üstlenen kadın ve erkek görevlilerin emeğini takdir edelim. Gerekli malzemenin hazır tutulması ve yeni gönüllülerin eğitim alması için destek olalım. Yaslı aile, kime başvuracağını önceden bilsin. Özellikle yalnız yaşayan kardeşlerimizin hizmete ulaşmasını cemaat olarak takip edelim. Kimse tanıdığı az olduğu için sahipsiz kalmasın.</w:t>
      </w:r>
    </w:p>
    <w:p>
      <w:pPr>
        <w:keepNext w:val="0"/>
        <w:keepLines/>
        <w:spacing w:before="0" w:after="70" w:line="276" w:lineRule="auto"/>
        <w:jc w:val="both"/>
      </w:pPr>
      <w:r>
        <w:rPr>
          <w:rFonts w:ascii="Calibri" w:hAnsi="Calibri" w:cs="Calibri" w:eastAsia="Calibri"/>
          <w:color w:val="222222"/>
          <w:sz w:val="21"/>
          <w:szCs w:val="21"/>
          <w:lang w:val="tr-TR" w:bidi="ar-SA"/>
        </w:rPr>
        <w:t>Cenazeyi yıkayan kişinin bilmediği bir durumla karşılaştığında yardım istemesi de ehliyetin parçasıdır. Bedenin zarar görme ihtimali bulunan özel hâllerde uygulanacak hüküm ayrıca öğrenilir. Aileye bu süreç anlaşılır bir dille açıklansın. Güven, yapılan işe gösterilen dikkat ve verilen doğru bilgiyle büyür.</w:t>
      </w:r>
    </w:p>
    <w:p>
      <w:pPr>
        <w:keepNext w:val="0"/>
        <w:keepLines/>
        <w:spacing w:before="0" w:after="70" w:line="276" w:lineRule="auto"/>
        <w:jc w:val="both"/>
      </w:pPr>
      <w:r>
        <w:rPr>
          <w:rFonts w:ascii="Calibri" w:hAnsi="Calibri" w:cs="Calibri" w:eastAsia="Calibri"/>
          <w:b/>
          <w:bCs/>
          <w:color w:val="141414"/>
          <w:sz w:val="21"/>
          <w:szCs w:val="21"/>
          <w:lang w:val="tr-TR" w:bidi="ar-SA"/>
        </w:rPr>
        <w:t>Cenazenin mahremiyetini korumak, insanın hürmetini son ana kadar taşımaktır.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CENAZE NAMAZI: AYNI SAFTA SAMİMİ DUA</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Namazın kalbindeki niyaz</w:t>
            </w:r>
          </w:p>
          <w:p>
            <w:pPr>
              <w:keepNext/>
              <w:keepLines/>
              <w:spacing w:before="60" w:after="60" w:line="360" w:lineRule="auto"/>
              <w:jc w:val="center"/>
              <w:bidi/>
            </w:pPr>
            <w:r>
              <w:rPr>
                <w:rFonts w:ascii="Amiri" w:hAnsi="Amiri" w:cs="Amiri" w:eastAsia="Amiri"/>
                <w:b/>
                <w:bCs/>
                <w:color w:val="1B5E20"/>
                <w:sz w:val="46"/>
                <w:szCs w:val="46"/>
                <w:rtl/>
                <w:cs/>
                <w:lang w:val="ar-SA" w:bidi="ar-SA"/>
              </w:rPr>
              <w:t>إِذَا صَلَّيْتُمْ عَلَى الْمَيِّتِ فَأَخْلِصُوا لَهُ الدُّعَاءَ</w:t>
            </w:r>
          </w:p>
          <w:p>
            <w:pPr>
              <w:keepNext w:val="0"/>
              <w:keepLines/>
              <w:spacing w:before="20" w:after="30" w:line="269" w:lineRule="auto"/>
              <w:jc w:val="both"/>
            </w:pPr>
            <w:r>
              <w:rPr>
                <w:rFonts w:ascii="Calibri" w:hAnsi="Calibri" w:cs="Calibri" w:eastAsia="Calibri"/>
                <w:i/>
                <w:iCs/>
                <w:color w:val="222222"/>
                <w:sz w:val="20"/>
                <w:szCs w:val="20"/>
                <w:lang w:val="tr-TR" w:bidi="ar-SA"/>
              </w:rPr>
              <w:t>Cenaze namazı kıldığınızda ölen kimse için samimiyetle dua edin.</w:t>
            </w:r>
          </w:p>
          <w:p>
            <w:pPr>
              <w:keepNext w:val="0"/>
              <w:keepLines/>
              <w:spacing w:before="20" w:after="10" w:line="240" w:lineRule="auto"/>
              <w:jc w:val="right"/>
            </w:pPr>
            <w:r>
              <w:rPr>
                <w:rFonts w:ascii="Calibri" w:hAnsi="Calibri" w:cs="Calibri" w:eastAsia="Calibri"/>
                <w:b/>
                <w:bCs/>
                <w:color w:val="475569"/>
                <w:sz w:val="17"/>
                <w:szCs w:val="17"/>
                <w:lang w:val="tr-TR" w:bidi="ar-SA"/>
              </w:rPr>
              <w:t>[Ebû Dâvûd, 3199; hasen]</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Musallânın önünde kardeşimiz için rahmet isteyen bir saf oluruz.</w:t>
      </w:r>
    </w:p>
    <w:p>
      <w:pPr>
        <w:keepNext w:val="0"/>
        <w:keepLines/>
        <w:spacing w:before="0" w:after="70" w:line="276" w:lineRule="auto"/>
        <w:jc w:val="both"/>
      </w:pPr>
      <w:r>
        <w:rPr>
          <w:rFonts w:ascii="Calibri" w:hAnsi="Calibri" w:cs="Calibri" w:eastAsia="Calibri"/>
          <w:color w:val="222222"/>
          <w:sz w:val="21"/>
          <w:szCs w:val="21"/>
          <w:lang w:val="tr-TR" w:bidi="ar-SA"/>
        </w:rPr>
        <w:t>O safta hayatın farklı yollarından gelmiş insanlar yan yana durur. Bir komşu, iş arkadaşı veya yıllardır görüşülmeyen dost aynı duaya katılır. Cenaze namazı Allah’a ibadet, vefat eden Müslümana duadır. Abdestli olarak kıbleye yönelir, imamla birlikte niyet ederiz. Namaz ayakta, rükû ve secde olmadan kılınır.</w:t>
      </w:r>
    </w:p>
    <w:p>
      <w:pPr>
        <w:keepNext/>
        <w:keepLines/>
        <w:spacing w:before="80" w:after="40" w:line="240" w:lineRule="auto"/>
      </w:pPr>
      <w:r>
        <w:rPr>
          <w:rFonts w:ascii="Calibri" w:hAnsi="Calibri" w:cs="Calibri" w:eastAsia="Calibri"/>
          <w:b/>
          <w:bCs/>
          <w:color w:val="0F2C59"/>
          <w:sz w:val="20"/>
          <w:szCs w:val="20"/>
          <w:lang w:val="tr-TR" w:bidi="ar-SA"/>
        </w:rPr>
        <w:t>HANEFÎ UYGULAMASINDA DÖRT TEKBİR</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Sıra</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Ne yaparız?</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Birinci tekbir</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Elleri bağlar, “ve celle senâüke” ilâvesiyle Sübhâneke’yi okuruz.</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İkinci tekbir</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Allahümme salli ve Allahümme bârik dualarını okuruz.</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Üçüncü tekbir</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Cenaze duasını okur, ölene ve müminlere bağışlanma dileriz.</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Dördüncü tekbir</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Ardından sağa ve sola selâm veririz.</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Cenaze duasını bilmeyen uygun başka bir dua okuyabilir; Fâtiha’yı dua niyetiyle okuyabilir. Meşru mezhep farklılıkları bulunduğu için yanımızdaki kişinin farklı uygulamasını saygıyla karşılarız. Namazdan önce bilmediğimizi imama sormak, safımızdaki huzuru güçlendirir. (İlmihal, I, Cenaze Namazının Kılınışı.)</w:t>
      </w:r>
    </w:p>
    <w:p>
      <w:pPr>
        <w:keepNext w:val="0"/>
        <w:keepLines/>
        <w:spacing w:before="0" w:after="70" w:line="276" w:lineRule="auto"/>
        <w:jc w:val="both"/>
      </w:pPr>
      <w:r>
        <w:rPr>
          <w:rFonts w:ascii="Calibri" w:hAnsi="Calibri" w:cs="Calibri" w:eastAsia="Calibri"/>
          <w:color w:val="222222"/>
          <w:sz w:val="21"/>
          <w:szCs w:val="21"/>
          <w:lang w:val="tr-TR" w:bidi="ar-SA"/>
        </w:rPr>
        <w:t>Kadınlar da cenaze namazına katılabilir. Namazı öğrenmek isteyen gencimize ve yeni Müslüman kardeşimize önceden yardımcı olalım. Kırk ve yüz kişinin duasına ilişkin sahih rivayetler, cemaatin duasına teşviktir; geçerlilik için sayı şartı değildir. Az kişiyle uğurlanan kardeşimizi de aynı samimiyetle dua ederek uğurlarız. (Müslim, 947, 948; İlmihal, 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Cenazeye katılmanın fazileti</w:t>
            </w:r>
          </w:p>
          <w:p>
            <w:pPr>
              <w:keepNext/>
              <w:keepLines/>
              <w:spacing w:before="60" w:after="60" w:line="360" w:lineRule="auto"/>
              <w:jc w:val="center"/>
              <w:bidi/>
            </w:pPr>
            <w:r>
              <w:rPr>
                <w:rFonts w:ascii="Amiri" w:hAnsi="Amiri" w:cs="Amiri" w:eastAsia="Amiri"/>
                <w:b/>
                <w:bCs/>
                <w:color w:val="1B5E20"/>
                <w:sz w:val="46"/>
                <w:szCs w:val="46"/>
                <w:rtl/>
                <w:cs/>
                <w:lang w:val="ar-SA" w:bidi="ar-SA"/>
              </w:rPr>
              <w:t>مَنِ اتَّبَعَ جَنَازَةَ مُسْلِمٍ إِيمَانًا وَاحْتِسَابًا، وَكَانَ مَعَهُ حَتَّى يُصَلَّى عَلَيْهَا، وَيَفْرُغَ مِنْ دَفْنِهَا، فَإِنَّهُ يَرْجِعُ مِنَ الأَجْرِ بِقِيرَاطَيْنِ</w:t>
            </w:r>
          </w:p>
          <w:p>
            <w:pPr>
              <w:keepNext w:val="0"/>
              <w:keepLines/>
              <w:spacing w:before="20" w:after="30" w:line="269" w:lineRule="auto"/>
              <w:jc w:val="both"/>
            </w:pPr>
            <w:r>
              <w:rPr>
                <w:rFonts w:ascii="Calibri" w:hAnsi="Calibri" w:cs="Calibri" w:eastAsia="Calibri"/>
                <w:i/>
                <w:iCs/>
                <w:color w:val="222222"/>
                <w:sz w:val="20"/>
                <w:szCs w:val="20"/>
                <w:lang w:val="tr-TR" w:bidi="ar-SA"/>
              </w:rPr>
              <w:t>Bir Müslümanın cenazesine imanla ve sevabını Allah’tan bekleyerek katılıp namazı kılınana ve defni bitene kadar kalan kişi iki kırât ecirle döner.</w:t>
            </w:r>
          </w:p>
          <w:p>
            <w:pPr>
              <w:keepNext w:val="0"/>
              <w:keepLines/>
              <w:spacing w:before="20" w:after="10" w:line="240" w:lineRule="auto"/>
              <w:jc w:val="right"/>
            </w:pPr>
            <w:r>
              <w:rPr>
                <w:rFonts w:ascii="Calibri" w:hAnsi="Calibri" w:cs="Calibri" w:eastAsia="Calibri"/>
                <w:b/>
                <w:bCs/>
                <w:color w:val="475569"/>
                <w:sz w:val="17"/>
                <w:szCs w:val="17"/>
                <w:lang w:val="tr-TR" w:bidi="ar-SA"/>
              </w:rPr>
              <w:t>[Buhârî, 47;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aynı rivayette her kırâtın Uhud dağı gibi olduğunu bildirir. Bu büyük müjde, samimiyetle atılan adımın değerini gösterir. Cenazeye katılırken niyetimizi tazeleyelim; gönlümüzü dua için hazır edelim.</w:t>
      </w:r>
    </w:p>
    <w:p>
      <w:pPr>
        <w:keepNext w:val="0"/>
        <w:keepLines/>
        <w:spacing w:before="0" w:after="70" w:line="276" w:lineRule="auto"/>
        <w:jc w:val="both"/>
      </w:pPr>
      <w:r>
        <w:rPr>
          <w:rFonts w:ascii="Calibri" w:hAnsi="Calibri" w:cs="Calibri" w:eastAsia="Calibri"/>
          <w:b/>
          <w:bCs/>
          <w:color w:val="141414"/>
          <w:sz w:val="21"/>
          <w:szCs w:val="21"/>
          <w:lang w:val="tr-TR" w:bidi="ar-SA"/>
        </w:rPr>
        <w:t>Musallâdaki saflarımızı birleştiren, kardeşimiz için dilediğimiz rahmettir.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KABİR BAŞINDA VAKAR VE DUA</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Defin sonrasında dua</w:t>
            </w:r>
          </w:p>
          <w:p>
            <w:pPr>
              <w:keepNext/>
              <w:keepLines/>
              <w:spacing w:before="60" w:after="60" w:line="360" w:lineRule="auto"/>
              <w:jc w:val="center"/>
              <w:bidi/>
            </w:pPr>
            <w:r>
              <w:rPr>
                <w:rFonts w:ascii="Amiri" w:hAnsi="Amiri" w:cs="Amiri" w:eastAsia="Amiri"/>
                <w:b/>
                <w:bCs/>
                <w:color w:val="1B5E20"/>
                <w:sz w:val="46"/>
                <w:szCs w:val="46"/>
                <w:rtl/>
                <w:cs/>
                <w:lang w:val="ar-SA" w:bidi="ar-SA"/>
              </w:rPr>
              <w:t>اسْتَغْفِرُوا لأَخِيكُمْ وَسَلُوا لَهُ التَّثْبِيتَ فَإِنَّهُ الآنَ يُسْأَلُ</w:t>
            </w:r>
          </w:p>
          <w:p>
            <w:pPr>
              <w:keepNext w:val="0"/>
              <w:keepLines/>
              <w:spacing w:before="20" w:after="30" w:line="269" w:lineRule="auto"/>
              <w:jc w:val="both"/>
            </w:pPr>
            <w:r>
              <w:rPr>
                <w:rFonts w:ascii="Calibri" w:hAnsi="Calibri" w:cs="Calibri" w:eastAsia="Calibri"/>
                <w:i/>
                <w:iCs/>
                <w:color w:val="222222"/>
                <w:sz w:val="20"/>
                <w:szCs w:val="20"/>
                <w:lang w:val="tr-TR" w:bidi="ar-SA"/>
              </w:rPr>
              <w:t>Kardeşiniz için bağışlanma isteyin ve onun için sebat dileyin; çünkü o şimdi sorgulanmaktadır.</w:t>
            </w:r>
          </w:p>
          <w:p>
            <w:pPr>
              <w:keepNext w:val="0"/>
              <w:keepLines/>
              <w:spacing w:before="20" w:after="10" w:line="240" w:lineRule="auto"/>
              <w:jc w:val="right"/>
            </w:pPr>
            <w:r>
              <w:rPr>
                <w:rFonts w:ascii="Calibri" w:hAnsi="Calibri" w:cs="Calibri" w:eastAsia="Calibri"/>
                <w:b/>
                <w:bCs/>
                <w:color w:val="475569"/>
                <w:sz w:val="17"/>
                <w:szCs w:val="17"/>
                <w:lang w:val="tr-TR" w:bidi="ar-SA"/>
              </w:rPr>
              <w:t>[Ebû Dâvûd, 3221; rivayetten bölüm; sahih]</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Toprağa son kürek atıldığında kalabalığın sesi yavaşlar. Biraz önce ellerimizle yaptığımız hizmeti şimdi duamızla sürdürürüz. Efendimiz (s.a.s.) defin bittikten sonra bir müddet kabir başında durur, kardeşimiz için mağfiret ve sebat istememizi öğretirdi. Rabbimizden onun hesabını kolaylaştırmasını dileriz.</w:t>
      </w:r>
    </w:p>
    <w:p>
      <w:pPr>
        <w:keepNext w:val="0"/>
        <w:keepLines/>
        <w:spacing w:before="0" w:after="70" w:line="276" w:lineRule="auto"/>
        <w:jc w:val="both"/>
      </w:pPr>
      <w:r>
        <w:rPr>
          <w:rFonts w:ascii="Calibri" w:hAnsi="Calibri" w:cs="Calibri" w:eastAsia="Calibri"/>
          <w:color w:val="222222"/>
          <w:sz w:val="21"/>
          <w:szCs w:val="21"/>
          <w:lang w:val="tr-TR" w:bidi="ar-SA"/>
        </w:rPr>
        <w:t>Cenazeyi gereksiz yere bekletmeden hazırlamak ve defnetmek esastır. Peygamberimiz cenazenin taşınmasında acele edilmesini öğütlemiştir. Bunu vakar içinde, güvenliği ve gerekli işlemleri gözeterek uygularız. Resmî işlemler, ölümün tespiti veya nakil hazırlığı için gereken süreyi aileye baskı sebebi yapmayız. (Buhârî, 1315; TDV İslâm Ansiklopedisi, Cenaze.)</w:t>
      </w:r>
    </w:p>
    <w:p>
      <w:pPr>
        <w:keepNext w:val="0"/>
        <w:keepLines/>
        <w:spacing w:before="0" w:after="70" w:line="276" w:lineRule="auto"/>
        <w:jc w:val="both"/>
      </w:pPr>
      <w:r>
        <w:rPr>
          <w:rFonts w:ascii="Calibri" w:hAnsi="Calibri" w:cs="Calibri" w:eastAsia="Calibri"/>
          <w:color w:val="222222"/>
          <w:sz w:val="21"/>
          <w:szCs w:val="21"/>
          <w:lang w:val="tr-TR" w:bidi="ar-SA"/>
        </w:rPr>
        <w:t xml:space="preserve">Defin yerinin hazırlanması ve cenazenin kabre yerleştirilmesi ehil kişilerce yürütülsün. Mezarlık yolunda yardıma ihtiyaç duyan büyüğümüze kol verelim. Tekerlekli sandalye kullanan kardeşimizin ulaşımını önceden düşünelim. İbadete katılma arzusu, küçük bir düzenlemeyle kolaylaşabilir. </w:t>
      </w:r>
      <w:r>
        <w:rPr>
          <w:rFonts w:ascii="Calibri" w:hAnsi="Calibri" w:cs="Calibri" w:eastAsia="Calibri"/>
          <w:b/>
          <w:bCs/>
          <w:color w:val="141414"/>
          <w:sz w:val="21"/>
          <w:szCs w:val="21"/>
          <w:lang w:val="tr-TR" w:bidi="ar-SA"/>
        </w:rPr>
        <w:t>Son görevimiz, gideni hürmetle uğurlamak ve kalanı merhametle gözetmektir.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Definden sonraki telkinin yeri</w:t>
            </w:r>
          </w:p>
          <w:p>
            <w:pPr>
              <w:keepNext w:val="0"/>
              <w:keepLines/>
              <w:spacing w:before="20" w:after="30" w:line="269" w:lineRule="auto"/>
              <w:jc w:val="both"/>
            </w:pPr>
            <w:r>
              <w:rPr>
                <w:rFonts w:ascii="Calibri" w:hAnsi="Calibri" w:cs="Calibri" w:eastAsia="Calibri"/>
                <w:color w:val="222222"/>
                <w:sz w:val="20"/>
                <w:szCs w:val="20"/>
                <w:lang w:val="tr-TR" w:bidi="ar-SA"/>
              </w:rPr>
              <w:t>Defin sonrasındaki dua sahih rivayetle sabittir. Ölüye iman esaslarını hatırlatma anlamındaki telkin ise ihtilâflıdır. Hanefî gelenekte yaygın görüş bunu mubah kabul eder; Şâfiî âlimler arasında müstehap görenler vardır. Aileyi bir uygulamaya zorlamadan, görüş ayrılığını nezaketle karşılarız.</w:t>
            </w:r>
          </w:p>
          <w:p>
            <w:pPr>
              <w:keepNext w:val="0"/>
              <w:keepLines/>
              <w:spacing w:before="20" w:after="10" w:line="240" w:lineRule="auto"/>
              <w:jc w:val="right"/>
            </w:pPr>
            <w:r>
              <w:rPr>
                <w:rFonts w:ascii="Calibri" w:hAnsi="Calibri" w:cs="Calibri" w:eastAsia="Calibri"/>
                <w:b/>
                <w:bCs/>
                <w:color w:val="475569"/>
                <w:sz w:val="17"/>
                <w:szCs w:val="17"/>
                <w:lang w:val="tr-TR" w:bidi="ar-SA"/>
              </w:rPr>
              <w:t>[TDV İslâm Ansiklopedisi, Telkin; Ebû Dâvûd, 3221.]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Kur’an okuyup sevabını bağışlama konusunda ilmihal geleneğinde cevaz vardır. Belirli sûreleri belli sırayla okumayı herkesin yerine getirmesi gereken bir görev gibi sunmayalım. Kabir başındaki birlikteliğimiz dua ve hürmetle sürsün. Dönüş yolunda ise ailenin evine kimin eşlik edeceğini konuşalım.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Toprağın ötesindeki diriliş</w:t>
            </w:r>
          </w:p>
          <w:p>
            <w:pPr>
              <w:keepNext/>
              <w:keepLines/>
              <w:spacing w:before="60" w:after="60" w:line="360" w:lineRule="auto"/>
              <w:jc w:val="center"/>
              <w:bidi/>
            </w:pPr>
            <w:r>
              <w:rPr>
                <w:rFonts w:ascii="Amiri" w:hAnsi="Amiri" w:cs="Amiri" w:eastAsia="Amiri"/>
                <w:b/>
                <w:bCs/>
                <w:color w:val="0A1932"/>
                <w:sz w:val="48"/>
                <w:szCs w:val="48"/>
                <w:rtl/>
                <w:cs/>
                <w:lang w:val="ar-SA" w:bidi="ar-SA"/>
              </w:rPr>
              <w:t>۞ مِنْهَا خَلَقْنَـٰكُمْ وَفِيهَا نُعِيدُكُمْ وَمِنْهَا نُخْرِجُكُمْ تَارَةً أُخْرَىٰ ۝٥٥</w:t>
            </w:r>
          </w:p>
          <w:p>
            <w:pPr>
              <w:keepNext w:val="0"/>
              <w:keepLines/>
              <w:spacing w:before="20" w:after="30" w:line="269" w:lineRule="auto"/>
              <w:jc w:val="both"/>
            </w:pPr>
            <w:r>
              <w:rPr>
                <w:rFonts w:ascii="Calibri" w:hAnsi="Calibri" w:cs="Calibri" w:eastAsia="Calibri"/>
                <w:i/>
                <w:iCs/>
                <w:color w:val="222222"/>
                <w:sz w:val="20"/>
                <w:szCs w:val="20"/>
                <w:lang w:val="tr-TR" w:bidi="ar-SA"/>
              </w:rPr>
              <w:t>Sizi topraktan yarattık; yine oraya döndüreceğiz ve bir kez daha oradan çıkaracağız.</w:t>
            </w:r>
          </w:p>
          <w:p>
            <w:pPr>
              <w:keepNext w:val="0"/>
              <w:keepLines/>
              <w:spacing w:before="20" w:after="10" w:line="240" w:lineRule="auto"/>
              <w:jc w:val="right"/>
            </w:pPr>
            <w:r>
              <w:rPr>
                <w:rFonts w:ascii="Calibri" w:hAnsi="Calibri" w:cs="Calibri" w:eastAsia="Calibri"/>
                <w:b/>
                <w:bCs/>
                <w:color w:val="475569"/>
                <w:sz w:val="17"/>
                <w:szCs w:val="17"/>
                <w:lang w:val="tr-TR" w:bidi="ar-SA"/>
              </w:rPr>
              <w:t>[Tâhâ, 20/55]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Kur’an toprağa dönüşü yeniden dirilişle birlikte hatırlatır. Bir avuç toprağın başında geleceğimizi düşünürken Rabbimizin kudretine güveniriz. Bugün yaptığımız duanın ardından, kendi hayatımızda düzeltmemiz gereken bir davranışa karar verelim.</w:t>
      </w:r>
    </w:p>
    <w:p>
      <w:pPr>
        <w:keepNext w:val="0"/>
        <w:keepLines/>
        <w:spacing w:before="0" w:after="70" w:line="276" w:lineRule="auto"/>
        <w:jc w:val="both"/>
      </w:pPr>
      <w:r>
        <w:rPr>
          <w:rFonts w:ascii="Calibri" w:hAnsi="Calibri" w:cs="Calibri" w:eastAsia="Calibri"/>
          <w:b/>
          <w:bCs/>
          <w:color w:val="141414"/>
          <w:sz w:val="21"/>
          <w:szCs w:val="21"/>
          <w:lang w:val="tr-TR" w:bidi="ar-SA"/>
        </w:rPr>
        <w:t>Kabir başındaki duamız, eve dönen aileye göstereceğimiz ilgiyle devam etsin.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TAZİYE: YASLI EVİN YÜKÜNÜ HAFİFLETMEK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İyilikte omuz omuza</w:t>
            </w:r>
          </w:p>
          <w:p>
            <w:pPr>
              <w:keepNext/>
              <w:keepLines/>
              <w:spacing w:before="60" w:after="60" w:line="360" w:lineRule="auto"/>
              <w:jc w:val="center"/>
              <w:bidi/>
            </w:pPr>
            <w:r>
              <w:rPr>
                <w:rFonts w:ascii="Amiri" w:hAnsi="Amiri" w:cs="Amiri" w:eastAsia="Amiri"/>
                <w:b/>
                <w:bCs/>
                <w:color w:val="0A1932"/>
                <w:sz w:val="48"/>
                <w:szCs w:val="48"/>
                <w:rtl/>
                <w:cs/>
                <w:lang w:val="ar-SA" w:bidi="ar-SA"/>
              </w:rPr>
              <w:t>وَتَعَاوَنُوا۟ عَلَى ٱلْبِرِّ وَٱلتَّقْوَىٰ</w:t>
            </w:r>
          </w:p>
          <w:p>
            <w:pPr>
              <w:keepNext w:val="0"/>
              <w:keepLines/>
              <w:spacing w:before="20" w:after="30" w:line="269" w:lineRule="auto"/>
              <w:jc w:val="both"/>
            </w:pPr>
            <w:r>
              <w:rPr>
                <w:rFonts w:ascii="Calibri" w:hAnsi="Calibri" w:cs="Calibri" w:eastAsia="Calibri"/>
                <w:i/>
                <w:iCs/>
                <w:color w:val="222222"/>
                <w:sz w:val="20"/>
                <w:szCs w:val="20"/>
                <w:lang w:val="tr-TR" w:bidi="ar-SA"/>
              </w:rPr>
              <w:t>İyilik ve takvâ hususunda yardımlaşın.</w:t>
            </w:r>
          </w:p>
          <w:p>
            <w:pPr>
              <w:keepNext w:val="0"/>
              <w:keepLines/>
              <w:spacing w:before="20" w:after="10" w:line="240" w:lineRule="auto"/>
              <w:jc w:val="right"/>
            </w:pPr>
            <w:r>
              <w:rPr>
                <w:rFonts w:ascii="Calibri" w:hAnsi="Calibri" w:cs="Calibri" w:eastAsia="Calibri"/>
                <w:b/>
                <w:bCs/>
                <w:color w:val="475569"/>
                <w:sz w:val="17"/>
                <w:szCs w:val="17"/>
                <w:lang w:val="tr-TR" w:bidi="ar-SA"/>
              </w:rPr>
              <w:t>[Mâide, 5/2; âyetten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Ca‘fer ailesi için hazırlanan yemek</w:t>
            </w:r>
          </w:p>
          <w:p>
            <w:pPr>
              <w:keepNext w:val="0"/>
              <w:keepLines/>
              <w:spacing w:before="20" w:after="30" w:line="269" w:lineRule="auto"/>
              <w:jc w:val="both"/>
            </w:pPr>
            <w:r>
              <w:rPr>
                <w:rFonts w:ascii="Calibri" w:hAnsi="Calibri" w:cs="Calibri" w:eastAsia="Calibri"/>
                <w:color w:val="222222"/>
                <w:sz w:val="20"/>
                <w:szCs w:val="20"/>
                <w:lang w:val="tr-TR" w:bidi="ar-SA"/>
              </w:rPr>
              <w:t>Ca‘fer b. Ebû Tâlib’in ölüm haberi geldiğinde Peygamber Efendimiz (s.a.s.), geride kalan ailesinin ihtiyacını gözetti. Yakınlarına yemek ulaştırılmasını isteyerek taziyenin gündelik yükü paylaşan yönünü gösterdi.</w:t>
            </w:r>
          </w:p>
          <w:p>
            <w:pPr>
              <w:keepNext w:val="0"/>
              <w:keepLines/>
              <w:spacing w:before="20" w:after="10" w:line="240" w:lineRule="auto"/>
              <w:jc w:val="right"/>
            </w:pPr>
            <w:r>
              <w:rPr>
                <w:rFonts w:ascii="Calibri" w:hAnsi="Calibri" w:cs="Calibri" w:eastAsia="Calibri"/>
                <w:b/>
                <w:bCs/>
                <w:color w:val="475569"/>
                <w:sz w:val="17"/>
                <w:szCs w:val="17"/>
                <w:lang w:val="tr-TR" w:bidi="ar-SA"/>
              </w:rPr>
              <w:t>[Tirmizî, 998; Tirmizî’nin kendi değerlendirmesiyle hasen.]</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Yaslı aileye yemek ulaştırmak</w:t>
            </w:r>
          </w:p>
          <w:p>
            <w:pPr>
              <w:keepNext/>
              <w:keepLines/>
              <w:spacing w:before="60" w:after="60" w:line="360" w:lineRule="auto"/>
              <w:jc w:val="center"/>
              <w:bidi/>
            </w:pPr>
            <w:r>
              <w:rPr>
                <w:rFonts w:ascii="Amiri" w:hAnsi="Amiri" w:cs="Amiri" w:eastAsia="Amiri"/>
                <w:b/>
                <w:bCs/>
                <w:color w:val="1B5E20"/>
                <w:sz w:val="46"/>
                <w:szCs w:val="46"/>
                <w:rtl/>
                <w:cs/>
                <w:lang w:val="ar-SA" w:bidi="ar-SA"/>
              </w:rPr>
              <w:t>اصْنَعُوا لأَهْلِ جَعْفَرٍ طَعَامًا فَإِنَّهُ قَدْ جَاءَهُمْ مَا يَشْغَلُهُمْ</w:t>
            </w:r>
          </w:p>
          <w:p>
            <w:pPr>
              <w:keepNext w:val="0"/>
              <w:keepLines/>
              <w:spacing w:before="20" w:after="30" w:line="269" w:lineRule="auto"/>
              <w:jc w:val="both"/>
            </w:pPr>
            <w:r>
              <w:rPr>
                <w:rFonts w:ascii="Calibri" w:hAnsi="Calibri" w:cs="Calibri" w:eastAsia="Calibri"/>
                <w:i/>
                <w:iCs/>
                <w:color w:val="222222"/>
                <w:sz w:val="20"/>
                <w:szCs w:val="20"/>
                <w:lang w:val="tr-TR" w:bidi="ar-SA"/>
              </w:rPr>
              <w:t>Ca‘fer ailesi için yemek hazırlayın; çünkü başlarına kendilerini meşgul eden bir hâl geldi.</w:t>
            </w:r>
          </w:p>
          <w:p>
            <w:pPr>
              <w:keepNext w:val="0"/>
              <w:keepLines/>
              <w:spacing w:before="20" w:after="10" w:line="240" w:lineRule="auto"/>
              <w:jc w:val="right"/>
            </w:pPr>
            <w:r>
              <w:rPr>
                <w:rFonts w:ascii="Calibri" w:hAnsi="Calibri" w:cs="Calibri" w:eastAsia="Calibri"/>
                <w:b/>
                <w:bCs/>
                <w:color w:val="475569"/>
                <w:sz w:val="17"/>
                <w:szCs w:val="17"/>
                <w:lang w:val="tr-TR" w:bidi="ar-SA"/>
              </w:rPr>
              <w:t>[Tirmizî, 998; hasen]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O evin mutfağında ocak soğuk kalabilir. Gelen telefonlar, yetiştirilecek işler ve çocukların ihtiyaçları birbirine karışabilir. Kapıyı çalan komşunun getirdiği bir tencere yemek, Kur’an’ın yardımlaşma çağrısını görünür kılar. Taziye, acı içindeki aileye nefes alacak bir aralık açmaktır.</w:t>
      </w:r>
    </w:p>
    <w:p>
      <w:pPr>
        <w:keepNext w:val="0"/>
        <w:keepLines/>
        <w:spacing w:before="0" w:after="70" w:line="276" w:lineRule="auto"/>
        <w:jc w:val="both"/>
      </w:pPr>
      <w:r>
        <w:rPr>
          <w:rFonts w:ascii="Calibri" w:hAnsi="Calibri" w:cs="Calibri" w:eastAsia="Calibri"/>
          <w:color w:val="222222"/>
          <w:sz w:val="21"/>
          <w:szCs w:val="21"/>
          <w:lang w:val="tr-TR" w:bidi="ar-SA"/>
        </w:rPr>
        <w:t>Ziyareti ailenin uygun vaktinde yapalım. “Allah rahmet eylesin, size sabır versin” diyerek yanlarında olduğumuzu hissettirelim. Uzun konuşmalarla yorgunluklarını artırmak yerine ihtiyaçlarını dinleyelim. Ailenin misafirlere yemek yetiştirmesini beklemeyelim. Bu sofranın hizmetini yakınlar ve komşular paylaşsın.</w:t>
      </w:r>
    </w:p>
    <w:p>
      <w:pPr>
        <w:keepNext/>
        <w:keepLines/>
        <w:spacing w:before="80" w:after="40" w:line="240" w:lineRule="auto"/>
      </w:pPr>
      <w:r>
        <w:rPr>
          <w:rFonts w:ascii="Calibri" w:hAnsi="Calibri" w:cs="Calibri" w:eastAsia="Calibri"/>
          <w:b/>
          <w:bCs/>
          <w:color w:val="0F2C59"/>
          <w:sz w:val="20"/>
          <w:szCs w:val="20"/>
          <w:lang w:val="tr-TR" w:bidi="ar-SA"/>
        </w:rPr>
        <w:t>TAZİYEYİ GÜNDELİK DESTEĞE ÇEVİRELİM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Yemek veya alışveriş desteğini, uygun gün ve kişi sayısını sorarak ulaştıralım.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Okulda ve işte</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Ailenin izniyle haber verilmesine ve çocuğun günlük düzenine yardımcı olalım.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Sonraki haftalarda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Yeniden arayalım; bir randevuya eşlik etmeyi veya ev işini paylaşmayı teklif edelim.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Yaslı bir çocuk aynı soruyu tekrar tekrar sorabilir. Bildiğimiz gerçeği yaşına uygun, sade sözlerle anlatalım; merakını sabırla dinleyelim. Bir yetişkin de kendisine söylenenleri ilk anda hatırlamakta zorlanabilir. Yapacağımız yardımı açıkça konuşalım ve verdiğimiz sözü tutalım. İlgimizin devam edeceğine güvenebilsin.</w:t>
      </w:r>
    </w:p>
    <w:p>
      <w:pPr>
        <w:keepNext w:val="0"/>
        <w:keepLines/>
        <w:spacing w:before="0" w:after="70" w:line="276" w:lineRule="auto"/>
        <w:jc w:val="both"/>
      </w:pPr>
      <w:r>
        <w:rPr>
          <w:rFonts w:ascii="Calibri" w:hAnsi="Calibri" w:cs="Calibri" w:eastAsia="Calibri"/>
          <w:color w:val="222222"/>
          <w:sz w:val="21"/>
          <w:szCs w:val="21"/>
          <w:lang w:val="tr-TR" w:bidi="ar-SA"/>
        </w:rPr>
        <w:t>Yardımı sürdürebilmek için birkaç kişi aramızda görev paylaşabiliriz. Aynı gün üst üste gelen yemekler yerine ihtiyaca uygun bir sıra belirleyelim. Aileye hangi gün ne getireceğimizi bildirelim. Vereceğimiz desteğin zamanı belli olsun; yaslı insan bizi ağırlamak için hazırlık yapmak zorunda kalmasın.</w:t>
      </w:r>
    </w:p>
    <w:p>
      <w:pPr>
        <w:keepNext w:val="0"/>
        <w:keepLines/>
        <w:spacing w:before="0" w:after="70" w:line="276" w:lineRule="auto"/>
        <w:jc w:val="both"/>
      </w:pPr>
      <w:r>
        <w:rPr>
          <w:rFonts w:ascii="Calibri" w:hAnsi="Calibri" w:cs="Calibri" w:eastAsia="Calibri"/>
          <w:b/>
          <w:bCs/>
          <w:color w:val="141414"/>
          <w:sz w:val="21"/>
          <w:szCs w:val="21"/>
          <w:lang w:val="tr-TR" w:bidi="ar-SA"/>
        </w:rPr>
        <w:t>Taziyenin bereketi, aileye taşıdığımız kolaylıkta görünür.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BORÇLAR VE EMANETLER: VEFANIN HESAP VEREN YÜZÜ</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Emaneti sahibine ulaştırmak</w:t>
            </w:r>
          </w:p>
          <w:p>
            <w:pPr>
              <w:keepNext/>
              <w:keepLines/>
              <w:spacing w:before="60" w:after="60" w:line="360" w:lineRule="auto"/>
              <w:jc w:val="center"/>
              <w:bidi/>
            </w:pPr>
            <w:r>
              <w:rPr>
                <w:rFonts w:ascii="Amiri" w:hAnsi="Amiri" w:cs="Amiri" w:eastAsia="Amiri"/>
                <w:b/>
                <w:bCs/>
                <w:color w:val="0A1932"/>
                <w:sz w:val="48"/>
                <w:szCs w:val="48"/>
                <w:rtl/>
                <w:cs/>
                <w:lang w:val="ar-SA" w:bidi="ar-SA"/>
              </w:rPr>
              <w:t>إِنَّ ٱللَّهَ يَأْمُرُكُمْ أَن تُؤَدُّوا۟ ٱلْأَمَـٰنَـٰتِ إِلَىٰٓ أَهْلِهَا</w:t>
            </w:r>
          </w:p>
          <w:p>
            <w:pPr>
              <w:keepNext w:val="0"/>
              <w:keepLines/>
              <w:spacing w:before="20" w:after="30" w:line="269" w:lineRule="auto"/>
              <w:jc w:val="both"/>
            </w:pPr>
            <w:r>
              <w:rPr>
                <w:rFonts w:ascii="Calibri" w:hAnsi="Calibri" w:cs="Calibri" w:eastAsia="Calibri"/>
                <w:i/>
                <w:iCs/>
                <w:color w:val="222222"/>
                <w:sz w:val="20"/>
                <w:szCs w:val="20"/>
                <w:lang w:val="tr-TR" w:bidi="ar-SA"/>
              </w:rPr>
              <w:t>Allah size, emanetleri mutlaka ehline vermenizi emreder.</w:t>
            </w:r>
          </w:p>
          <w:p>
            <w:pPr>
              <w:keepNext w:val="0"/>
              <w:keepLines/>
              <w:spacing w:before="20" w:after="10" w:line="240" w:lineRule="auto"/>
              <w:jc w:val="right"/>
            </w:pPr>
            <w:r>
              <w:rPr>
                <w:rFonts w:ascii="Calibri" w:hAnsi="Calibri" w:cs="Calibri" w:eastAsia="Calibri"/>
                <w:b/>
                <w:bCs/>
                <w:color w:val="475569"/>
                <w:sz w:val="17"/>
                <w:szCs w:val="17"/>
                <w:lang w:val="tr-TR" w:bidi="ar-SA"/>
              </w:rPr>
              <w:t>[Nisâ, 4/58;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çekmeceden çıkan borç notu, emanet bırakılmış bir anahtar, ortaklığa ait bir dosya… Vefatın ardından bunlar da bizim sorumluluk alanımıza girer. Merhumun adını hayırla anarken geride kalan hak ilişkilerini titizlikle ele alırız. Emaneti korumak bazen bir belgeyi bulup sahibine ulaştırmak kadar somuttur.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Borca gösterilen ciddiyet</w:t>
            </w:r>
          </w:p>
          <w:p>
            <w:pPr>
              <w:keepNext w:val="0"/>
              <w:keepLines/>
              <w:spacing w:before="20" w:after="30" w:line="269" w:lineRule="auto"/>
              <w:jc w:val="both"/>
            </w:pPr>
            <w:r>
              <w:rPr>
                <w:rFonts w:ascii="Calibri" w:hAnsi="Calibri" w:cs="Calibri" w:eastAsia="Calibri"/>
                <w:i/>
                <w:iCs/>
                <w:color w:val="222222"/>
                <w:sz w:val="20"/>
                <w:szCs w:val="20"/>
                <w:lang w:val="tr-TR" w:bidi="ar-SA"/>
              </w:rPr>
              <w:t>Borçlu bir kişinin cenazesi getirildiğinde Ebû Katâde onun borcunu üstlendi; bunun üzerine Peygamberimiz cenaze namazını kıldırdı.</w:t>
            </w:r>
          </w:p>
          <w:p>
            <w:pPr>
              <w:keepNext w:val="0"/>
              <w:keepLines/>
              <w:spacing w:before="20" w:after="10" w:line="240" w:lineRule="auto"/>
              <w:jc w:val="right"/>
            </w:pPr>
            <w:r>
              <w:rPr>
                <w:rFonts w:ascii="Calibri" w:hAnsi="Calibri" w:cs="Calibri" w:eastAsia="Calibri"/>
                <w:b/>
                <w:bCs/>
                <w:color w:val="475569"/>
                <w:sz w:val="17"/>
                <w:szCs w:val="17"/>
                <w:lang w:val="tr-TR" w:bidi="ar-SA"/>
              </w:rPr>
              <w:t>[Buhârî, 2289; sahih rivayetteki olayın ilgili kısmının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olay borcun ciddiyetini öğretir. Cenaze namazını kılarken de hak sahiplerinin hakkını gözetmeye devam ederiz. Dinî usulde makul teçhiz ve defin giderleri, borçlar ve geçerli vasiyetler gözetilerek mirasın paylaşımına geçilir. Belgeler ehil kişilere gösterilsin. Avrupa’da farklı hukuk düzenleriyle ilgili işlemlerde de uzman desteği alınsın. (TDV İslâm Ansiklopedisi, Cenaze; İlmihal, I.)</w:t>
      </w:r>
    </w:p>
    <w:p>
      <w:pPr>
        <w:keepNext w:val="0"/>
        <w:keepLines/>
        <w:spacing w:before="0" w:after="70" w:line="276" w:lineRule="auto"/>
        <w:jc w:val="both"/>
      </w:pPr>
      <w:r>
        <w:rPr>
          <w:rFonts w:ascii="Calibri" w:hAnsi="Calibri" w:cs="Calibri" w:eastAsia="Calibri"/>
          <w:color w:val="222222"/>
          <w:sz w:val="21"/>
          <w:szCs w:val="21"/>
          <w:lang w:val="tr-TR" w:bidi="ar-SA"/>
        </w:rPr>
        <w:t>Musallâda helâllik istemek güzel bir barışma çağrısı olabilir; fakat bir alacağı kendiliğinden ortadan kaldırmaz. Hak sahibi özgür iradesiyle bağışlar veya alacağını talep eder. Acılı bir anda kalabalığın önünde kimseyi cevap vermeye zorlamayalım. Hakkın takibi, merhuma vefanın da parçasıdır.</w:t>
      </w:r>
    </w:p>
    <w:p>
      <w:pPr>
        <w:keepNext w:val="0"/>
        <w:keepLines/>
        <w:spacing w:before="0" w:after="70" w:line="276" w:lineRule="auto"/>
        <w:jc w:val="both"/>
      </w:pPr>
      <w:r>
        <w:rPr>
          <w:rFonts w:ascii="Calibri" w:hAnsi="Calibri" w:cs="Calibri" w:eastAsia="Calibri"/>
          <w:color w:val="222222"/>
          <w:sz w:val="21"/>
          <w:szCs w:val="21"/>
          <w:lang w:val="tr-TR" w:bidi="ar-SA"/>
        </w:rPr>
        <w:t>Mirası henüz paylaşılmamış bir evde yemek, bağış ve tören harcamaları konuşulurken bütün hak sahipleri gözetilsin. Çocuğun payı ve itirazını dile getirmekte zorlanan kişinin hakkı özellikle korunsun. Hayır yapmak isteyen, kendi malından ve imkânından versin. Aile içinde açık konuşmak, ileride büyüyebilecek kırgınlıkları önler.</w:t>
      </w:r>
    </w:p>
    <w:p>
      <w:pPr>
        <w:keepNext w:val="0"/>
        <w:keepLines/>
        <w:spacing w:before="0" w:after="70" w:line="276" w:lineRule="auto"/>
        <w:jc w:val="both"/>
      </w:pPr>
      <w:r>
        <w:rPr>
          <w:rFonts w:ascii="Calibri" w:hAnsi="Calibri" w:cs="Calibri" w:eastAsia="Calibri"/>
          <w:color w:val="222222"/>
          <w:sz w:val="21"/>
          <w:szCs w:val="21"/>
          <w:lang w:val="tr-TR" w:bidi="ar-SA"/>
        </w:rPr>
        <w:t>Bu öğüdü kendi hayatımıza da çevirelim. Borcumuzu, alacağımızı ve emanet aldığımız eşyayı anlaşılır biçimde kaydedelim. Gerektiğinde hangi güvenilir kişinin bu kayıtlara ulaşabileceğini belirleyelim. Bugün düzenleyeceğimiz bir dosya, yarın sevdiklerimizin yükünü hafifletebilir. İyilik bazen düzenli tutulmuş küçük bir kayıttır.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Alacaklıya merhamet çağrısı</w:t>
            </w:r>
          </w:p>
          <w:p>
            <w:pPr>
              <w:keepNext/>
              <w:keepLines/>
              <w:spacing w:before="60" w:after="60" w:line="360" w:lineRule="auto"/>
              <w:jc w:val="center"/>
              <w:bidi/>
            </w:pPr>
            <w:r>
              <w:rPr>
                <w:rFonts w:ascii="Amiri" w:hAnsi="Amiri" w:cs="Amiri" w:eastAsia="Amiri"/>
                <w:b/>
                <w:bCs/>
                <w:color w:val="0A1932"/>
                <w:sz w:val="48"/>
                <w:szCs w:val="48"/>
                <w:rtl/>
                <w:cs/>
                <w:lang w:val="ar-SA" w:bidi="ar-SA"/>
              </w:rPr>
              <w:t>وَإِن كَانَ ذُو عُسْرَةٍ فَنَظِرَةٌ إِلَىٰ مَيْسَرَةٍ</w:t>
            </w:r>
          </w:p>
          <w:p>
            <w:pPr>
              <w:keepNext w:val="0"/>
              <w:keepLines/>
              <w:spacing w:before="20" w:after="30" w:line="269" w:lineRule="auto"/>
              <w:jc w:val="both"/>
            </w:pPr>
            <w:r>
              <w:rPr>
                <w:rFonts w:ascii="Calibri" w:hAnsi="Calibri" w:cs="Calibri" w:eastAsia="Calibri"/>
                <w:i/>
                <w:iCs/>
                <w:color w:val="222222"/>
                <w:sz w:val="20"/>
                <w:szCs w:val="20"/>
                <w:lang w:val="tr-TR" w:bidi="ar-SA"/>
              </w:rPr>
              <w:t>Eğer eli darda olan birisi borçlu ise eli genişleyene kadar beklemek gerekir.</w:t>
            </w:r>
          </w:p>
          <w:p>
            <w:pPr>
              <w:keepNext w:val="0"/>
              <w:keepLines/>
              <w:spacing w:before="20" w:after="10" w:line="240" w:lineRule="auto"/>
              <w:jc w:val="right"/>
            </w:pPr>
            <w:r>
              <w:rPr>
                <w:rFonts w:ascii="Calibri" w:hAnsi="Calibri" w:cs="Calibri" w:eastAsia="Calibri"/>
                <w:b/>
                <w:bCs/>
                <w:color w:val="475569"/>
                <w:sz w:val="17"/>
                <w:szCs w:val="17"/>
                <w:lang w:val="tr-TR" w:bidi="ar-SA"/>
              </w:rPr>
              <w:t>[Bakara, 2/280;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genel ölçü, hakkımızı ararken merhameti korumayı öğretir. Bağışlamaya karar veren kişi bunu gönüllüce yapar. Yaslı aileyle görüşürken açık kayıt, uygun zaman ve yumuşak bir dil kullanalım.</w:t>
      </w:r>
    </w:p>
    <w:p>
      <w:pPr>
        <w:keepNext w:val="0"/>
        <w:keepLines/>
        <w:spacing w:before="0" w:after="70" w:line="276" w:lineRule="auto"/>
        <w:jc w:val="both"/>
      </w:pPr>
      <w:r>
        <w:rPr>
          <w:rFonts w:ascii="Calibri" w:hAnsi="Calibri" w:cs="Calibri" w:eastAsia="Calibri"/>
          <w:b/>
          <w:bCs/>
          <w:color w:val="141414"/>
          <w:sz w:val="21"/>
          <w:szCs w:val="21"/>
          <w:lang w:val="tr-TR" w:bidi="ar-SA"/>
        </w:rPr>
        <w:t>Geride temiz bir hesap bırakmak, sevdiklerimize gösterdiğimiz vefadır.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GURBETTE CENAZE: HİÇ KİMSE KİMSESİZ KALMASIN</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Dil bilginiz, dikkatiniz ve zamanınız bir ailenin yükünü hafifletebilir.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Kardeşliğin gereği</w:t>
            </w:r>
          </w:p>
          <w:p>
            <w:pPr>
              <w:keepNext/>
              <w:keepLines/>
              <w:spacing w:before="60" w:after="60" w:line="360" w:lineRule="auto"/>
              <w:jc w:val="center"/>
              <w:bidi/>
            </w:pPr>
            <w:r>
              <w:rPr>
                <w:rFonts w:ascii="Amiri" w:hAnsi="Amiri" w:cs="Amiri" w:eastAsia="Amiri"/>
                <w:b/>
                <w:bCs/>
                <w:color w:val="0A1932"/>
                <w:sz w:val="48"/>
                <w:szCs w:val="48"/>
                <w:rtl/>
                <w:cs/>
                <w:lang w:val="ar-SA" w:bidi="ar-SA"/>
              </w:rPr>
              <w:t>إِنَّمَا ٱلْمُؤْمِنُونَ إِخْوَةٌ فَأَصْلِحُوا۟ بَيْنَ أَخَوَيْكُمْ ۚ وَٱتَّقُوا۟ ٱللَّهَ لَعَلَّكُمْ تُرْحَمُونَ ۝١٠</w:t>
            </w:r>
          </w:p>
          <w:p>
            <w:pPr>
              <w:keepNext w:val="0"/>
              <w:keepLines/>
              <w:spacing w:before="20" w:after="30" w:line="269" w:lineRule="auto"/>
              <w:jc w:val="both"/>
            </w:pPr>
            <w:r>
              <w:rPr>
                <w:rFonts w:ascii="Calibri" w:hAnsi="Calibri" w:cs="Calibri" w:eastAsia="Calibri"/>
                <w:i/>
                <w:iCs/>
                <w:color w:val="222222"/>
                <w:sz w:val="20"/>
                <w:szCs w:val="20"/>
                <w:lang w:val="tr-TR" w:bidi="ar-SA"/>
              </w:rPr>
              <w:t>Müminler ancak kardeştirler; öyleyse iki kardeşinizin arasını düzeltin. Allah’a itaatsizlikten sakının ki rahmetine mazhar olasınız.</w:t>
            </w:r>
          </w:p>
          <w:p>
            <w:pPr>
              <w:keepNext w:val="0"/>
              <w:keepLines/>
              <w:spacing w:before="20" w:after="10" w:line="240" w:lineRule="auto"/>
              <w:jc w:val="right"/>
            </w:pPr>
            <w:r>
              <w:rPr>
                <w:rFonts w:ascii="Calibri" w:hAnsi="Calibri" w:cs="Calibri" w:eastAsia="Calibri"/>
                <w:b/>
                <w:bCs/>
                <w:color w:val="475569"/>
                <w:sz w:val="17"/>
                <w:szCs w:val="17"/>
                <w:lang w:val="tr-TR" w:bidi="ar-SA"/>
              </w:rPr>
              <w:t>[Hucurât, 49/10]</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Hastane koridorundaki dosya</w:t>
            </w:r>
          </w:p>
          <w:p>
            <w:pPr>
              <w:keepNext w:val="0"/>
              <w:keepLines/>
              <w:spacing w:before="20" w:after="30" w:line="269" w:lineRule="auto"/>
              <w:jc w:val="both"/>
            </w:pPr>
            <w:r>
              <w:rPr>
                <w:rFonts w:ascii="Calibri" w:hAnsi="Calibri" w:cs="Calibri" w:eastAsia="Calibri"/>
                <w:color w:val="222222"/>
                <w:sz w:val="20"/>
                <w:szCs w:val="20"/>
                <w:lang w:val="tr-TR" w:bidi="ar-SA"/>
              </w:rPr>
              <w:t>Liège’de bir hastane koridorunda genç bir kadın, babasının vefatından sonra elindeki dosyaya bakıyor. Annesi Türkçe konuşuyor; görüşmeler başka bir dilde ilerliyor. Yanlarına gelen bir cemaat mensubu, kiminle görüşmeleri gerektiğini öğrenmelerine yardımcı oluyor. Bir başkası evdeki çocuğu okuldan almayı teklif ediyor. Küçük işler paylaşıldıkça aile nefes alıyor.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Herkesin yakınları aynı şehirde yaşamıyor. Kimi kardeşimizin akrabası başka bir ülkede, kiminin ise arayacak kimsesi çok az. Yeni Müslüman olmuş bir insanın ailesi cenaze ibadetlerimizi tanımayabilir. Böyle bir aileye sakin açıklamalarla eşlik edelim. Merhumun inancına uygun hizmeti saygıyla anlatalım; yakınlarının acısını dinleyelim.</w:t>
      </w:r>
    </w:p>
    <w:p>
      <w:pPr>
        <w:keepNext w:val="0"/>
        <w:keepLines/>
        <w:spacing w:before="0" w:after="70" w:line="276" w:lineRule="auto"/>
        <w:jc w:val="both"/>
      </w:pPr>
      <w:r>
        <w:rPr>
          <w:rFonts w:ascii="Calibri" w:hAnsi="Calibri" w:cs="Calibri" w:eastAsia="Calibri"/>
          <w:color w:val="222222"/>
          <w:sz w:val="21"/>
          <w:szCs w:val="21"/>
          <w:lang w:val="tr-TR" w:bidi="ar-SA"/>
        </w:rPr>
        <w:t>Defin veya memlekete nakil konuşulurken ailenin imkânlarını ve meşru tercihlerini gözetelim. İlgili kurumlarla görüşen bir irtibat kişisi belirlemek karışıklığı azaltır. Gerekli belgeleri yetkili birimlerden öğrenelim. Burada veya başka yerde defnedilme tercihinden insanın imanına değer biçmeyelim. Hangi şehirde olursa olsun hürmet ve dua bizim görevimizdir.</w:t>
      </w:r>
    </w:p>
    <w:p>
      <w:pPr>
        <w:keepNext w:val="0"/>
        <w:keepLines/>
        <w:spacing w:before="0" w:after="10" w:line="269" w:lineRule="auto"/>
        <w:jc w:val="center"/>
      </w:pPr>
      <w:r>
        <w:rPr>
          <w:rFonts w:ascii="Calibri" w:hAnsi="Calibri" w:cs="Calibri" w:eastAsia="Calibri"/>
          <w:i/>
          <w:iCs/>
          <w:color w:val="1B365D"/>
          <w:sz w:val="21"/>
          <w:szCs w:val="21"/>
          <w:lang w:val="tr-TR" w:bidi="ar-SA"/>
        </w:rPr>
        <w:t>Gelin tanış olalım</w:t>
      </w:r>
    </w:p>
    <w:p>
      <w:pPr>
        <w:keepNext w:val="0"/>
        <w:keepLines/>
        <w:spacing w:before="0" w:after="10" w:line="269" w:lineRule="auto"/>
        <w:jc w:val="center"/>
      </w:pPr>
      <w:r>
        <w:rPr>
          <w:rFonts w:ascii="Calibri" w:hAnsi="Calibri" w:cs="Calibri" w:eastAsia="Calibri"/>
          <w:i/>
          <w:iCs/>
          <w:color w:val="1B365D"/>
          <w:sz w:val="21"/>
          <w:szCs w:val="21"/>
          <w:lang w:val="tr-TR" w:bidi="ar-SA"/>
        </w:rPr>
        <w:t>İşi kolay kılalım</w:t>
      </w:r>
    </w:p>
    <w:p>
      <w:pPr>
        <w:keepNext w:val="0"/>
        <w:keepLines/>
        <w:spacing w:before="0" w:after="10" w:line="269" w:lineRule="auto"/>
        <w:jc w:val="center"/>
      </w:pPr>
      <w:r>
        <w:rPr>
          <w:rFonts w:ascii="Calibri" w:hAnsi="Calibri" w:cs="Calibri" w:eastAsia="Calibri"/>
          <w:i/>
          <w:iCs/>
          <w:color w:val="1B365D"/>
          <w:sz w:val="21"/>
          <w:szCs w:val="21"/>
          <w:lang w:val="tr-TR" w:bidi="ar-SA"/>
        </w:rPr>
        <w:t>Sevelim sevilelim</w:t>
      </w:r>
    </w:p>
    <w:p>
      <w:pPr>
        <w:keepNext w:val="0"/>
        <w:keepLines/>
        <w:spacing w:before="0" w:after="10" w:line="269" w:lineRule="auto"/>
        <w:jc w:val="center"/>
      </w:pPr>
      <w:r>
        <w:rPr>
          <w:rFonts w:ascii="Calibri" w:hAnsi="Calibri" w:cs="Calibri" w:eastAsia="Calibri"/>
          <w:i/>
          <w:iCs/>
          <w:color w:val="1B365D"/>
          <w:sz w:val="21"/>
          <w:szCs w:val="21"/>
          <w:lang w:val="tr-TR" w:bidi="ar-SA"/>
        </w:rPr>
        <w:t>Dünya kimseye kalmaz.</w:t>
      </w:r>
    </w:p>
    <w:p>
      <w:pPr>
        <w:keepNext w:val="0"/>
        <w:keepLines/>
        <w:spacing w:before="20" w:after="60" w:line="240" w:lineRule="auto"/>
        <w:jc w:val="center"/>
      </w:pPr>
      <w:r>
        <w:rPr>
          <w:rFonts w:ascii="Calibri" w:hAnsi="Calibri" w:cs="Calibri" w:eastAsia="Calibri"/>
          <w:b/>
          <w:bCs/>
          <w:color w:val="475569"/>
          <w:sz w:val="18"/>
          <w:szCs w:val="18"/>
          <w:lang w:val="tr-TR" w:bidi="ar-SA"/>
        </w:rPr>
        <w:t>— Yunus Emre; Anadolu’nun Gönül Dili Yunus Emre, “Yunus’a Mektup” bölümünde aktarılan dörtlük.</w:t>
      </w:r>
    </w:p>
    <w:p>
      <w:pPr>
        <w:keepNext w:val="0"/>
        <w:keepLines/>
        <w:spacing w:before="0" w:after="70" w:line="276" w:lineRule="auto"/>
        <w:jc w:val="both"/>
      </w:pPr>
      <w:r>
        <w:rPr>
          <w:rFonts w:ascii="Calibri" w:hAnsi="Calibri" w:cs="Calibri" w:eastAsia="Calibri"/>
          <w:color w:val="222222"/>
          <w:sz w:val="21"/>
          <w:szCs w:val="21"/>
          <w:lang w:val="tr-TR" w:bidi="ar-SA"/>
        </w:rPr>
        <w:t>Bu sözlerin cenaze günündeki karşılığı, işi gerçekten kolaylaştırmaktır. Başsağlığı dileyen farklı inançtaki komşumuza teşekkür edelim. Anlamadığı bir uygulamayı nezaketle açıklayalım. Kadın ve erkek gönüllüler birlikte sorumluluk alsın. Yardımı organize ederken ailenin özel bilgilerini yalnız gerekli kişilerle paylaşalım.</w:t>
      </w:r>
    </w:p>
    <w:p>
      <w:pPr>
        <w:keepNext w:val="0"/>
        <w:keepLines/>
        <w:spacing w:before="0" w:after="70" w:line="276" w:lineRule="auto"/>
        <w:jc w:val="both"/>
      </w:pPr>
      <w:r>
        <w:rPr>
          <w:rFonts w:ascii="Calibri" w:hAnsi="Calibri" w:cs="Calibri" w:eastAsia="Calibri"/>
          <w:color w:val="222222"/>
          <w:sz w:val="21"/>
          <w:szCs w:val="21"/>
          <w:lang w:val="tr-TR" w:bidi="ar-SA"/>
        </w:rPr>
        <w:t>Ayrıca ailedeki farklı görüşlerin sükûnetle konuşulmasına yardımcı olalım. Kardeşlerin birbirini dinlemesi için zaman ayıralım. Kur’an’ın arayı düzeltme çağrısı burada da yolumuzu aydınlatır. Kayıp günündeki ortak acımız, birbirimizi daha dikkatle dinlememize vesile olsun.</w:t>
      </w:r>
    </w:p>
    <w:p>
      <w:pPr>
        <w:keepNext w:val="0"/>
        <w:keepLines/>
        <w:spacing w:before="0" w:after="70" w:line="276" w:lineRule="auto"/>
        <w:jc w:val="both"/>
      </w:pPr>
      <w:r>
        <w:rPr>
          <w:rFonts w:ascii="Calibri" w:hAnsi="Calibri" w:cs="Calibri" w:eastAsia="Calibri"/>
          <w:b/>
          <w:bCs/>
          <w:color w:val="141414"/>
          <w:sz w:val="21"/>
          <w:szCs w:val="21"/>
          <w:lang w:val="tr-TR" w:bidi="ar-SA"/>
        </w:rPr>
        <w:t>Gurbette kardeşlik, zor günde ulaşılabilir bir insan olmaktır.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HAYIR SÜRSÜN, MERASİM YÜK OLMASIN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Küçük iyiliğin değeri</w:t>
            </w:r>
          </w:p>
          <w:p>
            <w:pPr>
              <w:keepNext/>
              <w:keepLines/>
              <w:spacing w:before="60" w:after="60" w:line="360" w:lineRule="auto"/>
              <w:jc w:val="center"/>
              <w:bidi/>
            </w:pPr>
            <w:r>
              <w:rPr>
                <w:rFonts w:ascii="Amiri" w:hAnsi="Amiri" w:cs="Amiri" w:eastAsia="Amiri"/>
                <w:b/>
                <w:bCs/>
                <w:color w:val="0A1932"/>
                <w:sz w:val="48"/>
                <w:szCs w:val="48"/>
                <w:rtl/>
                <w:cs/>
                <w:lang w:val="ar-SA" w:bidi="ar-SA"/>
              </w:rPr>
              <w:t>فَمَن يَعْمَلْ مِثْقَالَ ذَرَّةٍ خَيْرًا يَرَهُۥ ۝٧</w:t>
            </w:r>
          </w:p>
          <w:p>
            <w:pPr>
              <w:keepNext w:val="0"/>
              <w:keepLines/>
              <w:spacing w:before="20" w:after="30" w:line="269" w:lineRule="auto"/>
              <w:jc w:val="both"/>
            </w:pPr>
            <w:r>
              <w:rPr>
                <w:rFonts w:ascii="Calibri" w:hAnsi="Calibri" w:cs="Calibri" w:eastAsia="Calibri"/>
                <w:i/>
                <w:iCs/>
                <w:color w:val="222222"/>
                <w:sz w:val="20"/>
                <w:szCs w:val="20"/>
                <w:lang w:val="tr-TR" w:bidi="ar-SA"/>
              </w:rPr>
              <w:t>Kim zerre miktarı hayır yapmışsa onun karşılığını görür.</w:t>
            </w:r>
          </w:p>
          <w:p>
            <w:pPr>
              <w:keepNext w:val="0"/>
              <w:keepLines/>
              <w:spacing w:before="20" w:after="10" w:line="240" w:lineRule="auto"/>
              <w:jc w:val="right"/>
            </w:pPr>
            <w:r>
              <w:rPr>
                <w:rFonts w:ascii="Calibri" w:hAnsi="Calibri" w:cs="Calibri" w:eastAsia="Calibri"/>
                <w:b/>
                <w:bCs/>
                <w:color w:val="475569"/>
                <w:sz w:val="17"/>
                <w:szCs w:val="17"/>
                <w:lang w:val="tr-TR" w:bidi="ar-SA"/>
              </w:rPr>
              <w:t>[Zilzâl, 99/7]</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Vefat eden adına sadaka</w:t>
            </w:r>
          </w:p>
          <w:p>
            <w:pPr>
              <w:keepNext w:val="0"/>
              <w:keepLines/>
              <w:spacing w:before="20" w:after="30" w:line="269" w:lineRule="auto"/>
              <w:jc w:val="both"/>
            </w:pPr>
            <w:r>
              <w:rPr>
                <w:rFonts w:ascii="Calibri" w:hAnsi="Calibri" w:cs="Calibri" w:eastAsia="Calibri"/>
                <w:i/>
                <w:iCs/>
                <w:color w:val="222222"/>
                <w:sz w:val="20"/>
                <w:szCs w:val="20"/>
                <w:lang w:val="tr-TR" w:bidi="ar-SA"/>
              </w:rPr>
              <w:t>Bir kişi, ansızın vefat eden annesi adına sadaka verirse ona sevap ulaşıp ulaşmayacağını sordu. Peygamberimiz: Evet, buyurdu.</w:t>
            </w:r>
          </w:p>
          <w:p>
            <w:pPr>
              <w:keepNext w:val="0"/>
              <w:keepLines/>
              <w:spacing w:before="20" w:after="10" w:line="240" w:lineRule="auto"/>
              <w:jc w:val="right"/>
            </w:pPr>
            <w:r>
              <w:rPr>
                <w:rFonts w:ascii="Calibri" w:hAnsi="Calibri" w:cs="Calibri" w:eastAsia="Calibri"/>
                <w:b/>
                <w:bCs/>
                <w:color w:val="475569"/>
                <w:sz w:val="17"/>
                <w:szCs w:val="17"/>
                <w:lang w:val="tr-TR" w:bidi="ar-SA"/>
              </w:rPr>
              <w:t>[Buhârî, 1388; anlam aktarımı]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öğrencinin masasındaki kitap, ihtiyaç sahibine ulaşan bir yiyecek, herkesin yararlandığı bir hizmet… İyilik için önümüzde açık kapılar var. Sadakamızı kendi imkânımız ölçüsünde verelim; sevabını vefat eden yakınımıza bağışlayalım. Sadakamızı ihtiyacın bulunduğu zamanda verebiliriz. Âyet küçük iyiliğin bile değerini hatırlatır.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Devam eden hayır</w:t>
            </w:r>
          </w:p>
          <w:p>
            <w:pPr>
              <w:keepNext/>
              <w:keepLines/>
              <w:spacing w:before="60" w:after="60" w:line="360" w:lineRule="auto"/>
              <w:jc w:val="center"/>
              <w:bidi/>
            </w:pPr>
            <w:r>
              <w:rPr>
                <w:rFonts w:ascii="Amiri" w:hAnsi="Amiri" w:cs="Amiri" w:eastAsia="Amiri"/>
                <w:b/>
                <w:bCs/>
                <w:color w:val="1B5E20"/>
                <w:sz w:val="46"/>
                <w:szCs w:val="46"/>
                <w:rtl/>
                <w:cs/>
                <w:lang w:val="ar-SA" w:bidi="ar-SA"/>
              </w:rPr>
              <w:t>إِذَا مَاتَ الإِنْسَانُ انْقَطَعَ عَنْهُ عَمَلُهُ إِلاَّ مِنْ ثَلاَثَةٍ إِلاَّ مِنْ صَدَقَةٍ جَارِيَةٍ أَوْ عِلْمٍ يُنْتَفَعُ بِهِ أَوْ وَلَدٍ صَالِحٍ يَدْعُو لَهُ</w:t>
            </w:r>
          </w:p>
          <w:p>
            <w:pPr>
              <w:keepNext w:val="0"/>
              <w:keepLines/>
              <w:spacing w:before="20" w:after="30" w:line="269" w:lineRule="auto"/>
              <w:jc w:val="both"/>
            </w:pPr>
            <w:r>
              <w:rPr>
                <w:rFonts w:ascii="Calibri" w:hAnsi="Calibri" w:cs="Calibri" w:eastAsia="Calibri"/>
                <w:i/>
                <w:iCs/>
                <w:color w:val="222222"/>
                <w:sz w:val="20"/>
                <w:szCs w:val="20"/>
                <w:lang w:val="tr-TR" w:bidi="ar-SA"/>
              </w:rPr>
              <w:t>İnsan öldüğünde ameli kesilir; ancak devam eden sadaka, yararlanılan ilim ve kendisine dua eden hayırlı evlât bunun dışındadır.</w:t>
            </w:r>
          </w:p>
          <w:p>
            <w:pPr>
              <w:keepNext w:val="0"/>
              <w:keepLines/>
              <w:spacing w:before="20" w:after="10" w:line="240" w:lineRule="auto"/>
              <w:jc w:val="right"/>
            </w:pPr>
            <w:r>
              <w:rPr>
                <w:rFonts w:ascii="Calibri" w:hAnsi="Calibri" w:cs="Calibri" w:eastAsia="Calibri"/>
                <w:b/>
                <w:bCs/>
                <w:color w:val="475569"/>
                <w:sz w:val="17"/>
                <w:szCs w:val="17"/>
                <w:lang w:val="tr-TR" w:bidi="ar-SA"/>
              </w:rPr>
              <w:t>[Müslim, 1631]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Sevdiğimiz insanın hatırasını sürdürecek bir iyilik seçebiliriz. Aile içinde onun öğrettiği güzel davranışı çocuklarımıza anlatabiliriz. Bir bilgiye, bir öğrenciye veya kalıcı bir hizmete destek olabiliriz. Gönlümüzdeki özlem böylece duaya ve faydaya dönüşür. Az da olsa devam eden katkımıza sahip çıkalım.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Merasimin ve bağışın ölçüsü</w:t>
            </w:r>
          </w:p>
          <w:p>
            <w:pPr>
              <w:keepNext w:val="0"/>
              <w:keepLines/>
              <w:spacing w:before="20" w:after="30" w:line="269" w:lineRule="auto"/>
              <w:jc w:val="both"/>
            </w:pPr>
            <w:r>
              <w:rPr>
                <w:rFonts w:ascii="Calibri" w:hAnsi="Calibri" w:cs="Calibri" w:eastAsia="Calibri"/>
                <w:color w:val="222222"/>
                <w:sz w:val="20"/>
                <w:szCs w:val="20"/>
                <w:lang w:val="tr-TR" w:bidi="ar-SA"/>
              </w:rPr>
              <w:t>Yedinci, kırkıncı veya elli ikinci günü dinen zorunlu bir merasime çevirmeyelim. Dua ve sadakayı ailenin imkânıyla sürdürelim. Iskat ve devir konusunda sonraki dönem âlimlerinin değerlendirmeleri farklıdır; bunlar ibadet borçlarının kesin biçimde silindiği güvencesi olarak sunulamaz. Orucun fidyesi gibi özel hükümler, şartlarıyla ayrıca öğrenilir.</w:t>
            </w:r>
          </w:p>
          <w:p>
            <w:pPr>
              <w:keepNext w:val="0"/>
              <w:keepLines/>
              <w:spacing w:before="20" w:after="10" w:line="240" w:lineRule="auto"/>
              <w:jc w:val="right"/>
            </w:pPr>
            <w:r>
              <w:rPr>
                <w:rFonts w:ascii="Calibri" w:hAnsi="Calibri" w:cs="Calibri" w:eastAsia="Calibri"/>
                <w:b/>
                <w:bCs/>
                <w:color w:val="475569"/>
                <w:sz w:val="17"/>
                <w:szCs w:val="17"/>
                <w:lang w:val="tr-TR" w:bidi="ar-SA"/>
              </w:rPr>
              <w:t>[İlmihal, I, Iskat ve Devir; TDV İslâm Ansiklopedisi, Cenaze.]</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Öleni hayırla anarken doğruluktan ayrılmayalım. Peygamberimiz ölülere sövmeyi yasaklar. Merhumun güzel taraflarını anabilir, gerçek bir hak meselesini de usulünce çözebiliriz. Dedikodu yerine dua, gösteriş yerine fayda bırakalım. Hatırasına duyduğumuz sevgi, yaşayanlara iyilik olsun. (Buhârî, 1393.)</w:t>
      </w:r>
    </w:p>
    <w:p>
      <w:pPr>
        <w:keepNext w:val="0"/>
        <w:keepLines/>
        <w:spacing w:before="0" w:after="70" w:line="276" w:lineRule="auto"/>
        <w:jc w:val="both"/>
      </w:pPr>
      <w:r>
        <w:rPr>
          <w:rFonts w:ascii="Calibri" w:hAnsi="Calibri" w:cs="Calibri" w:eastAsia="Calibri"/>
          <w:b/>
          <w:bCs/>
          <w:color w:val="141414"/>
          <w:sz w:val="21"/>
          <w:szCs w:val="21"/>
          <w:lang w:val="tr-TR" w:bidi="ar-SA"/>
        </w:rPr>
        <w:t>Sevdiğimizin ardından bıraktığımız en güzel iz, samimi dua ve faydalı iyiliktir.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TUTACAĞIMIZ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sevgili gençler! Bugün öğrendiğimizi bu hafta bir davranışa dönüştürelim.</w:t>
      </w:r>
    </w:p>
    <w:p>
      <w:pPr>
        <w:keepNext w:val="0"/>
        <w:keepLines/>
        <w:spacing w:before="0" w:after="70" w:line="276" w:lineRule="auto"/>
        <w:jc w:val="both"/>
      </w:pPr>
      <w:r>
        <w:rPr>
          <w:rFonts w:ascii="Calibri" w:hAnsi="Calibri" w:cs="Calibri" w:eastAsia="Calibri"/>
          <w:color w:val="222222"/>
          <w:sz w:val="21"/>
          <w:szCs w:val="21"/>
          <w:lang w:val="tr-TR" w:bidi="ar-SA"/>
        </w:rPr>
        <w:t>Caminin kapısından çıkarken elimizde bir iş listesi olsun. Her birimiz imkânına uygun adımı seçebilir. Evinden çıkmakta zorlanan da bir telefonla, bir duayla, güvenilir bir bilgiyle katkı verebilir. Küçük bir sözün tutulması, büyük bir niyetin ilk meyvesidir.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Yarına ne hazırladık?</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ٱتَّقُوا۟ ٱللَّهَ وَلْتَنظُرْ نَفْسٌ مَّا قَدَّمَتْ لِغَدٍ</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Allah’a itaatsizlikten sakının. Herkes yarın için ne hazırladığına baksın!</w:t>
            </w:r>
          </w:p>
          <w:p>
            <w:pPr>
              <w:keepNext w:val="0"/>
              <w:keepLines/>
              <w:spacing w:before="20" w:after="10" w:line="240" w:lineRule="auto"/>
              <w:jc w:val="right"/>
            </w:pPr>
            <w:r>
              <w:rPr>
                <w:rFonts w:ascii="Calibri" w:hAnsi="Calibri" w:cs="Calibri" w:eastAsia="Calibri"/>
                <w:b/>
                <w:bCs/>
                <w:color w:val="475569"/>
                <w:sz w:val="17"/>
                <w:szCs w:val="17"/>
                <w:lang w:val="tr-TR" w:bidi="ar-SA"/>
              </w:rPr>
              <w:t>[Haşr, 59/18; âyetten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BİR HAFTALIK VEFA SÖZLEŞMEMİZ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hasta veya yalnız büyüğümüzün hâlini soracağım. </w:t>
            </w:r>
            <w:r>
              <w:rPr>
                <w:rFonts w:ascii="Calibri" w:hAnsi="Calibri" w:cs="Calibri" w:eastAsia="Calibri"/>
                <w:color w:val="2D2D2D"/>
                <w:sz w:val="19"/>
                <w:szCs w:val="19"/>
                <w:lang w:val="tr-TR" w:bidi="ar-SA"/>
              </w:rPr>
              <w:t>Ziyaret için uygun zamanını öğrenecek, mümkün olmazsa telefonla ulaşacağım.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cenaze namazının dört tekbirini öğreneceğim. </w:t>
            </w:r>
            <w:r>
              <w:rPr>
                <w:rFonts w:ascii="Calibri" w:hAnsi="Calibri" w:cs="Calibri" w:eastAsia="Calibri"/>
                <w:color w:val="2D2D2D"/>
                <w:sz w:val="19"/>
                <w:szCs w:val="19"/>
                <w:lang w:val="tr-TR" w:bidi="ar-SA"/>
              </w:rPr>
              <w:t>Bildiklerimi güvenilir bir hocayla kontrol edip duamı tekrar edeceğim.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ailemle güvenilir cenaze hizmeti irtibatını belirleyeceğim. </w:t>
            </w:r>
            <w:r>
              <w:rPr>
                <w:rFonts w:ascii="Calibri" w:hAnsi="Calibri" w:cs="Calibri" w:eastAsia="Calibri"/>
                <w:color w:val="2D2D2D"/>
                <w:sz w:val="19"/>
                <w:szCs w:val="19"/>
                <w:lang w:val="tr-TR" w:bidi="ar-SA"/>
              </w:rPr>
              <w:t>İhtiyaç anında ulaşılacak kişiyi birlikte öğrenip kaydedeceğiz.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borç ve emanet kayıtlarımı gözden geçireceğim. </w:t>
            </w:r>
            <w:r>
              <w:rPr>
                <w:rFonts w:ascii="Calibri" w:hAnsi="Calibri" w:cs="Calibri" w:eastAsia="Calibri"/>
                <w:color w:val="2D2D2D"/>
                <w:sz w:val="19"/>
                <w:szCs w:val="19"/>
                <w:lang w:val="tr-TR" w:bidi="ar-SA"/>
              </w:rPr>
              <w:t>Eksik bilgiyi tamamlayıp hak sahibine ulaştırmam gerekeni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kayıp yaşamış birine somut destek önereceğim. </w:t>
            </w:r>
            <w:r>
              <w:rPr>
                <w:rFonts w:ascii="Calibri" w:hAnsi="Calibri" w:cs="Calibri" w:eastAsia="Calibri"/>
                <w:color w:val="2D2D2D"/>
                <w:sz w:val="19"/>
                <w:szCs w:val="19"/>
                <w:lang w:val="tr-TR" w:bidi="ar-SA"/>
              </w:rPr>
              <w:t>Uygun bulduğu bir işi, imkânım ölçüsünde üstlenmeyi teklif edeceğim.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vefat eden yakınlarım için dua edeceğim. </w:t>
            </w:r>
            <w:r>
              <w:rPr>
                <w:rFonts w:ascii="Calibri" w:hAnsi="Calibri" w:cs="Calibri" w:eastAsia="Calibri"/>
                <w:color w:val="2D2D2D"/>
                <w:sz w:val="19"/>
                <w:szCs w:val="19"/>
                <w:lang w:val="tr-TR" w:bidi="ar-SA"/>
              </w:rPr>
              <w:t>İmkânım varsa kendi malımdan bir sadaka verip sevabını bağışlayacağım.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ailemle cenaze haberlerinde mahremiyeti konuşacağım. </w:t>
            </w:r>
            <w:r>
              <w:rPr>
                <w:rFonts w:ascii="Calibri" w:hAnsi="Calibri" w:cs="Calibri" w:eastAsia="Calibri"/>
                <w:color w:val="2D2D2D"/>
                <w:sz w:val="19"/>
                <w:szCs w:val="19"/>
                <w:lang w:val="tr-TR" w:bidi="ar-SA"/>
              </w:rPr>
              <w:t>Yakınların izni ve doğrulanmış bilgiyle hareket etme ölçüsünü paylaşacağım.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sözleri evde ailemizle paylaşalım. Akşam sofrasında birini seçip hangi gün yerine getireceğimizi konuşalım. Bir büyüğümüz duayı öğretebilir, bir gencimiz irtibatı kaydedebilir, bir başkamız ziyaret zamanını belirleyebilir. Görevleri kabiliyetimize göre paylaşınca birbirimizin katkısını da görürüz. Herkesin emeği bu vefada yer bulur.</w:t>
      </w:r>
    </w:p>
    <w:p>
      <w:pPr>
        <w:keepNext w:val="0"/>
        <w:keepLines/>
        <w:spacing w:before="0" w:after="70" w:line="276" w:lineRule="auto"/>
        <w:jc w:val="both"/>
      </w:pPr>
      <w:r>
        <w:rPr>
          <w:rFonts w:ascii="Calibri" w:hAnsi="Calibri" w:cs="Calibri" w:eastAsia="Calibri"/>
          <w:color w:val="222222"/>
          <w:sz w:val="21"/>
          <w:szCs w:val="21"/>
          <w:lang w:val="tr-TR" w:bidi="ar-SA"/>
        </w:rPr>
        <w:t>Arayacağımız kişinin adını bugün not edelim. Telefon açtığımızda öncelikle konuşmaya uygun olup olmadığını soralım. Yardım teklifimizi açık söyleyelim: Alışverişini yapmak, bir görüşmeye eşlik etmek veya belirlediği bir işi üstlenmek. Cevabını dikkatle dinleyelim. Bazen ihtiyacı, bizim düşündüğümüzden farklı olabilir.</w:t>
      </w:r>
    </w:p>
    <w:p>
      <w:pPr>
        <w:keepNext w:val="0"/>
        <w:keepLines/>
        <w:spacing w:before="0" w:after="70" w:line="276" w:lineRule="auto"/>
        <w:jc w:val="both"/>
      </w:pPr>
      <w:r>
        <w:rPr>
          <w:rFonts w:ascii="Calibri" w:hAnsi="Calibri" w:cs="Calibri" w:eastAsia="Calibri"/>
          <w:color w:val="222222"/>
          <w:sz w:val="21"/>
          <w:szCs w:val="21"/>
          <w:lang w:val="tr-TR" w:bidi="ar-SA"/>
        </w:rPr>
        <w:t>Sözleşmemize yeniden baktığımızda yaptığımız iyiliği gösterişe dönüştürmeden şükredelim. Ulaşamadığımız kişi için uygun başka bir zaman belirleyelim. Yardım alanın mahremiyetini koruyalım. Birlikte öğrendiğimiz cenaze duasını da ara sıra tekrar edelim. Hazırlığımız, zor gün geldiğinde hem bize hem yanımızdaki insana sükûnet versin.</w:t>
      </w:r>
    </w:p>
    <w:p>
      <w:pPr>
        <w:keepNext w:val="0"/>
        <w:keepLines/>
        <w:spacing w:before="0" w:after="70" w:line="276" w:lineRule="auto"/>
        <w:jc w:val="both"/>
      </w:pPr>
      <w:r>
        <w:rPr>
          <w:rFonts w:ascii="Calibri" w:hAnsi="Calibri" w:cs="Calibri" w:eastAsia="Calibri"/>
          <w:color w:val="222222"/>
          <w:sz w:val="21"/>
          <w:szCs w:val="21"/>
          <w:lang w:val="tr-TR" w:bidi="ar-SA"/>
        </w:rPr>
        <w:t xml:space="preserve">Bir hafta sonra kendimize dönüp bakalım: Hangi sözü tuttuk, kimin işini kolaylaştırdık? Eksik kalanı tamamlamak için yeniden adım atalım. Cenaze gününde göstermek istediğimiz vefayı, insanlar hayattayken de gösterelim. </w:t>
      </w:r>
      <w:r>
        <w:rPr>
          <w:rFonts w:ascii="Calibri" w:hAnsi="Calibri" w:cs="Calibri" w:eastAsia="Calibri"/>
          <w:b/>
          <w:bCs/>
          <w:color w:val="141414"/>
          <w:sz w:val="21"/>
          <w:szCs w:val="21"/>
          <w:lang w:val="tr-TR" w:bidi="ar-SA"/>
        </w:rPr>
        <w:t>Son görevimiz, gideni hürmetle uğurlamak ve kalanı merhametle gözetmektir.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RAHMETİNE EMANETİZ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Bütün müminler için bağışlanma</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ٱغْفِرْ لِى وَلِوَٰلِدَىَّ وَلِلْمُؤْمِنِينَ يَوْمَ يَقُومُ ٱلْحِسَابُ ۝٤١</w:t>
            </w:r>
          </w:p>
          <w:p>
            <w:pPr>
              <w:keepNext w:val="0"/>
              <w:keepLines/>
              <w:spacing w:before="20" w:after="30" w:line="269" w:lineRule="auto"/>
              <w:jc w:val="both"/>
            </w:pPr>
            <w:r>
              <w:rPr>
                <w:rFonts w:ascii="Calibri" w:hAnsi="Calibri" w:cs="Calibri" w:eastAsia="Calibri"/>
                <w:i/>
                <w:iCs/>
                <w:color w:val="222222"/>
                <w:sz w:val="20"/>
                <w:szCs w:val="20"/>
                <w:lang w:val="tr-TR" w:bidi="ar-SA"/>
              </w:rPr>
              <w:t>Rabbimiz! Hesap kurulacağı gün beni, annemi, babamı ve müminleri bağışla.</w:t>
            </w:r>
          </w:p>
          <w:p>
            <w:pPr>
              <w:keepNext w:val="0"/>
              <w:keepLines/>
              <w:spacing w:before="20" w:after="10" w:line="240" w:lineRule="auto"/>
              <w:jc w:val="right"/>
            </w:pPr>
            <w:r>
              <w:rPr>
                <w:rFonts w:ascii="Calibri" w:hAnsi="Calibri" w:cs="Calibri" w:eastAsia="Calibri"/>
                <w:b/>
                <w:bCs/>
                <w:color w:val="475569"/>
                <w:sz w:val="17"/>
                <w:szCs w:val="17"/>
                <w:lang w:val="tr-TR" w:bidi="ar-SA"/>
              </w:rPr>
              <w:t>[İbrâhîm, 14/41]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Rahmetine sığınıyoruz. Ömrümüze bereket, işlerimize doğruluk ver. Kalbimizde taşıdığımız kayıpları sen biliyorsun. Kapısında durup içeri girmeye kıyamadığımız odaları, sesini duymayı özlediğimiz sevdiklerimizi sen biliyorsun. Gönlümüze sabır, dilimize hayırlı söz ver.</w:t>
      </w:r>
    </w:p>
    <w:p>
      <w:pPr>
        <w:keepNext w:val="0"/>
        <w:keepLines/>
        <w:spacing w:before="0" w:after="70" w:line="276" w:lineRule="auto"/>
        <w:jc w:val="both"/>
      </w:pPr>
      <w:r>
        <w:rPr>
          <w:rFonts w:ascii="Calibri" w:hAnsi="Calibri" w:cs="Calibri" w:eastAsia="Calibri"/>
          <w:color w:val="222222"/>
          <w:sz w:val="21"/>
          <w:szCs w:val="21"/>
          <w:lang w:val="tr-TR" w:bidi="ar-SA"/>
        </w:rPr>
        <w:t>Rabbimiz! Vefat eden mümin kardeşlerimizi bağışla. Kabirlerini nurlandır, hesaplarını kolaylaştır. Hayatta bıraktıkları güzel işlerin bereketini sürdür. Anne babasına, eşine, evlâdına hasret çeken kullarına dayanma gücü ver. Cenaze hizmetine emek verenleri hayırla mükâfatlandır.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Bizden önce gelenlere dua</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ٱغْفِرْ لَنَا وَلِإِخْوَٰنِنَا ٱلَّذِينَ سَبَقُونَا بِٱلْإِيمَـٰنِ وَلَا تَجْعَلْ فِى قُلُوبِنَا غِلًّا لِّلَّذِينَ ءَامَنُوا۟ رَبَّنَآ إِنَّكَ رَءُوفٌ رَّحِيمٌ</w:t>
            </w:r>
          </w:p>
          <w:p>
            <w:pPr>
              <w:keepNext w:val="0"/>
              <w:keepLines/>
              <w:spacing w:before="20" w:after="30" w:line="269" w:lineRule="auto"/>
              <w:jc w:val="both"/>
            </w:pPr>
            <w:r>
              <w:rPr>
                <w:rFonts w:ascii="Calibri" w:hAnsi="Calibri" w:cs="Calibri" w:eastAsia="Calibri"/>
                <w:i/>
                <w:iCs/>
                <w:color w:val="222222"/>
                <w:sz w:val="20"/>
                <w:szCs w:val="20"/>
                <w:lang w:val="tr-TR" w:bidi="ar-SA"/>
              </w:rPr>
              <w:t>Rabbimiz! Bizi ve bizden önce iman etmiş kardeşlerimizi bağışla. Kalplerimizde müminlere karşı kin bırakma. Rabbimiz! Sen çok şefkatli, çok merhametlisin.</w:t>
            </w:r>
          </w:p>
          <w:p>
            <w:pPr>
              <w:keepNext w:val="0"/>
              <w:keepLines/>
              <w:spacing w:before="20" w:after="10" w:line="240" w:lineRule="auto"/>
              <w:jc w:val="right"/>
            </w:pPr>
            <w:r>
              <w:rPr>
                <w:rFonts w:ascii="Calibri" w:hAnsi="Calibri" w:cs="Calibri" w:eastAsia="Calibri"/>
                <w:b/>
                <w:bCs/>
                <w:color w:val="475569"/>
                <w:sz w:val="17"/>
                <w:szCs w:val="17"/>
                <w:lang w:val="tr-TR" w:bidi="ar-SA"/>
              </w:rPr>
              <w:t>[Haşr, 59/10;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Hastalarımıza şifa, onları gözetenlere kuvvet ver. Yalnız yaşayan büyüklerimize hayırlı dostlar nasip eyle. Çocuklarımıza güven, gençlerimize iman ve istikamet ihsan eyle. Ailelerimize huzur ver; birbirimizin derdini duyabilmeyi öğret. Aramızdaki kırgınlıkları adalet ve merhametle gidermeyi nasip 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İki dünyada iyilik</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âhirette de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Yaşadığımız beldelere huzur ver. Komşularımızla güven ve iyilik içinde yaşamayı nasip eyle. Dilini bilmediği bir yerde derdini anlatmaya çalışanlara yardımcılar gönder. Bizleri de o yardımın vesilesi kıl. Emanetleri sahibine ulaştırmayı, kul hakkından arınmayı, ömrümüzü hayırla tamamlamayı lütfeyle.</w:t>
      </w:r>
    </w:p>
    <w:p>
      <w:pPr>
        <w:keepNext w:val="0"/>
        <w:keepLines/>
        <w:spacing w:before="0" w:after="70" w:line="276" w:lineRule="auto"/>
        <w:jc w:val="both"/>
      </w:pPr>
      <w:r>
        <w:rPr>
          <w:rFonts w:ascii="Calibri" w:hAnsi="Calibri" w:cs="Calibri" w:eastAsia="Calibri"/>
          <w:color w:val="222222"/>
          <w:sz w:val="21"/>
          <w:szCs w:val="21"/>
          <w:lang w:val="tr-TR" w:bidi="ar-SA"/>
        </w:rPr>
        <w:t xml:space="preserve">Allah’ım! Bizi imanla yaşat, imanla huzuruna kabul eyle. Duamızı kabul, sonumuzu hayır eyle. Peygamber Efendimiz’e salât ve selâm olsun. Âmin.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Âhiret Yolcusuna Son Görevlerimiz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Âhiret Yolcusuna Son Görevlerimiz: Hürmetle Uğurlamak, Merhametle Kalmak</dc:title>
  <dc:subject>Cenaze görevleri, yasın edebi ve geride kalanlara vefa</dc:subject>
  <dc:creator>Kürsü İmam-Hatibi</dc:creator>
  <cp:keywords>cenaze, âhiret, taziye, defin, merhamet, kul hakkı</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