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spacing w:before="40" w:after="160" w:line="252" w:lineRule="auto"/>
        <w:jc w:val="center"/>
      </w:pPr>
      <w:r>
        <w:rPr>
          <w:rFonts w:ascii="Georgia" w:hAnsi="Georgia" w:cs="Georgia" w:eastAsia="Georgia"/>
          <w:b/>
          <w:bCs/>
          <w:color w:val="1B365D"/>
          <w:sz w:val="46"/>
          <w:szCs w:val="46"/>
          <w:lang w:val="tr-TR" w:bidi="ar-SA"/>
        </w:rPr>
        <w:t>GURBETTE CAMİ</w:t>
      </w:r>
    </w:p>
    <w:p>
      <w:pPr>
        <w:keepNext w:val="0"/>
        <w:keepLines/>
        <w:spacing w:before="0" w:after="160" w:line="264" w:lineRule="auto"/>
        <w:jc w:val="center"/>
      </w:pPr>
      <w:r>
        <w:rPr>
          <w:rFonts w:ascii="Georgia" w:hAnsi="Georgia" w:cs="Georgia" w:eastAsia="Georgia"/>
          <w:b/>
          <w:bCs/>
          <w:color w:val="8B1E1E"/>
          <w:sz w:val="32"/>
          <w:szCs w:val="32"/>
          <w:lang w:val="tr-TR" w:bidi="ar-SA"/>
        </w:rPr>
        <w:t>İmanımızın Yurdu, Birbirimizin Emaneti</w:t>
      </w:r>
    </w:p>
    <w:tbl>
      <w:tblPr>
        <w:tblW w:type="auto" w:w="0"/>
        <w:jc w:val="center"/>
        <w:tblLook w:firstColumn="1" w:firstRow="1" w:lastColumn="0" w:lastRow="0" w:noHBand="0" w:noVBand="1" w:val="04A0"/>
      </w:tblPr>
      <w:tblGrid>
        <w:gridCol w:w="4801"/>
        <w:gridCol w:w="4801"/>
      </w:tblGrid>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Konu: </w:t>
            </w:r>
            <w:r>
              <w:rPr>
                <w:rFonts w:ascii="Calibri" w:hAnsi="Calibri" w:cs="Calibri" w:eastAsia="Calibri"/>
                <w:color w:val="323232"/>
                <w:sz w:val="18"/>
                <w:szCs w:val="18"/>
                <w:lang w:val="tr-TR" w:bidi="ar-SA"/>
              </w:rPr>
              <w:t>Caminin toplumsal hayattaki yeri ve önemi</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Tarih: </w:t>
            </w:r>
            <w:r>
              <w:rPr>
                <w:rFonts w:ascii="Calibri" w:hAnsi="Calibri" w:cs="Calibri" w:eastAsia="Calibri"/>
                <w:color w:val="323232"/>
                <w:sz w:val="18"/>
                <w:szCs w:val="18"/>
                <w:lang w:val="tr-TR" w:bidi="ar-SA"/>
              </w:rPr>
              <w:t>2 Ekim 2026 Cuma</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Hazırlayan: </w:t>
            </w:r>
            <w:r>
              <w:rPr>
                <w:rFonts w:ascii="Calibri" w:hAnsi="Calibri" w:cs="Calibri" w:eastAsia="Calibri"/>
                <w:color w:val="323232"/>
                <w:sz w:val="18"/>
                <w:szCs w:val="18"/>
                <w:lang w:val="tr-TR" w:bidi="ar-SA"/>
              </w:rPr>
              <w:t>Kürsü İmam-Hatibi</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Muhatap: </w:t>
            </w:r>
            <w:r>
              <w:rPr>
                <w:rFonts w:ascii="Calibri" w:hAnsi="Calibri" w:cs="Calibri" w:eastAsia="Calibri"/>
                <w:color w:val="323232"/>
                <w:sz w:val="18"/>
                <w:szCs w:val="18"/>
                <w:lang w:val="tr-TR" w:bidi="ar-SA"/>
              </w:rPr>
              <w:t>Avrupa’da yaşayan çok kuşaklı cemaat</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Vesile: </w:t>
            </w:r>
            <w:r>
              <w:rPr>
                <w:rFonts w:ascii="Calibri" w:hAnsi="Calibri" w:cs="Calibri" w:eastAsia="Calibri"/>
                <w:color w:val="323232"/>
                <w:sz w:val="18"/>
                <w:szCs w:val="18"/>
                <w:lang w:val="tr-TR" w:bidi="ar-SA"/>
              </w:rPr>
              <w:t>Camiler ve Din Görevlileri Haftası</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Süre: </w:t>
            </w:r>
            <w:r>
              <w:rPr>
                <w:rFonts w:ascii="Calibri" w:hAnsi="Calibri" w:cs="Calibri" w:eastAsia="Calibri"/>
                <w:color w:val="323232"/>
                <w:sz w:val="18"/>
                <w:szCs w:val="18"/>
                <w:lang w:val="tr-TR" w:bidi="ar-SA"/>
              </w:rPr>
              <w:t>Yaklaşık 40–45 dakika; cemaate göre uyarlanır</w:t>
            </w:r>
          </w:p>
        </w:tc>
      </w:tr>
    </w:tbl>
    <w:p>
      <w:pPr>
        <w:keepNext w:val="0"/>
        <w:keepLines/>
        <w:spacing w:before="0" w:after="80" w:line="240" w:lineRule="auto"/>
      </w:pPr>
    </w:p>
    <w:p>
      <w:pPr>
        <w:keepNext/>
        <w:keepLines/>
        <w:spacing w:before="120" w:after="40" w:line="240" w:lineRule="auto"/>
        <w:outlineLvl w:val="1"/>
      </w:pPr>
      <w:r>
        <w:rPr>
          <w:rFonts w:ascii="Georgia" w:hAnsi="Georgia" w:cs="Georgia" w:eastAsia="Georgia"/>
          <w:b/>
          <w:bCs/>
          <w:noProof/>
          <w:color w:val="8B1E1E"/>
          <w:sz w:val="18"/>
          <w:szCs w:val="18"/>
          <w:lang w:val="tr-TR" w:bidi="ar-SA"/>
        </w:rPr>
        <w:t xml:space="preserve">◆ </w:t>
      </w:r>
      <w:r>
        <w:rPr>
          <w:rFonts w:ascii="Georgia" w:hAnsi="Georgia" w:cs="Georgia" w:eastAsia="Georgia"/>
          <w:b/>
          <w:bCs/>
          <w:color w:val="8B1E1E"/>
          <w:sz w:val="22"/>
          <w:szCs w:val="22"/>
          <w:lang w:val="tr-TR" w:bidi="ar-SA"/>
        </w:rPr>
        <w:t>Vaaz ve irşat hedefi</w:t>
      </w:r>
    </w:p>
    <w:p>
      <w:pPr>
        <w:keepNext w:val="0"/>
        <w:keepLines/>
        <w:spacing w:before="0" w:after="70" w:line="276" w:lineRule="auto"/>
        <w:jc w:val="both"/>
      </w:pPr>
      <w:r>
        <w:rPr>
          <w:rFonts w:ascii="Calibri" w:hAnsi="Calibri" w:cs="Calibri" w:eastAsia="Calibri"/>
          <w:color w:val="222222"/>
          <w:sz w:val="21"/>
          <w:szCs w:val="21"/>
          <w:lang w:val="tr-TR" w:bidi="ar-SA"/>
        </w:rPr>
        <w:t xml:space="preserve">Cemaati, caminin ibadet merkezli hayatını aileye, nesiller arası bağa, dayanışmaya ve yaşanılan topluma karşı sorumluluğa taşımaya davet etmek. Ana cümle: </w:t>
      </w:r>
      <w:r>
        <w:rPr>
          <w:rFonts w:ascii="Calibri" w:hAnsi="Calibri" w:cs="Calibri" w:eastAsia="Calibri"/>
          <w:b/>
          <w:bCs/>
          <w:color w:val="141414"/>
          <w:sz w:val="21"/>
          <w:szCs w:val="21"/>
          <w:lang w:val="tr-TR" w:bidi="ar-SA"/>
        </w:rPr>
        <w:t>Gurbette cami, birbirimize emanet olduğumuz yerdir.</w:t>
      </w:r>
      <w:r>
        <w:rPr>
          <w:rFonts w:ascii="Calibri" w:hAnsi="Calibri" w:cs="Calibri" w:eastAsia="Calibri"/>
          <w:color w:val="222222"/>
          <w:sz w:val="21"/>
          <w:szCs w:val="21"/>
          <w:lang w:val="tr-TR" w:bidi="ar-SA"/>
        </w:rPr>
        <w:t xml:space="preserve"> Her bölüm bu cümleyi farklı bir hayat alanında görünür kılar.</w:t>
      </w:r>
    </w:p>
    <w:p>
      <w:pPr>
        <w:keepNext/>
        <w:keepLines/>
        <w:spacing w:before="80" w:after="40" w:line="240" w:lineRule="auto"/>
      </w:pPr>
      <w:r>
        <w:rPr>
          <w:rFonts w:ascii="Calibri" w:hAnsi="Calibri" w:cs="Calibri" w:eastAsia="Calibri"/>
          <w:b/>
          <w:bCs/>
          <w:color w:val="0F2C59"/>
          <w:sz w:val="20"/>
          <w:szCs w:val="20"/>
          <w:lang w:val="tr-TR" w:bidi="ar-SA"/>
        </w:rPr>
        <w:t>45 DAKİKALIK KÜRSÜ AKIŞI</w:t>
      </w:r>
    </w:p>
    <w:tbl>
      <w:tblPr>
        <w:tblW w:type="auto" w:w="0"/>
        <w:jc w:val="center"/>
        <w:tblLayout w:type="fixed"/>
        <w:tblLook w:firstColumn="1" w:firstRow="1" w:lastColumn="0" w:lastRow="0" w:noHBand="0" w:noVBand="1" w:val="04A0"/>
      </w:tblPr>
      <w:tblGrid>
        <w:gridCol w:w="2376"/>
        <w:gridCol w:w="792"/>
        <w:gridCol w:w="936"/>
        <w:gridCol w:w="5400"/>
      </w:tblGrid>
      <w:tr>
        <w:trPr>
          <w:tblHeader/>
          <w:cantSplit/>
        </w:trPr>
        <w:tc>
          <w:tcPr>
            <w:tcW w:type="dxa" w:w="237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Aşama</w:t>
            </w:r>
          </w:p>
        </w:tc>
        <w:tc>
          <w:tcPr>
            <w:tcW w:type="dxa" w:w="792"/>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Sayfa</w:t>
            </w:r>
          </w:p>
        </w:tc>
        <w:tc>
          <w:tcPr>
            <w:tcW w:type="dxa" w:w="9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Süre</w:t>
            </w:r>
          </w:p>
        </w:tc>
        <w:tc>
          <w:tcPr>
            <w:tcW w:type="dxa" w:w="540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Vurgu</w:t>
            </w:r>
          </w:p>
        </w:tc>
      </w:tr>
      <w:tr>
        <w:trPr>
          <w:cantSplit/>
        </w:trPr>
        <w:tc>
          <w:tcPr>
            <w:tcW w:type="dxa" w:w="237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İftitah ve gönül bağı</w:t>
            </w:r>
          </w:p>
        </w:tc>
        <w:tc>
          <w:tcPr>
            <w:tcW w:type="dxa" w:w="79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2</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5 dk</w:t>
            </w:r>
          </w:p>
        </w:tc>
        <w:tc>
          <w:tcPr>
            <w:tcW w:type="dxa" w:w="54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Gurbetin emeği ve aidiyet</w:t>
            </w:r>
          </w:p>
        </w:tc>
      </w:tr>
      <w:tr>
        <w:trPr>
          <w:cantSplit/>
        </w:trPr>
        <w:tc>
          <w:tcPr>
            <w:tcW w:type="dxa" w:w="237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İbadet ve ilim merkezi</w:t>
            </w:r>
          </w:p>
        </w:tc>
        <w:tc>
          <w:tcPr>
            <w:tcW w:type="dxa" w:w="79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3–4</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6 dk</w:t>
            </w:r>
          </w:p>
        </w:tc>
        <w:tc>
          <w:tcPr>
            <w:tcW w:type="dxa" w:w="54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İmarın maddî ve manevî boyutu</w:t>
            </w:r>
          </w:p>
        </w:tc>
      </w:tr>
      <w:tr>
        <w:trPr>
          <w:cantSplit/>
        </w:trPr>
        <w:tc>
          <w:tcPr>
            <w:tcW w:type="dxa" w:w="237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Nesiller ve aile</w:t>
            </w:r>
          </w:p>
        </w:tc>
        <w:tc>
          <w:tcPr>
            <w:tcW w:type="dxa" w:w="79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5–7</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4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İlk kuşak, gençler ve hanımlar</w:t>
            </w:r>
          </w:p>
        </w:tc>
      </w:tr>
      <w:tr>
        <w:trPr>
          <w:cantSplit/>
        </w:trPr>
        <w:tc>
          <w:tcPr>
            <w:tcW w:type="dxa" w:w="237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Dayanışma ve birlik</w:t>
            </w:r>
          </w:p>
        </w:tc>
        <w:tc>
          <w:tcPr>
            <w:tcW w:type="dxa" w:w="79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8–9</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4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Yalnızlık, mahremiyet ve emanet</w:t>
            </w:r>
          </w:p>
        </w:tc>
      </w:tr>
      <w:tr>
        <w:trPr>
          <w:cantSplit/>
        </w:trPr>
        <w:tc>
          <w:tcPr>
            <w:tcW w:type="dxa" w:w="237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Toplum ve cami adabı</w:t>
            </w:r>
          </w:p>
        </w:tc>
        <w:tc>
          <w:tcPr>
            <w:tcW w:type="dxa" w:w="79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10–11</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6 dk</w:t>
            </w:r>
          </w:p>
        </w:tc>
        <w:tc>
          <w:tcPr>
            <w:tcW w:type="dxa" w:w="54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Komşuluk, temsil ve nezaket</w:t>
            </w:r>
          </w:p>
        </w:tc>
      </w:tr>
      <w:tr>
        <w:trPr>
          <w:cantSplit/>
        </w:trPr>
        <w:tc>
          <w:tcPr>
            <w:tcW w:type="dxa" w:w="237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Vefa ve kardeşlik sözleşmesi</w:t>
            </w:r>
          </w:p>
        </w:tc>
        <w:tc>
          <w:tcPr>
            <w:tcW w:type="dxa" w:w="79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12–13</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6 dk</w:t>
            </w:r>
          </w:p>
        </w:tc>
        <w:tc>
          <w:tcPr>
            <w:tcW w:type="dxa" w:w="54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Hizmete teşekkür, somut adım</w:t>
            </w:r>
          </w:p>
        </w:tc>
      </w:tr>
      <w:tr>
        <w:trPr>
          <w:cantSplit/>
        </w:trPr>
        <w:tc>
          <w:tcPr>
            <w:tcW w:type="dxa" w:w="237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Hatim ve cemaat niyazı</w:t>
            </w:r>
          </w:p>
        </w:tc>
        <w:tc>
          <w:tcPr>
            <w:tcW w:type="dxa" w:w="79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14</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8 dk</w:t>
            </w:r>
          </w:p>
        </w:tc>
        <w:tc>
          <w:tcPr>
            <w:tcW w:type="dxa" w:w="54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Sakin okuyuş, dua ve tefekkür</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Kürsüde kullanma ölçüsü</w:t>
            </w:r>
          </w:p>
          <w:p>
            <w:pPr>
              <w:keepNext w:val="0"/>
              <w:keepLines/>
              <w:spacing w:before="20" w:after="30" w:line="269" w:lineRule="auto"/>
              <w:jc w:val="both"/>
            </w:pPr>
            <w:r>
              <w:rPr>
                <w:rFonts w:ascii="Calibri" w:hAnsi="Calibri" w:cs="Calibri" w:eastAsia="Calibri"/>
                <w:color w:val="222222"/>
                <w:sz w:val="20"/>
                <w:szCs w:val="20"/>
                <w:lang w:val="tr-TR" w:bidi="ar-SA"/>
              </w:rPr>
              <w:t xml:space="preserve">Hitaplara göz temasıyla girin; örneklerden sonra kısa sükût bırakın. Hanımlar ve gençler hakkında konuşurken suçlayıcı dil kullanmayın. “Bir kardeşimiz” diye başlayan gündelik sahneler </w:t>
            </w:r>
            <w:r>
              <w:rPr>
                <w:rFonts w:ascii="Calibri" w:hAnsi="Calibri" w:cs="Calibri" w:eastAsia="Calibri"/>
                <w:b/>
                <w:bCs/>
                <w:color w:val="141414"/>
                <w:sz w:val="20"/>
                <w:szCs w:val="20"/>
                <w:lang w:val="tr-TR" w:bidi="ar-SA"/>
              </w:rPr>
              <w:t>temsili örnektir</w:t>
            </w:r>
            <w:r>
              <w:rPr>
                <w:rFonts w:ascii="Calibri" w:hAnsi="Calibri" w:cs="Calibri" w:eastAsia="Calibri"/>
                <w:color w:val="222222"/>
                <w:sz w:val="20"/>
                <w:szCs w:val="20"/>
                <w:lang w:val="tr-TR" w:bidi="ar-SA"/>
              </w:rPr>
              <w:t>; yaşanmış olay veya hadis değildir.</w:t>
            </w:r>
          </w:p>
          <w:p>
            <w:pPr>
              <w:keepNext w:val="0"/>
              <w:keepLines/>
              <w:spacing w:before="20" w:after="30" w:line="269" w:lineRule="auto"/>
              <w:jc w:val="both"/>
            </w:pPr>
            <w:r>
              <w:rPr>
                <w:rFonts w:ascii="Calibri" w:hAnsi="Calibri" w:cs="Calibri" w:eastAsia="Calibri"/>
                <w:color w:val="222222"/>
                <w:sz w:val="20"/>
                <w:szCs w:val="20"/>
                <w:lang w:val="tr-TR" w:bidi="ar-SA"/>
              </w:rPr>
              <w:t>Süre kısalacaksa tarihî çerçeveyi özetleyin; 6–8. sayfalardaki kapsayıcı çağrıyı ve 13. sayfadaki somut sözleşmeyi koruyun. Hadis kutularında yalnız ilgili cümle verildiğinde “rivayetten bölüm” kaydı bulunur.</w:t>
            </w:r>
          </w:p>
        </w:tc>
      </w:tr>
    </w:tbl>
    <w:p>
      <w:pPr>
        <w:keepNext w:val="0"/>
        <w:keepLines/>
        <w:spacing w:before="0" w:after="60" w:line="240" w:lineRule="auto"/>
      </w:pPr>
    </w:p>
    <w:p>
      <w:pPr>
        <w:keepNext/>
        <w:keepLines/>
        <w:spacing w:before="80" w:after="40" w:line="240" w:lineRule="auto"/>
      </w:pPr>
      <w:r>
        <w:rPr>
          <w:rFonts w:ascii="Calibri" w:hAnsi="Calibri" w:cs="Calibri" w:eastAsia="Calibri"/>
          <w:b/>
          <w:bCs/>
          <w:color w:val="0F2C59"/>
          <w:sz w:val="20"/>
          <w:szCs w:val="20"/>
          <w:lang w:val="tr-TR" w:bidi="ar-SA"/>
        </w:rPr>
        <w:t>ÜÇ ANA KAVRAM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158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Kavram</w:t>
            </w:r>
          </w:p>
        </w:tc>
        <w:tc>
          <w:tcPr>
            <w:tcW w:type="dxa" w:w="792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Vaazdaki karşılığı</w:t>
            </w:r>
          </w:p>
        </w:tc>
      </w:tr>
      <w:tr>
        <w:trPr>
          <w:cantSplit/>
        </w:trPr>
        <w:tc>
          <w:tcPr>
            <w:tcW w:type="dxa" w:w="15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İmar</w:t>
            </w:r>
          </w:p>
        </w:tc>
        <w:tc>
          <w:tcPr>
            <w:tcW w:type="dxa" w:w="79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Binayı korumak, ibadeti ve ilmi canlı tutmak, insanı gözetmek.</w:t>
            </w:r>
          </w:p>
        </w:tc>
      </w:tr>
      <w:tr>
        <w:trPr>
          <w:cantSplit/>
        </w:trPr>
        <w:tc>
          <w:tcPr>
            <w:tcW w:type="dxa" w:w="15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Cemaat</w:t>
            </w:r>
          </w:p>
        </w:tc>
        <w:tc>
          <w:tcPr>
            <w:tcW w:type="dxa" w:w="79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Aynı kıbleye yönelip birbirinin sevincini ve yükünü paylaşmak.</w:t>
            </w:r>
          </w:p>
        </w:tc>
      </w:tr>
      <w:tr>
        <w:trPr>
          <w:cantSplit/>
        </w:trPr>
        <w:tc>
          <w:tcPr>
            <w:tcW w:type="dxa" w:w="15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Emanet</w:t>
            </w:r>
          </w:p>
        </w:tc>
        <w:tc>
          <w:tcPr>
            <w:tcW w:type="dxa" w:w="79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Nesli, gönlü, ortak malı ve hizmeti adaletle korumak.</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Kaynak usulü: Âyet mealleri anlam esaslı olarak verilmiştir; kısaltılan âyet ve hadis parçaları belirtilmiştir. Hadis numaraları erişilebilir yaygın numaralandırmaya göredir. Tarihî çerçeve TDV İslâm Ansiklopedisi’nin “Cami” ve “Suffe” maddeleriyle doğrulanmıştır. Ayrıntılı bağlantı ve tashih listesi eşlik eden kaynak raporundadır.</w:t>
      </w:r>
    </w:p>
    <w:p>
      <w:pPr>
        <w:keepNext/>
        <w:keepLines/>
        <w:pageBreakBefore/>
        <w:spacing w:before="40" w:after="8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tr-TR" w:bidi="ar-SA"/>
        </w:rPr>
        <w:t xml:space="preserve"> İFTİTAH: GURBETİN ORTASINDA BİR GÖNÜL YURDU</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Hamd ve salavat</w:t>
            </w:r>
          </w:p>
          <w:p>
            <w:pPr>
              <w:keepNext/>
              <w:keepLines/>
              <w:spacing w:before="60" w:after="60" w:line="360" w:lineRule="auto"/>
              <w:jc w:val="center"/>
              <w:bidi/>
            </w:pPr>
            <w:r>
              <w:rPr>
                <w:rFonts w:ascii="Amiri" w:hAnsi="Amiri" w:cs="Amiri" w:eastAsia="Amiri"/>
                <w:b/>
                <w:bCs/>
                <w:color w:val="00695C"/>
                <w:sz w:val="45"/>
                <w:szCs w:val="45"/>
                <w:rtl/>
                <w:cs/>
                <w:lang w:val="ar-SA" w:bidi="ar-SA"/>
              </w:rPr>
              <w:t>الْحَمْدُ لِلَّهِ رَبِّ الْعَالَمِينَ</w:t>
            </w:r>
          </w:p>
          <w:p>
            <w:pPr>
              <w:keepNext/>
              <w:keepLines/>
              <w:spacing w:before="60" w:after="60" w:line="360" w:lineRule="auto"/>
              <w:jc w:val="center"/>
              <w:bidi/>
            </w:pPr>
            <w:r>
              <w:rPr>
                <w:rFonts w:ascii="Amiri" w:hAnsi="Amiri" w:cs="Amiri" w:eastAsia="Amiri"/>
                <w:b/>
                <w:bCs/>
                <w:color w:val="00695C"/>
                <w:sz w:val="45"/>
                <w:szCs w:val="45"/>
                <w:rtl/>
                <w:cs/>
                <w:lang w:val="ar-SA" w:bidi="ar-SA"/>
              </w:rPr>
              <w:t>وَالصَّلَاةُ وَالسَّلَامُ عَلَى رَسُولِنَا مُحَمَّدٍ وَعَلَى آلِهِ وَصَحْبِهِ أَجْمَعِينَ</w:t>
            </w:r>
          </w:p>
          <w:p>
            <w:pPr>
              <w:keepNext w:val="0"/>
              <w:keepLines/>
              <w:spacing w:before="20" w:after="30" w:line="269" w:lineRule="auto"/>
              <w:jc w:val="both"/>
            </w:pPr>
            <w:r>
              <w:rPr>
                <w:rFonts w:ascii="Calibri" w:hAnsi="Calibri" w:cs="Calibri" w:eastAsia="Calibri"/>
                <w:i/>
                <w:iCs/>
                <w:color w:val="222222"/>
                <w:sz w:val="20"/>
                <w:szCs w:val="20"/>
                <w:lang w:val="tr-TR" w:bidi="ar-SA"/>
              </w:rPr>
              <w:t>Hamd âlemlerin Rabbi Allah’a mahsustur. Peygamberimiz Muhammed’e, ailesine ve bütün ashabına salât ve selâm olsun.</w:t>
            </w:r>
          </w:p>
          <w:p>
            <w:pPr>
              <w:keepNext w:val="0"/>
              <w:keepLines/>
              <w:spacing w:before="20" w:after="10" w:line="240" w:lineRule="auto"/>
              <w:jc w:val="right"/>
            </w:pPr>
            <w:r>
              <w:rPr>
                <w:rFonts w:ascii="Calibri" w:hAnsi="Calibri" w:cs="Calibri" w:eastAsia="Calibri"/>
                <w:b/>
                <w:bCs/>
                <w:color w:val="475569"/>
                <w:sz w:val="17"/>
                <w:szCs w:val="17"/>
                <w:lang w:val="tr-TR" w:bidi="ar-SA"/>
              </w:rPr>
              <w:t>[Hamd: Fâtiha, 1/2. Salavat: serbest dua lafzı]</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Sözümüz gönle ulaşsın</w:t>
            </w:r>
          </w:p>
          <w:p>
            <w:pPr>
              <w:keepNext/>
              <w:keepLines/>
              <w:spacing w:before="60" w:after="60" w:line="360" w:lineRule="auto"/>
              <w:jc w:val="center"/>
              <w:bidi/>
            </w:pPr>
            <w:r>
              <w:rPr>
                <w:rFonts w:ascii="Amiri" w:hAnsi="Amiri" w:cs="Amiri" w:eastAsia="Amiri"/>
                <w:b/>
                <w:bCs/>
                <w:color w:val="00695C"/>
                <w:sz w:val="45"/>
                <w:szCs w:val="45"/>
                <w:rtl/>
                <w:cs/>
                <w:lang w:val="ar-SA" w:bidi="ar-SA"/>
              </w:rPr>
              <w:t>رَبِّ اشْرَحْ لِي صَدْرِي ۝ وَيَسِّرْ لِي أَمْرِي ۝ وَاحْلُلْ عُقْدَةً مِنْ لِسَانِي ۝ يَفْقَهُوا قَوْلِي</w:t>
            </w:r>
          </w:p>
          <w:p>
            <w:pPr>
              <w:keepNext w:val="0"/>
              <w:keepLines/>
              <w:spacing w:before="20" w:after="30" w:line="269" w:lineRule="auto"/>
              <w:jc w:val="both"/>
            </w:pPr>
            <w:r>
              <w:rPr>
                <w:rFonts w:ascii="Calibri" w:hAnsi="Calibri" w:cs="Calibri" w:eastAsia="Calibri"/>
                <w:i/>
                <w:iCs/>
                <w:color w:val="222222"/>
                <w:sz w:val="20"/>
                <w:szCs w:val="20"/>
                <w:lang w:val="tr-TR" w:bidi="ar-SA"/>
              </w:rPr>
              <w:t>Rabbim! Gönlüme genişlik ver; işimi kolaylaştır. Dilimdeki düğümü çöz ki söyleyeceklerimi anlayabilsinler.</w:t>
            </w:r>
          </w:p>
          <w:p>
            <w:pPr>
              <w:keepNext w:val="0"/>
              <w:keepLines/>
              <w:spacing w:before="20" w:after="10" w:line="240" w:lineRule="auto"/>
              <w:jc w:val="right"/>
            </w:pPr>
            <w:r>
              <w:rPr>
                <w:rFonts w:ascii="Calibri" w:hAnsi="Calibri" w:cs="Calibri" w:eastAsia="Calibri"/>
                <w:b/>
                <w:bCs/>
                <w:color w:val="475569"/>
                <w:sz w:val="17"/>
                <w:szCs w:val="17"/>
                <w:lang w:val="tr-TR" w:bidi="ar-SA"/>
              </w:rPr>
              <w:t>[Tâhâ, 20/25–28]</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Gurbetin yükünü sabırla, bereketini şükürle taşıyan kıymetli kardeşlerim!</w:t>
      </w:r>
    </w:p>
    <w:p>
      <w:pPr>
        <w:keepNext w:val="0"/>
        <w:keepLines/>
        <w:spacing w:before="0" w:after="70" w:line="276" w:lineRule="auto"/>
        <w:jc w:val="both"/>
      </w:pPr>
      <w:r>
        <w:rPr>
          <w:rFonts w:ascii="Calibri" w:hAnsi="Calibri" w:cs="Calibri" w:eastAsia="Calibri"/>
          <w:color w:val="222222"/>
          <w:sz w:val="21"/>
          <w:szCs w:val="21"/>
          <w:lang w:val="tr-TR" w:bidi="ar-SA"/>
        </w:rPr>
        <w:t>İçimizde sabahın erken saatlerinde işine yetişenler, yıllarca emek verip şimdi torunlarının elinden tutanlar, evinin ve ailesinin yükünü paylaşanlar, burada doğup birden fazla dilin zenginliğiyle büyüyen gençler var. Kiminin gönlünde memleketteki bir annenin sesi, kimininkinde uzaktaki bir mezarın hasreti, kimininkinde çocuklarının geleceği duruyor. Hasreti taşıyan büyüklerimiz de burada kendine bir hayat kuran yeni nesillerimiz de bu cemaatin içinde yer bulsun.</w:t>
      </w:r>
    </w:p>
    <w:p>
      <w:pPr>
        <w:keepNext w:val="0"/>
        <w:keepLines/>
        <w:spacing w:before="0" w:after="70" w:line="276" w:lineRule="auto"/>
        <w:jc w:val="both"/>
      </w:pPr>
      <w:r>
        <w:rPr>
          <w:rFonts w:ascii="Calibri" w:hAnsi="Calibri" w:cs="Calibri" w:eastAsia="Calibri"/>
          <w:color w:val="222222"/>
          <w:sz w:val="21"/>
          <w:szCs w:val="21"/>
          <w:lang w:val="tr-TR" w:bidi="ar-SA"/>
        </w:rPr>
        <w:t xml:space="preserve">İşte bütün bu ayrı hikâyeler, bu kapıdan girince aynı kıbleye yöneliyor. Kimi yorgunluğunu, kimi yalnızlığını, kimi söyleyemediği derdini getiriyor. Secdede Rabbine sığınıyor; namazdan sonra bir selâmla insana kavuşuyor. </w:t>
      </w:r>
      <w:r>
        <w:rPr>
          <w:rFonts w:ascii="Calibri" w:hAnsi="Calibri" w:cs="Calibri" w:eastAsia="Calibri"/>
          <w:b/>
          <w:bCs/>
          <w:color w:val="141414"/>
          <w:sz w:val="21"/>
          <w:szCs w:val="21"/>
          <w:lang w:val="tr-TR" w:bidi="ar-SA"/>
        </w:rPr>
        <w:t>Gurbette cami, imanımızın yurdu; birbirimize emanet olduğumuz yerdir.</w:t>
      </w:r>
    </w:p>
    <w:p>
      <w:pPr>
        <w:keepNext w:val="0"/>
        <w:keepLines/>
        <w:spacing w:before="0" w:after="70" w:line="276" w:lineRule="auto"/>
        <w:jc w:val="both"/>
      </w:pPr>
      <w:r>
        <w:rPr>
          <w:rFonts w:ascii="Calibri" w:hAnsi="Calibri" w:cs="Calibri" w:eastAsia="Calibri"/>
          <w:color w:val="222222"/>
          <w:sz w:val="21"/>
          <w:szCs w:val="21"/>
          <w:lang w:val="tr-TR" w:bidi="ar-SA"/>
        </w:rPr>
        <w:t>Camiler ve Din Görevlileri Haftası vesilesiyle bugün bu emaneti konuşacağız. Rabbimize yönelişimizin hayatımızı nasıl güzelleştireceğini; çocuklarımızın, hanımlarımızın, yaşlılarımızın ve komşularımızın bu güzellikten nasıl pay alacağını birlikte düşüneceğiz. Cuma çıkışında yanımızda taşıyacağımız bir kararımız olsun: Bir insanın gönlüne daha fazla yer açmak.</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Gönül bağı</w:t>
            </w:r>
          </w:p>
          <w:p>
            <w:pPr>
              <w:keepNext w:val="0"/>
              <w:keepLines/>
              <w:spacing w:before="20" w:after="30" w:line="269" w:lineRule="auto"/>
              <w:jc w:val="both"/>
            </w:pPr>
            <w:r>
              <w:rPr>
                <w:rFonts w:ascii="Calibri" w:hAnsi="Calibri" w:cs="Calibri" w:eastAsia="Calibri"/>
                <w:color w:val="222222"/>
                <w:sz w:val="20"/>
                <w:szCs w:val="20"/>
                <w:lang w:val="tr-TR" w:bidi="ar-SA"/>
              </w:rPr>
              <w:t>Gurbet hasretini anlatırken burada doğan nesillerin bu ülkeyi evi olarak görmesini de saygıyla karşılayın. Camiye yeni gelen, dinî bilgisi az olan veya Türkçe anlamakta zorlanan kişi için davetkâr bir ton kurun. Ana cümleden sonra kısa bir sükût bırakın.</w:t>
            </w:r>
          </w:p>
        </w:tc>
      </w:tr>
    </w:tbl>
    <w:p>
      <w:pPr>
        <w:keepNext w:val="0"/>
        <w:keepLines/>
        <w:spacing w:before="0" w:after="60" w:line="240" w:lineRule="auto"/>
      </w:pPr>
    </w:p>
    <w:p>
      <w:pPr>
        <w:keepNext/>
        <w:keepLines/>
        <w:pageBreakBefore/>
        <w:spacing w:before="40" w:after="8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tr-TR" w:bidi="ar-SA"/>
        </w:rPr>
        <w:t xml:space="preserve"> I. CAMİYİ İMAR: TAŞA EMEK, KALBE RAHMET</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Kulluğun merkezi</w:t>
            </w:r>
          </w:p>
          <w:p>
            <w:pPr>
              <w:keepNext/>
              <w:keepLines/>
              <w:spacing w:before="60" w:after="60" w:line="360" w:lineRule="auto"/>
              <w:jc w:val="center"/>
              <w:bidi/>
            </w:pPr>
            <w:r>
              <w:rPr>
                <w:rFonts w:ascii="Amiri" w:hAnsi="Amiri" w:cs="Amiri" w:eastAsia="Amiri"/>
                <w:b/>
                <w:bCs/>
                <w:color w:val="0A1932"/>
                <w:sz w:val="48"/>
                <w:szCs w:val="48"/>
                <w:rtl/>
                <w:cs/>
                <w:lang w:val="ar-SA" w:bidi="ar-SA"/>
              </w:rPr>
              <w:t>وَأَنَّ الْمَسَاجِدَ لِلَّهِ فَلَا تَدْعُوا مَعَ اللَّهِ أَحَدًا</w:t>
            </w:r>
          </w:p>
          <w:p>
            <w:pPr>
              <w:keepNext w:val="0"/>
              <w:keepLines/>
              <w:spacing w:before="20" w:after="30" w:line="269" w:lineRule="auto"/>
              <w:jc w:val="both"/>
            </w:pPr>
            <w:r>
              <w:rPr>
                <w:rFonts w:ascii="Calibri" w:hAnsi="Calibri" w:cs="Calibri" w:eastAsia="Calibri"/>
                <w:i/>
                <w:iCs/>
                <w:color w:val="222222"/>
                <w:sz w:val="20"/>
                <w:szCs w:val="20"/>
                <w:lang w:val="tr-TR" w:bidi="ar-SA"/>
              </w:rPr>
              <w:t>Mescitler Allah’a aittir; öyleyse Allah ile birlikte başka hiçbir varlığa kulluk etmeyin.</w:t>
            </w:r>
          </w:p>
          <w:p>
            <w:pPr>
              <w:keepNext w:val="0"/>
              <w:keepLines/>
              <w:spacing w:before="20" w:after="10" w:line="240" w:lineRule="auto"/>
              <w:jc w:val="right"/>
            </w:pPr>
            <w:r>
              <w:rPr>
                <w:rFonts w:ascii="Calibri" w:hAnsi="Calibri" w:cs="Calibri" w:eastAsia="Calibri"/>
                <w:b/>
                <w:bCs/>
                <w:color w:val="475569"/>
                <w:sz w:val="17"/>
                <w:szCs w:val="17"/>
                <w:lang w:val="tr-TR" w:bidi="ar-SA"/>
              </w:rPr>
              <w:t>[Cin, 72/18]</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Kardeşlerim! “Mescit” secde edilen yeri anlatır; “cami” ise bir araya getiren anlamını taşır. Burada Allah’a kulluk için toplanırız. Sohbetimiz, dersimiz ve dayanışmamız bu kulluk merkezinden beslenir. Gönülleri bir araya getiren şey, aynı Rabbe teslimiyetimizdir. (TDV İslâm Ansiklopedisi, “Cami”.)</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İmarın sahipleri</w:t>
            </w:r>
          </w:p>
          <w:p>
            <w:pPr>
              <w:keepNext/>
              <w:keepLines/>
              <w:spacing w:before="60" w:after="60" w:line="360" w:lineRule="auto"/>
              <w:jc w:val="center"/>
              <w:bidi/>
            </w:pPr>
            <w:r>
              <w:rPr>
                <w:rFonts w:ascii="Amiri" w:hAnsi="Amiri" w:cs="Amiri" w:eastAsia="Amiri"/>
                <w:b/>
                <w:bCs/>
                <w:color w:val="0A1932"/>
                <w:sz w:val="48"/>
                <w:szCs w:val="48"/>
                <w:rtl/>
                <w:cs/>
                <w:lang w:val="ar-SA" w:bidi="ar-SA"/>
              </w:rPr>
              <w:t>إِنَّمَا يَعْمُرُ مَسَاجِدَ اللَّهِ مَنْ آمَنَ بِاللَّهِ وَالْيَوْمِ الْآخِرِ وَأَقَامَ الصَّلَاةَ وَآتَى الزَّكَاةَ وَلَمْ يَخْشَ إِلَّا اللَّهَ فَعَسَىٰ أُولَٰئِكَ أَنْ يَكُونُوا مِنَ الْمُهْتَدِينَ</w:t>
            </w:r>
          </w:p>
          <w:p>
            <w:pPr>
              <w:keepNext w:val="0"/>
              <w:keepLines/>
              <w:spacing w:before="20" w:after="30" w:line="269" w:lineRule="auto"/>
              <w:jc w:val="both"/>
            </w:pPr>
            <w:r>
              <w:rPr>
                <w:rFonts w:ascii="Calibri" w:hAnsi="Calibri" w:cs="Calibri" w:eastAsia="Calibri"/>
                <w:i/>
                <w:iCs/>
                <w:color w:val="222222"/>
                <w:sz w:val="20"/>
                <w:szCs w:val="20"/>
                <w:lang w:val="tr-TR" w:bidi="ar-SA"/>
              </w:rPr>
              <w:t>Allah’ın mescitlerini Allah’a ve âhiret gününe inanan, namazı kılan, zekâtı veren ve yalnız Allah’tan korkanlar imar eder. Onların doğru yolu bulanlardan olmaları umulur.</w:t>
            </w:r>
          </w:p>
          <w:p>
            <w:pPr>
              <w:keepNext w:val="0"/>
              <w:keepLines/>
              <w:spacing w:before="20" w:after="10" w:line="240" w:lineRule="auto"/>
              <w:jc w:val="right"/>
            </w:pPr>
            <w:r>
              <w:rPr>
                <w:rFonts w:ascii="Calibri" w:hAnsi="Calibri" w:cs="Calibri" w:eastAsia="Calibri"/>
                <w:b/>
                <w:bCs/>
                <w:color w:val="475569"/>
                <w:sz w:val="17"/>
                <w:szCs w:val="17"/>
                <w:lang w:val="tr-TR" w:bidi="ar-SA"/>
              </w:rPr>
              <w:t>[Tevbe, 9/18]</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Âyet, imanla birlikte namazı ve zekâtı anıyor. Bu bize hem Allah’a yönelişi hem insanın hakkını gözetmeyi hatırlatıyor. Caminin çatısını onarmak, ısınmasını sağlamak, temizliğine koşmak kıymetlidir. O çatının altında namazı, Kur’an’ı, ilmi ve merhameti canlı tutmak da bu imarın içindedir.</w:t>
      </w:r>
    </w:p>
    <w:p>
      <w:pPr>
        <w:keepNext w:val="0"/>
        <w:keepLines/>
        <w:spacing w:before="0" w:after="70" w:line="276" w:lineRule="auto"/>
        <w:jc w:val="both"/>
      </w:pPr>
      <w:r>
        <w:rPr>
          <w:rFonts w:ascii="Calibri" w:hAnsi="Calibri" w:cs="Calibri" w:eastAsia="Calibri"/>
          <w:color w:val="222222"/>
          <w:sz w:val="21"/>
          <w:szCs w:val="21"/>
          <w:lang w:val="tr-TR" w:bidi="ar-SA"/>
        </w:rPr>
        <w:t>Efendimiz, Allah rızası için mescit yapan kimseye cennette bir karşılık müjdelemiştir. (Buhârî, 450.) Avrupa’da camilerimize emek verenlerin alın terini bu müjdeyle anarız. Bağış verenin, boya yapanın, çay hazırlayanın, ders için vakit ayıranın ve sessizce temizlik yapanın emeğine teşekkür ederiz.</w:t>
      </w:r>
    </w:p>
    <w:p>
      <w:pPr>
        <w:keepNext w:val="0"/>
        <w:keepLines/>
        <w:spacing w:before="0" w:after="70" w:line="276" w:lineRule="auto"/>
        <w:jc w:val="both"/>
      </w:pPr>
      <w:r>
        <w:rPr>
          <w:rFonts w:ascii="Calibri" w:hAnsi="Calibri" w:cs="Calibri" w:eastAsia="Calibri"/>
          <w:color w:val="222222"/>
          <w:sz w:val="21"/>
          <w:szCs w:val="21"/>
          <w:lang w:val="tr-TR" w:bidi="ar-SA"/>
        </w:rPr>
        <w:t xml:space="preserve">Her birimiz bugün kendi payımızı düşünebiliriz. Camiye düzenli bir namaz, bir ders, bir gönüllü hizmet veya samimi bir selâm kazandırabiliriz. </w:t>
      </w:r>
      <w:r>
        <w:rPr>
          <w:rFonts w:ascii="Calibri" w:hAnsi="Calibri" w:cs="Calibri" w:eastAsia="Calibri"/>
          <w:b/>
          <w:bCs/>
          <w:color w:val="141414"/>
          <w:sz w:val="21"/>
          <w:szCs w:val="21"/>
          <w:lang w:val="tr-TR" w:bidi="ar-SA"/>
        </w:rPr>
        <w:t>Binayı koruyan ellerimiz, insanı incitmekten de korunmalıdır.</w:t>
      </w:r>
      <w:r>
        <w:rPr>
          <w:rFonts w:ascii="Calibri" w:hAnsi="Calibri" w:cs="Calibri" w:eastAsia="Calibri"/>
          <w:color w:val="222222"/>
          <w:sz w:val="21"/>
          <w:szCs w:val="21"/>
          <w:lang w:val="tr-TR" w:bidi="ar-SA"/>
        </w:rPr>
        <w:t xml:space="preserve"> Camiyi güzel kılan emeğe, cemaatin gönlünü güzel kılan bir davranış ekleyelim.</w:t>
      </w:r>
    </w:p>
    <w:p>
      <w:pPr>
        <w:keepNext/>
        <w:keepLines/>
        <w:pageBreakBefore/>
        <w:spacing w:before="40" w:after="8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tr-TR" w:bidi="ar-SA"/>
        </w:rPr>
        <w:t xml:space="preserve"> II. MESCİD-İ NEBEVÎ’DEN GURBETTEKİ CAMİMİZE</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kardeşlerim! Caminin ruhunu, Peygamberimizin mescidinde öğreniriz.</w:t>
      </w:r>
    </w:p>
    <w:p>
      <w:pPr>
        <w:keepNext w:val="0"/>
        <w:keepLines/>
        <w:spacing w:before="0" w:after="70" w:line="276" w:lineRule="auto"/>
        <w:jc w:val="both"/>
      </w:pPr>
      <w:r>
        <w:rPr>
          <w:rFonts w:ascii="Calibri" w:hAnsi="Calibri" w:cs="Calibri" w:eastAsia="Calibri"/>
          <w:color w:val="222222"/>
          <w:sz w:val="21"/>
          <w:szCs w:val="21"/>
          <w:lang w:val="tr-TR" w:bidi="ar-SA"/>
        </w:rPr>
        <w:t>Resûlullah’ın Medine’deki mescidi, ibadetin etrafında bir toplumun yetiştiği yerdi. Suffe’de barınma imkânı sınırlı sahâbîlere yer açıldı; orada ilim öğrenildi. Peygamberimiz ve sahâbe onların ihtiyaçlarıyla ilgilendi. İlim, merhamet ve sorumluluk aynı hayatın içinde buluştu. (TDV İslâm Ansiklopedisi, “Cami”; “Suffe”.)</w:t>
      </w:r>
    </w:p>
    <w:p>
      <w:pPr>
        <w:keepNext w:val="0"/>
        <w:keepLines/>
        <w:spacing w:before="0" w:after="70" w:line="276" w:lineRule="auto"/>
        <w:jc w:val="both"/>
      </w:pPr>
      <w:r>
        <w:rPr>
          <w:rFonts w:ascii="Calibri" w:hAnsi="Calibri" w:cs="Calibri" w:eastAsia="Calibri"/>
          <w:color w:val="222222"/>
          <w:sz w:val="21"/>
          <w:szCs w:val="21"/>
          <w:lang w:val="tr-TR" w:bidi="ar-SA"/>
        </w:rPr>
        <w:t>Bizim camilerimiz de bu örnekten ilham alabilir. Burada bir çocuk Fâtiha’yı öğrenirken bir yetişkin namazını düzeltir; bir genç sormaya çekindiği sorusuna cevap ararken yeni Müslüman olmuş bir kardeşimiz ilk adımlarına destek bulur. Gönüllü bir insan, ihtiyacı olanın işini kolaylaştırır. Her birinde kulluğumuzun hayata açılan bir kapısı vardır.</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İlim yolunun bereketi</w:t>
            </w:r>
          </w:p>
          <w:p>
            <w:pPr>
              <w:keepNext/>
              <w:keepLines/>
              <w:spacing w:before="60" w:after="60" w:line="360" w:lineRule="auto"/>
              <w:jc w:val="center"/>
              <w:bidi/>
            </w:pPr>
            <w:r>
              <w:rPr>
                <w:rFonts w:ascii="Amiri" w:hAnsi="Amiri" w:cs="Amiri" w:eastAsia="Amiri"/>
                <w:b/>
                <w:bCs/>
                <w:color w:val="1B5E20"/>
                <w:sz w:val="46"/>
                <w:szCs w:val="46"/>
                <w:rtl/>
                <w:cs/>
                <w:lang w:val="ar-SA" w:bidi="ar-SA"/>
              </w:rPr>
              <w:t>وَمَنْ سَلَكَ طَرِيقًا يَلْتَمِسُ فِيهِ عِلْمًا سَهَّلَ اللَّهُ لَهُ بِهِ طَرِيقًا إِلَى الْجَنَّةِ</w:t>
            </w:r>
          </w:p>
          <w:p>
            <w:pPr>
              <w:keepNext w:val="0"/>
              <w:keepLines/>
              <w:spacing w:before="20" w:after="30" w:line="269" w:lineRule="auto"/>
              <w:jc w:val="both"/>
            </w:pPr>
            <w:r>
              <w:rPr>
                <w:rFonts w:ascii="Calibri" w:hAnsi="Calibri" w:cs="Calibri" w:eastAsia="Calibri"/>
                <w:i/>
                <w:iCs/>
                <w:color w:val="222222"/>
                <w:sz w:val="20"/>
                <w:szCs w:val="20"/>
                <w:lang w:val="tr-TR" w:bidi="ar-SA"/>
              </w:rPr>
              <w:t>İlim aramak üzere bir yola giren kimseye Allah, bu vesileyle cennete giden yolu kolaylaştırır.</w:t>
            </w:r>
          </w:p>
          <w:p>
            <w:pPr>
              <w:keepNext w:val="0"/>
              <w:keepLines/>
              <w:spacing w:before="20" w:after="10" w:line="240" w:lineRule="auto"/>
              <w:jc w:val="right"/>
            </w:pPr>
            <w:r>
              <w:rPr>
                <w:rFonts w:ascii="Calibri" w:hAnsi="Calibri" w:cs="Calibri" w:eastAsia="Calibri"/>
                <w:b/>
                <w:bCs/>
                <w:color w:val="475569"/>
                <w:sz w:val="17"/>
                <w:szCs w:val="17"/>
                <w:lang w:val="tr-TR" w:bidi="ar-SA"/>
              </w:rPr>
              <w:t>[Müslim, 2699a;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İlim öğrenmek ömür boyu sürer. “Bu yaştan sonra öğrenemem” diye düşünmeyelim. Bir harfi, bir duayı, bir ibadetin doğru şeklini öğrenmek; bilmediğimizi dürüstçe kabul etmek ve güvenilir bir kaynağa başvurmak hepimiz için bir başlangıçtır. Kur’an okuyuşumuz kadar, Kur’an’ın davranışımıza çağrısını anlamaya da vakit ayıralım.</w:t>
      </w:r>
    </w:p>
    <w:p>
      <w:pPr>
        <w:keepNext w:val="0"/>
        <w:keepLines/>
        <w:spacing w:before="0" w:after="70" w:line="276" w:lineRule="auto"/>
        <w:jc w:val="both"/>
      </w:pPr>
      <w:r>
        <w:rPr>
          <w:rFonts w:ascii="Calibri" w:hAnsi="Calibri" w:cs="Calibri" w:eastAsia="Calibri"/>
          <w:color w:val="222222"/>
          <w:sz w:val="21"/>
          <w:szCs w:val="21"/>
          <w:lang w:val="tr-TR" w:bidi="ar-SA"/>
        </w:rPr>
        <w:t>Gurbette derslerimizi muhatabın anlayacağı dille kurmak özel bir önem taşır. Evde Türkçe konuşanla okulda Fransızca veya Felemenkçe düşünen genç aynı cümleyi aynı kolaylıkla anlamayabilir. Soruyu sabırla dinleyelim; anlaşılmayan sözü açıklayalım. Dinimizin bilgisini doğru ulaştırmanın sorumluluğu, konuşanda da bulunur.</w:t>
      </w:r>
    </w:p>
    <w:p>
      <w:pPr>
        <w:keepNext w:val="0"/>
        <w:keepLines/>
        <w:spacing w:before="0" w:after="70" w:line="276" w:lineRule="auto"/>
        <w:jc w:val="both"/>
      </w:pPr>
      <w:r>
        <w:rPr>
          <w:rFonts w:ascii="Calibri" w:hAnsi="Calibri" w:cs="Calibri" w:eastAsia="Calibri"/>
          <w:color w:val="222222"/>
          <w:sz w:val="21"/>
          <w:szCs w:val="21"/>
          <w:lang w:val="tr-TR" w:bidi="ar-SA"/>
        </w:rPr>
        <w:t xml:space="preserve">Ekranlarımıza düşen her dinî sözün kaynağını soralım. Bir görselde “hadis” yazması, onu doğrulamaz. Öğrendiğimiz sözü ehline ve kaynağına götürelim. </w:t>
      </w:r>
      <w:r>
        <w:rPr>
          <w:rFonts w:ascii="Calibri" w:hAnsi="Calibri" w:cs="Calibri" w:eastAsia="Calibri"/>
          <w:b/>
          <w:bCs/>
          <w:color w:val="141414"/>
          <w:sz w:val="21"/>
          <w:szCs w:val="21"/>
          <w:lang w:val="tr-TR" w:bidi="ar-SA"/>
        </w:rPr>
        <w:t>Camide aldığımız eğitim, Allah’a bağlılığımızı ve insanlara karşı dürüstlüğümüzü birlikte büyütsün.</w:t>
      </w:r>
    </w:p>
    <w:p>
      <w:pPr>
        <w:keepNext w:val="0"/>
        <w:keepLines/>
        <w:spacing w:before="0" w:after="70" w:line="276" w:lineRule="auto"/>
        <w:jc w:val="both"/>
      </w:pPr>
      <w:r>
        <w:rPr>
          <w:rFonts w:ascii="Calibri" w:hAnsi="Calibri" w:cs="Calibri" w:eastAsia="Calibri"/>
          <w:color w:val="222222"/>
          <w:sz w:val="21"/>
          <w:szCs w:val="21"/>
          <w:lang w:val="tr-TR" w:bidi="ar-SA"/>
        </w:rPr>
        <w:t>Bir ders halkasına devam etmek için takvimimizde yer açalım. Çocuğumuzun öğrendiği kısa bir sûreyi evde birlikte tekrar edelim. Öğrendiklerimiz caminin kapısında kalmasın; soframızda konuşulsun, işimizde uygulansın, dilimizi ve kararlarımızı güzelleştirsin.</w:t>
      </w:r>
    </w:p>
    <w:p>
      <w:pPr>
        <w:keepNext/>
        <w:keepLines/>
        <w:pageBreakBefore/>
        <w:spacing w:before="40" w:after="8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tr-TR" w:bidi="ar-SA"/>
        </w:rPr>
        <w:t xml:space="preserve"> III. İLK KUŞAĞIN EMEĞİ: BİZE BIRAKILAN EMANET</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Kalbin mescide bağı</w:t>
            </w:r>
          </w:p>
          <w:p>
            <w:pPr>
              <w:keepNext/>
              <w:keepLines/>
              <w:spacing w:before="60" w:after="60" w:line="360" w:lineRule="auto"/>
              <w:jc w:val="center"/>
              <w:bidi/>
            </w:pPr>
            <w:r>
              <w:rPr>
                <w:rFonts w:ascii="Amiri" w:hAnsi="Amiri" w:cs="Amiri" w:eastAsia="Amiri"/>
                <w:b/>
                <w:bCs/>
                <w:color w:val="1B5E20"/>
                <w:sz w:val="46"/>
                <w:szCs w:val="46"/>
                <w:rtl/>
                <w:cs/>
                <w:lang w:val="ar-SA" w:bidi="ar-SA"/>
              </w:rPr>
              <w:t>وَرَجُلٌ قَلْبُهُ مُعَلَّقٌ فِي الْمَسَاجِدِ</w:t>
            </w:r>
          </w:p>
          <w:p>
            <w:pPr>
              <w:keepNext w:val="0"/>
              <w:keepLines/>
              <w:spacing w:before="20" w:after="30" w:line="269" w:lineRule="auto"/>
              <w:jc w:val="both"/>
            </w:pPr>
            <w:r>
              <w:rPr>
                <w:rFonts w:ascii="Calibri" w:hAnsi="Calibri" w:cs="Calibri" w:eastAsia="Calibri"/>
                <w:i/>
                <w:iCs/>
                <w:color w:val="222222"/>
                <w:sz w:val="20"/>
                <w:szCs w:val="20"/>
                <w:lang w:val="tr-TR" w:bidi="ar-SA"/>
              </w:rPr>
              <w:t>Kalbi mescitlere bağlı olan kişi, Allah’ın kıyamet günü gölgesinde barındıracağı yedi grup arasında anılır.</w:t>
            </w:r>
          </w:p>
          <w:p>
            <w:pPr>
              <w:keepNext w:val="0"/>
              <w:keepLines/>
              <w:spacing w:before="20" w:after="10" w:line="240" w:lineRule="auto"/>
              <w:jc w:val="right"/>
            </w:pPr>
            <w:r>
              <w:rPr>
                <w:rFonts w:ascii="Calibri" w:hAnsi="Calibri" w:cs="Calibri" w:eastAsia="Calibri"/>
                <w:b/>
                <w:bCs/>
                <w:color w:val="475569"/>
                <w:sz w:val="17"/>
                <w:szCs w:val="17"/>
                <w:lang w:val="tr-TR" w:bidi="ar-SA"/>
              </w:rPr>
              <w:t>[Buhârî, 660; rivayetten bölüm]</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Gurbet yolunu bizden önce yürüyen büyüklerimiz! Emeğinizi dua ile anıyoruz.</w:t>
      </w:r>
    </w:p>
    <w:p>
      <w:pPr>
        <w:keepNext w:val="0"/>
        <w:keepLines/>
        <w:spacing w:before="0" w:after="70" w:line="276" w:lineRule="auto"/>
        <w:jc w:val="both"/>
      </w:pPr>
      <w:r>
        <w:rPr>
          <w:rFonts w:ascii="Calibri" w:hAnsi="Calibri" w:cs="Calibri" w:eastAsia="Calibri"/>
          <w:color w:val="222222"/>
          <w:sz w:val="21"/>
          <w:szCs w:val="21"/>
          <w:lang w:val="tr-TR" w:bidi="ar-SA"/>
        </w:rPr>
        <w:t>Bazınız bu ülkeye bir bavulla geldi. Dilini bilmediği bir iş yerinde çalıştı; kimi ağır bir vardiyadan çıktı, kimi hafta sonunu hizmete ayırdı. Elinde avucunda olanı paylaşarak çocuklarının dinini öğrenebileceği bir yer için gayret etti. Her ailenin hikâyesi farklıdır; bu hikâyelerin ortak yerinde emek, sabır ve geleceğe dair bir ümit vardır.</w:t>
      </w:r>
    </w:p>
    <w:p>
      <w:pPr>
        <w:keepNext w:val="0"/>
        <w:keepLines/>
        <w:spacing w:before="0" w:after="70" w:line="276" w:lineRule="auto"/>
        <w:jc w:val="both"/>
      </w:pPr>
      <w:r>
        <w:rPr>
          <w:rFonts w:ascii="Calibri" w:hAnsi="Calibri" w:cs="Calibri" w:eastAsia="Calibri"/>
          <w:color w:val="222222"/>
          <w:sz w:val="21"/>
          <w:szCs w:val="21"/>
          <w:lang w:val="tr-TR" w:bidi="ar-SA"/>
        </w:rPr>
        <w:t>Bu emeğe vefa gösterelim. Vefayı büyüklerimizin yüzüne bakarak, hatırlarını sorarak, camiye ulaşmalarını kolaylaştırarak ve sözlerini sabırla dinleyerek gösteririz. Uzakta yaşadığı için gelmekte zorlanan bir büyüğümüzü arabamıza almak, işitmekte zorlanan birine sözü açıklamak, merdivende koluna girmek de cemaat olmanın içindedir.</w:t>
      </w:r>
    </w:p>
    <w:p>
      <w:pPr>
        <w:keepNext w:val="0"/>
        <w:keepLines/>
        <w:spacing w:before="0" w:after="70" w:line="276" w:lineRule="auto"/>
        <w:jc w:val="both"/>
      </w:pPr>
      <w:r>
        <w:rPr>
          <w:rFonts w:ascii="Calibri" w:hAnsi="Calibri" w:cs="Calibri" w:eastAsia="Calibri"/>
          <w:color w:val="222222"/>
          <w:sz w:val="21"/>
          <w:szCs w:val="21"/>
          <w:lang w:val="tr-TR" w:bidi="ar-SA"/>
        </w:rPr>
        <w:t>Genç kardeşlerim! Camiye girince biraz da bu emeği görün. Hazır bulduğunuz bir imkânın arkasında, nice insanın zamanından ve kazancından ayırdığı bir pay var. Bu mirası kendi kabiliyetinizle geliştirebilirsiniz. Dil bilginiz, teknik beceriniz, öğrenme isteğiniz ve yeni fikirleriniz burada iyiliğe dönüşebilir.</w:t>
      </w:r>
    </w:p>
    <w:p>
      <w:pPr>
        <w:keepNext w:val="0"/>
        <w:keepLines/>
        <w:spacing w:before="0" w:after="70" w:line="276" w:lineRule="auto"/>
        <w:jc w:val="both"/>
      </w:pPr>
      <w:r>
        <w:rPr>
          <w:rFonts w:ascii="Calibri" w:hAnsi="Calibri" w:cs="Calibri" w:eastAsia="Calibri"/>
          <w:color w:val="222222"/>
          <w:sz w:val="21"/>
          <w:szCs w:val="21"/>
          <w:lang w:val="tr-TR" w:bidi="ar-SA"/>
        </w:rPr>
        <w:t>Büyüklerimiz de gençlere yer açsın. Hizmet verirken onların fikrini sormak, sorumluluğu paylaşmak ve hatasını incitmeden düzeltmek emaneti devretmenin güzel yoludur. Bir gencin camide görev alması, “Bana güveniliyor” duygusunu büyütür. Sabırla öğretilen bir hizmet, kuşaklar arasında bir bağ kurar.</w:t>
      </w:r>
    </w:p>
    <w:p>
      <w:pPr>
        <w:keepNext w:val="0"/>
        <w:keepLines/>
        <w:spacing w:before="0" w:after="70" w:line="276" w:lineRule="auto"/>
        <w:jc w:val="both"/>
      </w:pPr>
      <w:r>
        <w:rPr>
          <w:rFonts w:ascii="Calibri" w:hAnsi="Calibri" w:cs="Calibri" w:eastAsia="Calibri"/>
          <w:color w:val="222222"/>
          <w:sz w:val="21"/>
          <w:szCs w:val="21"/>
          <w:lang w:val="tr-TR" w:bidi="ar-SA"/>
        </w:rPr>
        <w:t>Kalbi mescide bağlı olmak, Rabbine yönelişi hayatın akışında taşımaktır. İşteyken gelecek namazı gözetmek; evdeyken dersini hatırlamak; camiye gelemediğinde cemaatin hâlini sormak bu bağa hizmet eder. Hastalık, engel veya ağır bir sorumluluk sebebiyle gelemeyen kardeşimizi de gönlümüzde ve duamızda tutalım.</w:t>
      </w:r>
    </w:p>
    <w:p>
      <w:pPr>
        <w:keepNext w:val="0"/>
        <w:keepLines/>
        <w:spacing w:before="0" w:after="70" w:line="276" w:lineRule="auto"/>
        <w:jc w:val="both"/>
      </w:pPr>
      <w:r>
        <w:rPr>
          <w:rFonts w:ascii="Calibri" w:hAnsi="Calibri" w:cs="Calibri" w:eastAsia="Calibri"/>
          <w:b/>
          <w:bCs/>
          <w:color w:val="141414"/>
          <w:sz w:val="21"/>
          <w:szCs w:val="21"/>
          <w:lang w:val="tr-TR" w:bidi="ar-SA"/>
        </w:rPr>
        <w:t>Büyüklerimizin emeği, gençlerimizin ümidiyle buluşsun.</w:t>
      </w:r>
      <w:r>
        <w:rPr>
          <w:rFonts w:ascii="Calibri" w:hAnsi="Calibri" w:cs="Calibri" w:eastAsia="Calibri"/>
          <w:color w:val="222222"/>
          <w:sz w:val="21"/>
          <w:szCs w:val="21"/>
          <w:lang w:val="tr-TR" w:bidi="ar-SA"/>
        </w:rPr>
        <w:t xml:space="preserve"> Geçmişten aldığımız hayrı yarına ulaştıracak bir hizmet seçelim. Bu hafta bir büyüğümüzü dinleyelim; bir gencimize de sözü ve sorumluluğu verelim. Camiye duyduğumuz sevgi, birbirimize gösterdiğimiz ilgide görünür olsun.</w:t>
      </w:r>
    </w:p>
    <w:p>
      <w:pPr>
        <w:keepNext/>
        <w:keepLines/>
        <w:pageBreakBefore/>
        <w:spacing w:before="40" w:after="8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tr-TR" w:bidi="ar-SA"/>
        </w:rPr>
        <w:t xml:space="preserve"> IV. GENÇLERİMİZ: BU KAPIDA KENDİLERİNE YER BULSUN</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Merhametli üslup</w:t>
            </w:r>
          </w:p>
          <w:p>
            <w:pPr>
              <w:keepNext/>
              <w:keepLines/>
              <w:spacing w:before="60" w:after="60" w:line="360" w:lineRule="auto"/>
              <w:jc w:val="center"/>
              <w:bidi/>
            </w:pPr>
            <w:r>
              <w:rPr>
                <w:rFonts w:ascii="Amiri" w:hAnsi="Amiri" w:cs="Amiri" w:eastAsia="Amiri"/>
                <w:b/>
                <w:bCs/>
                <w:color w:val="1B5E20"/>
                <w:sz w:val="46"/>
                <w:szCs w:val="46"/>
                <w:rtl/>
                <w:cs/>
                <w:lang w:val="ar-SA" w:bidi="ar-SA"/>
              </w:rPr>
              <w:t>إِنَّ الرِّفْقَ لَا يَكُونُ فِي شَيْءٍ إِلَّا زَانَهُ</w:t>
            </w:r>
          </w:p>
          <w:p>
            <w:pPr>
              <w:keepNext w:val="0"/>
              <w:keepLines/>
              <w:spacing w:before="20" w:after="30" w:line="269" w:lineRule="auto"/>
              <w:jc w:val="both"/>
            </w:pPr>
            <w:r>
              <w:rPr>
                <w:rFonts w:ascii="Calibri" w:hAnsi="Calibri" w:cs="Calibri" w:eastAsia="Calibri"/>
                <w:i/>
                <w:iCs/>
                <w:color w:val="222222"/>
                <w:sz w:val="20"/>
                <w:szCs w:val="20"/>
                <w:lang w:val="tr-TR" w:bidi="ar-SA"/>
              </w:rPr>
              <w:t>Yumuşaklık ve nezaket bulunduğu şeyi güzelleştirir.</w:t>
            </w:r>
          </w:p>
          <w:p>
            <w:pPr>
              <w:keepNext w:val="0"/>
              <w:keepLines/>
              <w:spacing w:before="20" w:after="10" w:line="240" w:lineRule="auto"/>
              <w:jc w:val="right"/>
            </w:pPr>
            <w:r>
              <w:rPr>
                <w:rFonts w:ascii="Calibri" w:hAnsi="Calibri" w:cs="Calibri" w:eastAsia="Calibri"/>
                <w:b/>
                <w:bCs/>
                <w:color w:val="475569"/>
                <w:sz w:val="17"/>
                <w:szCs w:val="17"/>
                <w:lang w:val="tr-TR" w:bidi="ar-SA"/>
              </w:rPr>
              <w:t>[Müslim, 2594a; rivayetten bölüm]</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Sevgili genç kardeşim! Sorularınla, arayışınla ve öğrenme isteğinle bu cemaatin içindesin.</w:t>
      </w:r>
    </w:p>
    <w:p>
      <w:pPr>
        <w:keepNext w:val="0"/>
        <w:keepLines/>
        <w:spacing w:before="0" w:after="70" w:line="276" w:lineRule="auto"/>
        <w:jc w:val="both"/>
      </w:pPr>
      <w:r>
        <w:rPr>
          <w:rFonts w:ascii="Calibri" w:hAnsi="Calibri" w:cs="Calibri" w:eastAsia="Calibri"/>
          <w:color w:val="222222"/>
          <w:sz w:val="21"/>
          <w:szCs w:val="21"/>
          <w:lang w:val="tr-TR" w:bidi="ar-SA"/>
        </w:rPr>
        <w:t xml:space="preserve">Bazen bir genç caminin kapısına kadar gelir; nasıl karşılanacağını düşünür. Namazı eksik biliyor olabilir. Türkçesi zayıf olabilir. Bir süredir uzak kalmış, yeniden başlamak istiyor olabilir. O kapıda karşılaşacağı bir bakış, bir söz, bir selâm onun ilk adımını kolaylaştırabilir. </w:t>
      </w:r>
      <w:r>
        <w:rPr>
          <w:rFonts w:ascii="Calibri" w:hAnsi="Calibri" w:cs="Calibri" w:eastAsia="Calibri"/>
          <w:b/>
          <w:bCs/>
          <w:color w:val="141414"/>
          <w:sz w:val="21"/>
          <w:szCs w:val="21"/>
          <w:lang w:val="tr-TR" w:bidi="ar-SA"/>
        </w:rPr>
        <w:t>Bizim ilk sözümüz, hoş geldin olsun.</w:t>
      </w:r>
    </w:p>
    <w:p>
      <w:pPr>
        <w:keepNext w:val="0"/>
        <w:keepLines/>
        <w:spacing w:before="0" w:after="70" w:line="276" w:lineRule="auto"/>
        <w:jc w:val="both"/>
      </w:pPr>
      <w:r>
        <w:rPr>
          <w:rFonts w:ascii="Calibri" w:hAnsi="Calibri" w:cs="Calibri" w:eastAsia="Calibri"/>
          <w:color w:val="222222"/>
          <w:sz w:val="21"/>
          <w:szCs w:val="21"/>
          <w:lang w:val="tr-TR" w:bidi="ar-SA"/>
        </w:rPr>
        <w:t>Anne babalar! Çocuğumuzun başarı karnesini sorduğumuz kadar gönlünü de soralım. “Bugün seni ne sevindirdi, ne üzdü?” diyelim. Bir dinî soru sorduğunda onu dinleyelim. Bilmediğimiz yerde birlikte araştırmak, çocuğumuza hem güveni hem ilme saygıyı öğretir. İnancı anlatırken sevgiyle kurulan ilişkiyi koruyalım.</w:t>
      </w:r>
    </w:p>
    <w:p>
      <w:pPr>
        <w:keepNext w:val="0"/>
        <w:keepLines/>
        <w:spacing w:before="0" w:after="70" w:line="276" w:lineRule="auto"/>
        <w:jc w:val="both"/>
      </w:pPr>
      <w:r>
        <w:rPr>
          <w:rFonts w:ascii="Calibri" w:hAnsi="Calibri" w:cs="Calibri" w:eastAsia="Calibri"/>
          <w:color w:val="222222"/>
          <w:sz w:val="21"/>
          <w:szCs w:val="21"/>
          <w:lang w:val="tr-TR" w:bidi="ar-SA"/>
        </w:rPr>
        <w:t>Dinini öğrenmekte zorlanan gence bir arkadaş, bir ders ve ulaşılabilir bir rehber sunalım. Yaşına uygun buluşmalar, beraber yapılan gönüllü hizmetler ve spor sonrası bir sohbet, sağlıklı bir ilişkinin imkânlarıdır. Bunları namaz ve ilim hayatını destekleyecek şekilde düzenleyelim; gencin sadece dinleyen değil, katkı veren biri olmasını sağlayalım.</w:t>
      </w:r>
    </w:p>
    <w:p>
      <w:pPr>
        <w:keepNext w:val="0"/>
        <w:keepLines/>
        <w:spacing w:before="0" w:after="70" w:line="276" w:lineRule="auto"/>
        <w:jc w:val="both"/>
      </w:pPr>
      <w:r>
        <w:rPr>
          <w:rFonts w:ascii="Calibri" w:hAnsi="Calibri" w:cs="Calibri" w:eastAsia="Calibri"/>
          <w:color w:val="222222"/>
          <w:sz w:val="21"/>
          <w:szCs w:val="21"/>
          <w:lang w:val="tr-TR" w:bidi="ar-SA"/>
        </w:rPr>
        <w:t>Genç kardeşim! Sen de bu kapıdan bir adım at. Namazını öğrenmek için yardım iste. Aklına takılanı güvenilir bir hocaya sor. Bir derse arkadaşınla gel. Camiye yeni gelen bir çocuğa rehberlik et. İyiliğe katkın, kendi yolunu da aydınlatır. Küçük ama düzenli bir gayretin bereketini küçümseme.</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3F6FA"/>
            <w:tcBorders>
              <w:top w:val="single" w:sz="4" w:space="0" w:color="E2E8F0"/>
              <w:left w:val="single" w:sz="24" w:space="0" w:color="1B365D"/>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365D"/>
                <w:sz w:val="18"/>
                <w:szCs w:val="18"/>
                <w:lang w:val="tr-TR" w:bidi="ar-SA"/>
              </w:rPr>
              <w:t>🧳 GURBETTEN BİR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Kapıda karşılanan genç</w:t>
            </w:r>
          </w:p>
          <w:p>
            <w:pPr>
              <w:keepNext w:val="0"/>
              <w:keepLines/>
              <w:spacing w:before="20" w:after="30" w:line="269" w:lineRule="auto"/>
              <w:jc w:val="both"/>
            </w:pPr>
            <w:r>
              <w:rPr>
                <w:rFonts w:ascii="Calibri" w:hAnsi="Calibri" w:cs="Calibri" w:eastAsia="Calibri"/>
                <w:color w:val="222222"/>
                <w:sz w:val="20"/>
                <w:szCs w:val="20"/>
                <w:lang w:val="tr-TR" w:bidi="ar-SA"/>
              </w:rPr>
              <w:t>Bir gencin içinden “Uzun zamandır gelmedim; bana ne diyecekler?” diye geçirdiğini düşünelim. Bir büyüğümüz onu selâmla karşılasın: “Hoş geldin evlâdım. İstersen birlikte öğreniriz.” Bu kısa cümle, yeniden başlamak isteyen bir gönle cesaret verir.</w:t>
            </w:r>
          </w:p>
          <w:p>
            <w:pPr>
              <w:keepNext w:val="0"/>
              <w:keepLines/>
              <w:spacing w:before="20" w:after="10" w:line="240" w:lineRule="auto"/>
              <w:jc w:val="right"/>
            </w:pPr>
            <w:r>
              <w:rPr>
                <w:rFonts w:ascii="Calibri" w:hAnsi="Calibri" w:cs="Calibri" w:eastAsia="Calibri"/>
                <w:b/>
                <w:bCs/>
                <w:color w:val="475569"/>
                <w:sz w:val="17"/>
                <w:szCs w:val="17"/>
                <w:lang w:val="tr-TR" w:bidi="ar-SA"/>
              </w:rPr>
              <w:t>[Temsili gündelik hayat örneği]</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Camide çocuğa sabırla sınır koyabiliriz. Koşup birine zarar vermemesi, namazı ve dersi kesmemesi için ona yaşına uygun bir dille rehberlik ederiz. Ebeveyn yanında durur, cemaat destek olur. Terbiyeyi incitmeden öğretiriz. Bir çocuğun hatırasında caminin sesi, kendisini azarlayan bir ses olarak kalmasın.</w:t>
      </w:r>
    </w:p>
    <w:p>
      <w:pPr>
        <w:keepNext w:val="0"/>
        <w:keepLines/>
        <w:spacing w:before="0" w:after="70" w:line="276" w:lineRule="auto"/>
        <w:jc w:val="both"/>
      </w:pPr>
      <w:r>
        <w:rPr>
          <w:rFonts w:ascii="Calibri" w:hAnsi="Calibri" w:cs="Calibri" w:eastAsia="Calibri"/>
          <w:color w:val="222222"/>
          <w:sz w:val="21"/>
          <w:szCs w:val="21"/>
          <w:lang w:val="tr-TR" w:bidi="ar-SA"/>
        </w:rPr>
        <w:t xml:space="preserve">Bugün bir çocuğun adını öğrenelim. Bir gence fikrini soralım. Camiye ilk gelişinde ona selâm veren insanı hatırlasın. </w:t>
      </w:r>
      <w:r>
        <w:rPr>
          <w:rFonts w:ascii="Calibri" w:hAnsi="Calibri" w:cs="Calibri" w:eastAsia="Calibri"/>
          <w:b/>
          <w:bCs/>
          <w:color w:val="141414"/>
          <w:sz w:val="21"/>
          <w:szCs w:val="21"/>
          <w:lang w:val="tr-TR" w:bidi="ar-SA"/>
        </w:rPr>
        <w:t>Yarın bu saflarda yer alacak nesli, bugünden merhametle karşılayalım.</w:t>
      </w:r>
    </w:p>
    <w:p>
      <w:pPr>
        <w:keepNext/>
        <w:keepLines/>
        <w:pageBreakBefore/>
        <w:spacing w:before="40" w:after="8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tr-TR" w:bidi="ar-SA"/>
        </w:rPr>
        <w:t xml:space="preserve"> V. HANIMLAR VE AİLE: CAMİDE İLME, İBADETE YER AÇMAK</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Mescide geliş</w:t>
            </w:r>
          </w:p>
          <w:p>
            <w:pPr>
              <w:keepNext/>
              <w:keepLines/>
              <w:spacing w:before="60" w:after="60" w:line="360" w:lineRule="auto"/>
              <w:jc w:val="center"/>
              <w:bidi/>
            </w:pPr>
            <w:r>
              <w:rPr>
                <w:rFonts w:ascii="Amiri" w:hAnsi="Amiri" w:cs="Amiri" w:eastAsia="Amiri"/>
                <w:b/>
                <w:bCs/>
                <w:color w:val="1B5E20"/>
                <w:sz w:val="46"/>
                <w:szCs w:val="46"/>
                <w:rtl/>
                <w:cs/>
                <w:lang w:val="ar-SA" w:bidi="ar-SA"/>
              </w:rPr>
              <w:t>إِذَا اسْتَأْذَنَتْ أَحَدَكُمُ امْرَأَتُهُ إِلَى الْمَسْجِدِ فَلَا يَمْنَعْهَا</w:t>
            </w:r>
          </w:p>
          <w:p>
            <w:pPr>
              <w:keepNext w:val="0"/>
              <w:keepLines/>
              <w:spacing w:before="20" w:after="30" w:line="269" w:lineRule="auto"/>
              <w:jc w:val="both"/>
            </w:pPr>
            <w:r>
              <w:rPr>
                <w:rFonts w:ascii="Calibri" w:hAnsi="Calibri" w:cs="Calibri" w:eastAsia="Calibri"/>
                <w:i/>
                <w:iCs/>
                <w:color w:val="222222"/>
                <w:sz w:val="20"/>
                <w:szCs w:val="20"/>
                <w:lang w:val="tr-TR" w:bidi="ar-SA"/>
              </w:rPr>
              <w:t>Eşiniz mescide gitmek için izin istediğinde onu engellemeyin.</w:t>
            </w:r>
          </w:p>
          <w:p>
            <w:pPr>
              <w:keepNext w:val="0"/>
              <w:keepLines/>
              <w:spacing w:before="20" w:after="10" w:line="240" w:lineRule="auto"/>
              <w:jc w:val="right"/>
            </w:pPr>
            <w:r>
              <w:rPr>
                <w:rFonts w:ascii="Calibri" w:hAnsi="Calibri" w:cs="Calibri" w:eastAsia="Calibri"/>
                <w:b/>
                <w:bCs/>
                <w:color w:val="475569"/>
                <w:sz w:val="17"/>
                <w:szCs w:val="17"/>
                <w:lang w:val="tr-TR" w:bidi="ar-SA"/>
              </w:rPr>
              <w:t>[Müslim, 442a]</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Kıymetli kardeşlerim! Hanımların ilme ve ibadete ulaşmasını kolaylaştırmak cemaatimizin ortak sorumluluğudur. Temiz, güvenli, sesi anlaşılır bir mekân; uygun ders zamanı; sorularını sorabilecekleri bir imkân hazırlayalım. Evdeki sorumlulukları paylaşarak katılımlarını destekleyelim. Bir hanımın düzenli ilim hayatı için gösterilen gayret, ailesine de iyilik taşır.</w:t>
      </w:r>
    </w:p>
    <w:p>
      <w:pPr>
        <w:keepNext w:val="0"/>
        <w:keepLines/>
        <w:spacing w:before="0" w:after="70" w:line="276" w:lineRule="auto"/>
        <w:jc w:val="both"/>
      </w:pPr>
      <w:r>
        <w:rPr>
          <w:rFonts w:ascii="Calibri" w:hAnsi="Calibri" w:cs="Calibri" w:eastAsia="Calibri"/>
          <w:color w:val="222222"/>
          <w:sz w:val="21"/>
          <w:szCs w:val="21"/>
          <w:lang w:val="tr-TR" w:bidi="ar-SA"/>
        </w:rPr>
        <w:t>Sahâbe hanımları Peygamberimizden kendilerine öğretim için zaman ayırmasını istedi. Efendimiz onlarla buluşup öğretti. (Buhârî, 101.) Bu örnek, ihtiyacı duymayı ve ona uygun bir hizmet sunmayı öğretir. Hanımların taleplerini kendilerinden dinleyelim; programı onların hayatına ulaşabilecek şekilde hazırlayalım.</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Çocuklu annenin hâlini gözetmek</w:t>
            </w:r>
          </w:p>
          <w:p>
            <w:pPr>
              <w:keepNext/>
              <w:keepLines/>
              <w:spacing w:before="60" w:after="60" w:line="360" w:lineRule="auto"/>
              <w:jc w:val="center"/>
              <w:bidi/>
            </w:pPr>
            <w:r>
              <w:rPr>
                <w:rFonts w:ascii="Amiri" w:hAnsi="Amiri" w:cs="Amiri" w:eastAsia="Amiri"/>
                <w:b/>
                <w:bCs/>
                <w:color w:val="1B5E20"/>
                <w:sz w:val="46"/>
                <w:szCs w:val="46"/>
                <w:rtl/>
                <w:cs/>
                <w:lang w:val="ar-SA" w:bidi="ar-SA"/>
              </w:rPr>
              <w:t>إِنِّي لَأَقُومُ فِي الصَّلَاةِ أُرِيدُ أَنْ أُطَوِّلَ فِيهَا، فَأَسْمَعُ بُكَاءَ الصَّبِيِّ، فَأَتَجَوَّزُ فِي صَلَاتِي كَرَاهِيَةَ أَنْ أَشُقَّ عَلَى أُمِّهِ</w:t>
            </w:r>
          </w:p>
          <w:p>
            <w:pPr>
              <w:keepNext w:val="0"/>
              <w:keepLines/>
              <w:spacing w:before="20" w:after="30" w:line="269" w:lineRule="auto"/>
              <w:jc w:val="both"/>
            </w:pPr>
            <w:r>
              <w:rPr>
                <w:rFonts w:ascii="Calibri" w:hAnsi="Calibri" w:cs="Calibri" w:eastAsia="Calibri"/>
                <w:i/>
                <w:iCs/>
                <w:color w:val="222222"/>
                <w:sz w:val="20"/>
                <w:szCs w:val="20"/>
                <w:lang w:val="tr-TR" w:bidi="ar-SA"/>
              </w:rPr>
              <w:t>Namaza uzun kıldırmak niyetiyle başlarım; bir çocuğun ağladığını duyunca annesini sıkıntıya sokmamak için namazı kısa tutarım.</w:t>
            </w:r>
          </w:p>
          <w:p>
            <w:pPr>
              <w:keepNext w:val="0"/>
              <w:keepLines/>
              <w:spacing w:before="20" w:after="10" w:line="240" w:lineRule="auto"/>
              <w:jc w:val="right"/>
            </w:pPr>
            <w:r>
              <w:rPr>
                <w:rFonts w:ascii="Calibri" w:hAnsi="Calibri" w:cs="Calibri" w:eastAsia="Calibri"/>
                <w:b/>
                <w:bCs/>
                <w:color w:val="475569"/>
                <w:sz w:val="17"/>
                <w:szCs w:val="17"/>
                <w:lang w:val="tr-TR" w:bidi="ar-SA"/>
              </w:rPr>
              <w:t>[Buhârî, 707]</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nebevî inceliği düşünelim. Efendimiz ibadetin içinde bir annenin hâlini gözetiyor. Biz de çocuklu ailelerin gelişini kolaylaştıracak çözümler arayalım. Ebeveyn çocuğuyla ilgilensin; cemaat sabırlı olsun; düzen ve merhamet birlikte korunsun. Böylece çocuk, ibadetin ciddiyetini ve cemaatin şefkatini beraber tanısın.</w:t>
      </w:r>
    </w:p>
    <w:p>
      <w:pPr>
        <w:keepNext w:val="0"/>
        <w:keepLines/>
        <w:spacing w:before="0" w:after="70" w:line="276" w:lineRule="auto"/>
        <w:jc w:val="both"/>
      </w:pPr>
      <w:r>
        <w:rPr>
          <w:rFonts w:ascii="Calibri" w:hAnsi="Calibri" w:cs="Calibri" w:eastAsia="Calibri"/>
          <w:color w:val="222222"/>
          <w:sz w:val="21"/>
          <w:szCs w:val="21"/>
          <w:lang w:val="tr-TR" w:bidi="ar-SA"/>
        </w:rPr>
        <w:t>Ailemizle cami hayatına katılırken evdeki sözümüzü de güzelleştirelim. Birlikte öğrendiğimiz dua soframızda okunsun. Derste duyduğumuz merhamet, eşimize ve çocuğumuza davranışımızda görülsün. Yorulan eşimizin yükünü paylaşalım; ailece dinlenmeye ve birbirimizi dinlemeye zaman ayıralım.</w:t>
      </w:r>
    </w:p>
    <w:p>
      <w:pPr>
        <w:keepNext w:val="0"/>
        <w:keepLines/>
        <w:spacing w:before="0" w:after="70" w:line="276" w:lineRule="auto"/>
        <w:jc w:val="both"/>
      </w:pPr>
      <w:r>
        <w:rPr>
          <w:rFonts w:ascii="Calibri" w:hAnsi="Calibri" w:cs="Calibri" w:eastAsia="Calibri"/>
          <w:color w:val="222222"/>
          <w:sz w:val="21"/>
          <w:szCs w:val="21"/>
          <w:lang w:val="tr-TR" w:bidi="ar-SA"/>
        </w:rPr>
        <w:t xml:space="preserve">Her ailenin şartı ve imkânı farklıdır. Hastası olanı, yalnız ebeveyni, küçük çocuğuyla zorlananı anlayışla gözetelim. Bir aileye yardım etmek için samimi bir teklif yeterli olabilir: “Derse katılabilmeniz için bir kolaylık sağlayabilir miyiz?” </w:t>
      </w:r>
      <w:r>
        <w:rPr>
          <w:rFonts w:ascii="Calibri" w:hAnsi="Calibri" w:cs="Calibri" w:eastAsia="Calibri"/>
          <w:b/>
          <w:bCs/>
          <w:color w:val="141414"/>
          <w:sz w:val="21"/>
          <w:szCs w:val="21"/>
          <w:lang w:val="tr-TR" w:bidi="ar-SA"/>
        </w:rPr>
        <w:t>Caminin bereketi, evlerimize güven ve huzur olarak taşınsın.</w:t>
      </w:r>
    </w:p>
    <w:p>
      <w:pPr>
        <w:keepNext/>
        <w:keepLines/>
        <w:pageBreakBefore/>
        <w:spacing w:before="40" w:after="8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tr-TR" w:bidi="ar-SA"/>
        </w:rPr>
        <w:t xml:space="preserve"> VI. GURBETTE YALNIZLIK: CEMAAT BİRBİRİNİN HÂLİNİ BİLİR</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Bir bedenin duyarlılığı</w:t>
            </w:r>
          </w:p>
          <w:p>
            <w:pPr>
              <w:keepNext/>
              <w:keepLines/>
              <w:spacing w:before="60" w:after="60" w:line="360" w:lineRule="auto"/>
              <w:jc w:val="center"/>
              <w:bidi/>
            </w:pPr>
            <w:r>
              <w:rPr>
                <w:rFonts w:ascii="Amiri" w:hAnsi="Amiri" w:cs="Amiri" w:eastAsia="Amiri"/>
                <w:b/>
                <w:bCs/>
                <w:color w:val="1B5E20"/>
                <w:sz w:val="46"/>
                <w:szCs w:val="46"/>
                <w:rtl/>
                <w:cs/>
                <w:lang w:val="ar-SA" w:bidi="ar-SA"/>
              </w:rPr>
              <w:t>مَثَلُ الْمُؤْمِنِينَ فِي تَوَادِّهِمْ وَتَرَاحُمِهِمْ وَتَعَاطُفِهِمْ مَثَلُ الْجَسَدِ إِذَا اشْتَكَى مِنْهُ عُضْوٌ تَدَاعَى لَهُ سَائِرُ الْجَسَدِ بِالسَّهَرِ وَالْحُمَّى</w:t>
            </w:r>
          </w:p>
          <w:p>
            <w:pPr>
              <w:keepNext w:val="0"/>
              <w:keepLines/>
              <w:spacing w:before="20" w:after="30" w:line="269" w:lineRule="auto"/>
              <w:jc w:val="both"/>
            </w:pPr>
            <w:r>
              <w:rPr>
                <w:rFonts w:ascii="Calibri" w:hAnsi="Calibri" w:cs="Calibri" w:eastAsia="Calibri"/>
                <w:i/>
                <w:iCs/>
                <w:color w:val="222222"/>
                <w:sz w:val="20"/>
                <w:szCs w:val="20"/>
                <w:lang w:val="tr-TR" w:bidi="ar-SA"/>
              </w:rPr>
              <w:t>Müminler birbirini sevme, merhamet ve dayanışmada bir beden gibidir. Bir organı rahatsızlandığında bedenin bütünü uykusuzluk ve ateşle ona katılır.</w:t>
            </w:r>
          </w:p>
          <w:p>
            <w:pPr>
              <w:keepNext w:val="0"/>
              <w:keepLines/>
              <w:spacing w:before="20" w:after="10" w:line="240" w:lineRule="auto"/>
              <w:jc w:val="right"/>
            </w:pPr>
            <w:r>
              <w:rPr>
                <w:rFonts w:ascii="Calibri" w:hAnsi="Calibri" w:cs="Calibri" w:eastAsia="Calibri"/>
                <w:b/>
                <w:bCs/>
                <w:color w:val="475569"/>
                <w:sz w:val="17"/>
                <w:szCs w:val="17"/>
                <w:lang w:val="tr-TR" w:bidi="ar-SA"/>
              </w:rPr>
              <w:t>[Müslim, 2586a]</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Gurbette bir insanın evinde bütün eşyası bulunabilir; fakat kapısını çalacak birini bekleyebilir. Yıllarca çalışmış bir büyüğümüz emeklilikte yalnızlaşabilir. Yeni taşınmış bir aile dili ve çevreyi tanımakta zorlanabilir. Eşini kaybetmiş bir kardeşimiz kalabalıkta bile kendini yalnız hissedebilir. Bir selâmın, bir ziyaretin ve düzenli ilginin kıymeti burada ortaya çıkar.</w:t>
      </w:r>
    </w:p>
    <w:p>
      <w:pPr>
        <w:keepNext w:val="0"/>
        <w:keepLines/>
        <w:spacing w:before="0" w:after="70" w:line="276" w:lineRule="auto"/>
        <w:jc w:val="both"/>
      </w:pPr>
      <w:r>
        <w:rPr>
          <w:rFonts w:ascii="Calibri" w:hAnsi="Calibri" w:cs="Calibri" w:eastAsia="Calibri"/>
          <w:color w:val="222222"/>
          <w:sz w:val="21"/>
          <w:szCs w:val="21"/>
          <w:lang w:val="tr-TR" w:bidi="ar-SA"/>
        </w:rPr>
        <w:t>Cemaat olmak, yanımızdaki safın sahibini tanımayı da gerektirir. Birkaç gündür göremediğimiz kardeşimizin hâlini soralım. Hastaneye gidenin yanında duralım. Bir cenaze sonrasında ziyaretleri ilk günlerle sınırlamayalım; haftalar sonra da arayalım. Acı içindeki bir insanın zamanla sessizleşmesi, artık yardıma ihtiyacı kalmadığını göstermez.</w:t>
      </w:r>
    </w:p>
    <w:p>
      <w:pPr>
        <w:keepNext w:val="0"/>
        <w:keepLines/>
        <w:spacing w:before="0" w:after="70" w:line="276" w:lineRule="auto"/>
        <w:jc w:val="both"/>
      </w:pPr>
      <w:r>
        <w:rPr>
          <w:rFonts w:ascii="Calibri" w:hAnsi="Calibri" w:cs="Calibri" w:eastAsia="Calibri"/>
          <w:color w:val="222222"/>
          <w:sz w:val="21"/>
          <w:szCs w:val="21"/>
          <w:lang w:val="tr-TR" w:bidi="ar-SA"/>
        </w:rPr>
        <w:t>Yardım ederken insanın onurunu ve mahremiyetini koruyalım. İhtiyacını başkalarının yanında anlatmasını istemeyelim. Fotoğrafını veya derdini rızası olmadan paylaşmayalım. Verdiğimiz destek, yardım alanın kendi kararını verebilmesine ve hayatını toparlamasına hizmet etsin. Gösterilen merhamet, onun başına kakılan bir borca dönüşmesin.</w:t>
      </w:r>
    </w:p>
    <w:p>
      <w:pPr>
        <w:keepNext w:val="0"/>
        <w:keepLines/>
        <w:spacing w:before="0" w:after="70" w:line="276" w:lineRule="auto"/>
        <w:jc w:val="both"/>
      </w:pPr>
      <w:r>
        <w:rPr>
          <w:rFonts w:ascii="Calibri" w:hAnsi="Calibri" w:cs="Calibri" w:eastAsia="Calibri"/>
          <w:color w:val="222222"/>
          <w:sz w:val="21"/>
          <w:szCs w:val="21"/>
          <w:lang w:val="tr-TR" w:bidi="ar-SA"/>
        </w:rPr>
        <w:t>Camimizin imkânları ölçüsünde bir ziyaret halkası, ulaşım desteği, ders arkadaşlığı veya güvenilir bir ihtiyaç irtibatı kurulabilir. Yardımların kim tarafından, nasıl ve hangi amaçla ulaştırıldığı açıkça bilinsin; kişisel bilgiler korunarak emanet hesabı verilsin. Küçük fakat devam eden bir düzen, iyiliğin yükünü tek kişinin omzundan alır.</w:t>
      </w:r>
    </w:p>
    <w:p>
      <w:pPr>
        <w:keepNext w:val="0"/>
        <w:keepLines/>
        <w:spacing w:before="0" w:after="70" w:line="276" w:lineRule="auto"/>
        <w:jc w:val="both"/>
      </w:pPr>
      <w:r>
        <w:rPr>
          <w:rFonts w:ascii="Calibri" w:hAnsi="Calibri" w:cs="Calibri" w:eastAsia="Calibri"/>
          <w:color w:val="222222"/>
          <w:sz w:val="21"/>
          <w:szCs w:val="21"/>
          <w:lang w:val="tr-TR" w:bidi="ar-SA"/>
        </w:rPr>
        <w:t>Ciddi bir sağlık, ruh sağlığı veya aile güvenliği meselesinde dinî rehberliğin yanında uygun uzman desteğine ulaşmayı da kolaylaştıralım. Bir kardeşimizi dinlemek, gerektiğinde doğru desteğe yönlendirmek ve yardımı sürdürmek birlikte yürüyebilir. Mağdurun güvenliği ve hakkı gözetilsin; derdi konuşabilmesi için ona güven verilsin.</w:t>
      </w:r>
    </w:p>
    <w:p>
      <w:pPr>
        <w:keepNext w:val="0"/>
        <w:keepLines/>
        <w:spacing w:before="0" w:after="70" w:line="276" w:lineRule="auto"/>
        <w:jc w:val="both"/>
      </w:pPr>
      <w:r>
        <w:rPr>
          <w:rFonts w:ascii="Calibri" w:hAnsi="Calibri" w:cs="Calibri" w:eastAsia="Calibri"/>
          <w:b/>
          <w:bCs/>
          <w:color w:val="141414"/>
          <w:sz w:val="21"/>
          <w:szCs w:val="21"/>
          <w:lang w:val="tr-TR" w:bidi="ar-SA"/>
        </w:rPr>
        <w:t>Gurbette kardeşlik, ihtiyaç anında birbirimize ulaşabilmektir.</w:t>
      </w:r>
      <w:r>
        <w:rPr>
          <w:rFonts w:ascii="Calibri" w:hAnsi="Calibri" w:cs="Calibri" w:eastAsia="Calibri"/>
          <w:color w:val="222222"/>
          <w:sz w:val="21"/>
          <w:szCs w:val="21"/>
          <w:lang w:val="tr-TR" w:bidi="ar-SA"/>
        </w:rPr>
        <w:t xml:space="preserve"> Bugün bir insanı arayalım. “Sana nasıl yardımcı olabilirim?” diyelim ve yapabileceğimiz şeyi yerine getirelim. Rabbimiz, duyduğumuz acıyı bir iyiliğe dönüştürmeyi bize nasip etsin.</w:t>
      </w:r>
    </w:p>
    <w:p>
      <w:pPr>
        <w:keepNext/>
        <w:keepLines/>
        <w:pageBreakBefore/>
        <w:spacing w:before="40" w:after="8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tr-TR" w:bidi="ar-SA"/>
        </w:rPr>
        <w:t xml:space="preserve"> VII. BİRLİK VE EMANET: CAMİNİN GÖNLÜ DARALMASIN</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Birlik çağrısı</w:t>
            </w:r>
          </w:p>
          <w:p>
            <w:pPr>
              <w:keepNext/>
              <w:keepLines/>
              <w:spacing w:before="60" w:after="60" w:line="360" w:lineRule="auto"/>
              <w:jc w:val="center"/>
              <w:bidi/>
            </w:pPr>
            <w:r>
              <w:rPr>
                <w:rFonts w:ascii="Amiri" w:hAnsi="Amiri" w:cs="Amiri" w:eastAsia="Amiri"/>
                <w:b/>
                <w:bCs/>
                <w:color w:val="0A1932"/>
                <w:sz w:val="48"/>
                <w:szCs w:val="48"/>
                <w:rtl/>
                <w:cs/>
                <w:lang w:val="ar-SA" w:bidi="ar-SA"/>
              </w:rPr>
              <w:t>وَاعْتَصِمُوا بِحَبْلِ اللَّهِ جَمِيعًا وَلَا تَفَرَّقُوا</w:t>
            </w:r>
          </w:p>
          <w:p>
            <w:pPr>
              <w:keepNext w:val="0"/>
              <w:keepLines/>
              <w:spacing w:before="20" w:after="30" w:line="269" w:lineRule="auto"/>
              <w:jc w:val="both"/>
            </w:pPr>
            <w:r>
              <w:rPr>
                <w:rFonts w:ascii="Calibri" w:hAnsi="Calibri" w:cs="Calibri" w:eastAsia="Calibri"/>
                <w:i/>
                <w:iCs/>
                <w:color w:val="222222"/>
                <w:sz w:val="20"/>
                <w:szCs w:val="20"/>
                <w:lang w:val="tr-TR" w:bidi="ar-SA"/>
              </w:rPr>
              <w:t>Hep birlikte Allah’ın ipine sımsıkı sarılın; ayrılığa düşmeyin.</w:t>
            </w:r>
          </w:p>
          <w:p>
            <w:pPr>
              <w:keepNext w:val="0"/>
              <w:keepLines/>
              <w:spacing w:before="20" w:after="10" w:line="240" w:lineRule="auto"/>
              <w:jc w:val="right"/>
            </w:pPr>
            <w:r>
              <w:rPr>
                <w:rFonts w:ascii="Calibri" w:hAnsi="Calibri" w:cs="Calibri" w:eastAsia="Calibri"/>
                <w:b/>
                <w:bCs/>
                <w:color w:val="475569"/>
                <w:sz w:val="17"/>
                <w:szCs w:val="17"/>
                <w:lang w:val="tr-TR" w:bidi="ar-SA"/>
              </w:rPr>
              <w:t>[Âl-i İmrân, 3/103;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Aynı camide farklı şehirlerden, dillerden, mesleklerden ve kuşaklardan insanlar buluşur. Aramızda Türkçe konuşanlar kadar başka diller konuşan Müslümanlar ve yeni Müslüman olmuş kardeşlerimiz de bulunabilir. Hepsine selâm, saygı ve öğrenme imkânı sunalım. Kıblemiz bizi bir araya getirirken, dar çevrelerimizin sınırını da aşmayı öğrenelim.</w:t>
      </w:r>
    </w:p>
    <w:p>
      <w:pPr>
        <w:keepNext w:val="0"/>
        <w:keepLines/>
        <w:spacing w:before="0" w:after="70" w:line="276" w:lineRule="auto"/>
        <w:jc w:val="both"/>
      </w:pPr>
      <w:r>
        <w:rPr>
          <w:rFonts w:ascii="Calibri" w:hAnsi="Calibri" w:cs="Calibri" w:eastAsia="Calibri"/>
          <w:color w:val="222222"/>
          <w:sz w:val="21"/>
          <w:szCs w:val="21"/>
          <w:lang w:val="tr-TR" w:bidi="ar-SA"/>
        </w:rPr>
        <w:t>Bir görüş ayrılığı çıktığında konuşma adabını koruyalım. Bir kardeşimizi dinlemeden hüküm vermeyelim. Yönetimde, hizmette veya bir programın düzenlenmesinde yanlış gördüğümüz şeyi usulünce, deliliyle ve çözüm teklifiyle söyleyelim. İyi niyetli eleştiri, ortak hizmeti güzelleştirebilir. Laf taşımak ve kişiyi küçültmek gönülleri yaralar.</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Emaneti ve adaleti korumak</w:t>
            </w:r>
          </w:p>
          <w:p>
            <w:pPr>
              <w:keepNext/>
              <w:keepLines/>
              <w:spacing w:before="60" w:after="60" w:line="360" w:lineRule="auto"/>
              <w:jc w:val="center"/>
              <w:bidi/>
            </w:pPr>
            <w:r>
              <w:rPr>
                <w:rFonts w:ascii="Amiri" w:hAnsi="Amiri" w:cs="Amiri" w:eastAsia="Amiri"/>
                <w:b/>
                <w:bCs/>
                <w:color w:val="0A1932"/>
                <w:sz w:val="48"/>
                <w:szCs w:val="48"/>
                <w:rtl/>
                <w:cs/>
                <w:lang w:val="ar-SA" w:bidi="ar-SA"/>
              </w:rPr>
              <w:t>إِنَّ اللَّهَ يَأْمُرُكُمْ أَنْ تُؤَدُّوا الْأَمَانَاتِ إِلَىٰ أَهْلِهَا</w:t>
            </w:r>
          </w:p>
          <w:p>
            <w:pPr>
              <w:keepNext w:val="0"/>
              <w:keepLines/>
              <w:spacing w:before="20" w:after="30" w:line="269" w:lineRule="auto"/>
              <w:jc w:val="both"/>
            </w:pPr>
            <w:r>
              <w:rPr>
                <w:rFonts w:ascii="Calibri" w:hAnsi="Calibri" w:cs="Calibri" w:eastAsia="Calibri"/>
                <w:i/>
                <w:iCs/>
                <w:color w:val="222222"/>
                <w:sz w:val="20"/>
                <w:szCs w:val="20"/>
                <w:lang w:val="tr-TR" w:bidi="ar-SA"/>
              </w:rPr>
              <w:t>Allah, emanetleri ehline vermenizi emreder.</w:t>
            </w:r>
          </w:p>
          <w:p>
            <w:pPr>
              <w:keepNext w:val="0"/>
              <w:keepLines/>
              <w:spacing w:before="20" w:after="10" w:line="240" w:lineRule="auto"/>
              <w:jc w:val="right"/>
            </w:pPr>
            <w:r>
              <w:rPr>
                <w:rFonts w:ascii="Calibri" w:hAnsi="Calibri" w:cs="Calibri" w:eastAsia="Calibri"/>
                <w:b/>
                <w:bCs/>
                <w:color w:val="475569"/>
                <w:sz w:val="17"/>
                <w:szCs w:val="17"/>
                <w:lang w:val="tr-TR" w:bidi="ar-SA"/>
              </w:rPr>
              <w:t>[Nisâ, 4/58;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Caminin bağışı, anahtarı, eşyası, görevleri ve insanlara ait bilgileri birer emanettir. Bağış vereni de hizmet edeni de koruyan şey, açık ve güvenilir bir usuldür. Görevleri ehliyetle paylaşalım; gelir ve gideri anlaşılır biçimde açıklayalım; bir yardım için verilen parayı amacına uygun kullanalım. Hesap verebilmek, cemaatin güvenini büyütür.</w:t>
      </w:r>
    </w:p>
    <w:p>
      <w:pPr>
        <w:keepNext w:val="0"/>
        <w:keepLines/>
        <w:spacing w:before="0" w:after="70" w:line="276" w:lineRule="auto"/>
        <w:jc w:val="both"/>
      </w:pPr>
      <w:r>
        <w:rPr>
          <w:rFonts w:ascii="Calibri" w:hAnsi="Calibri" w:cs="Calibri" w:eastAsia="Calibri"/>
          <w:color w:val="222222"/>
          <w:sz w:val="21"/>
          <w:szCs w:val="21"/>
          <w:lang w:val="tr-TR" w:bidi="ar-SA"/>
        </w:rPr>
        <w:t>Camiye katkı veren herkesin sözü saygıyla dinlensin. İmkânı az olan, çok bağış verenden daha az değerli görülmesin. Aynı safta oluşumuz bize insan onurunu hatırlatır. Ortak mekânın hizmeti, yakınlıklarımızdan ve kişisel tercihlerimizden daha geniş bir sorumluluk ister.</w:t>
      </w:r>
    </w:p>
    <w:p>
      <w:pPr>
        <w:keepNext w:val="0"/>
        <w:keepLines/>
        <w:spacing w:before="0" w:after="70" w:line="276" w:lineRule="auto"/>
        <w:jc w:val="both"/>
      </w:pPr>
      <w:r>
        <w:rPr>
          <w:rFonts w:ascii="Calibri" w:hAnsi="Calibri" w:cs="Calibri" w:eastAsia="Calibri"/>
          <w:color w:val="222222"/>
          <w:sz w:val="21"/>
          <w:szCs w:val="21"/>
          <w:lang w:val="tr-TR" w:bidi="ar-SA"/>
        </w:rPr>
        <w:t xml:space="preserve">Kırgınlıkları gidermeye gayret edelim. “Müminler kardeştir; kardeşlerinizin arasını düzeltin” çağrısını hatırlayalım. (Hucurât, 49/10.) Barışma gayreti hakkı, adaleti ve güvenliği gözeterek yürüsün. Özür gerekiyorsa özür dilensin; zarar varsa giderilsin. </w:t>
      </w:r>
      <w:r>
        <w:rPr>
          <w:rFonts w:ascii="Calibri" w:hAnsi="Calibri" w:cs="Calibri" w:eastAsia="Calibri"/>
          <w:b/>
          <w:bCs/>
          <w:color w:val="141414"/>
          <w:sz w:val="21"/>
          <w:szCs w:val="21"/>
          <w:lang w:val="tr-TR" w:bidi="ar-SA"/>
        </w:rPr>
        <w:t>Kardeşlik, doğruluğu ve merhameti birlikte taşımaktır.</w:t>
      </w:r>
    </w:p>
    <w:p>
      <w:pPr>
        <w:keepNext/>
        <w:keepLines/>
        <w:pageBreakBefore/>
        <w:spacing w:before="40" w:after="8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tr-TR" w:bidi="ar-SA"/>
        </w:rPr>
        <w:t xml:space="preserve"> VIII. CAMİDEN SOKAĞA: KOMŞUMUZA ULAŞAN AHLAK</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Namazın hayata çağrısı</w:t>
            </w:r>
          </w:p>
          <w:p>
            <w:pPr>
              <w:keepNext/>
              <w:keepLines/>
              <w:spacing w:before="60" w:after="60" w:line="360" w:lineRule="auto"/>
              <w:jc w:val="center"/>
              <w:bidi/>
            </w:pPr>
            <w:r>
              <w:rPr>
                <w:rFonts w:ascii="Amiri" w:hAnsi="Amiri" w:cs="Amiri" w:eastAsia="Amiri"/>
                <w:b/>
                <w:bCs/>
                <w:color w:val="0A1932"/>
                <w:sz w:val="48"/>
                <w:szCs w:val="48"/>
                <w:rtl/>
                <w:cs/>
                <w:lang w:val="ar-SA" w:bidi="ar-SA"/>
              </w:rPr>
              <w:t>إِنَّ الصَّلَاةَ تَنْهَىٰ عَنِ الْفَحْشَاءِ وَالْمُنْكَرِ</w:t>
            </w:r>
          </w:p>
          <w:p>
            <w:pPr>
              <w:keepNext w:val="0"/>
              <w:keepLines/>
              <w:spacing w:before="20" w:after="30" w:line="269" w:lineRule="auto"/>
              <w:jc w:val="both"/>
            </w:pPr>
            <w:r>
              <w:rPr>
                <w:rFonts w:ascii="Calibri" w:hAnsi="Calibri" w:cs="Calibri" w:eastAsia="Calibri"/>
                <w:i/>
                <w:iCs/>
                <w:color w:val="222222"/>
                <w:sz w:val="20"/>
                <w:szCs w:val="20"/>
                <w:lang w:val="tr-TR" w:bidi="ar-SA"/>
              </w:rPr>
              <w:t>Namaz, hayâsızlıktan ve kötülükten alıkoyar.</w:t>
            </w:r>
          </w:p>
          <w:p>
            <w:pPr>
              <w:keepNext w:val="0"/>
              <w:keepLines/>
              <w:spacing w:before="20" w:after="10" w:line="240" w:lineRule="auto"/>
              <w:jc w:val="right"/>
            </w:pPr>
            <w:r>
              <w:rPr>
                <w:rFonts w:ascii="Calibri" w:hAnsi="Calibri" w:cs="Calibri" w:eastAsia="Calibri"/>
                <w:b/>
                <w:bCs/>
                <w:color w:val="475569"/>
                <w:sz w:val="17"/>
                <w:szCs w:val="17"/>
                <w:lang w:val="tr-TR" w:bidi="ar-SA"/>
              </w:rPr>
              <w:t>[Ankebût, 29/45;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Aziz cemaat! Bu secdenin huzurunu yaşadığımız sokağa taşıyalım. Camide yumuşayan dilimiz evde de yumuşasın. Rabbimizin huzurunda doğruluğa niyet eden kalbimiz, iş yerinde de emaneti korusun. Sözümüzde, alışverişimizde, randevumuzda ve komşuluğumuzda güvenilir olalım. Bu gayret, namazın bizi çağırdığı ahlak yoludur.</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Farklı inançtaki insanlarla iyilik ve adalet</w:t>
            </w:r>
          </w:p>
          <w:p>
            <w:pPr>
              <w:keepNext/>
              <w:keepLines/>
              <w:spacing w:before="60" w:after="60" w:line="360" w:lineRule="auto"/>
              <w:jc w:val="center"/>
              <w:bidi/>
            </w:pPr>
            <w:r>
              <w:rPr>
                <w:rFonts w:ascii="Amiri" w:hAnsi="Amiri" w:cs="Amiri" w:eastAsia="Amiri"/>
                <w:b/>
                <w:bCs/>
                <w:color w:val="0A1932"/>
                <w:sz w:val="48"/>
                <w:szCs w:val="48"/>
                <w:rtl/>
                <w:cs/>
                <w:lang w:val="ar-SA" w:bidi="ar-SA"/>
              </w:rPr>
              <w:t>لَا يَنْهَاكُمُ اللَّهُ عَنِ الَّذِينَ لَمْ يُقَاتِلُوكُمْ فِي الدِّينِ وَلَمْ يُخْرِجُوكُمْ مِنْ دِيَارِكُمْ أَنْ تَبَرُّوهُمْ وَتُقْسِطُوا إِلَيْهِمْ إِنَّ اللَّهَ يُحِبُّ الْمُقْسِطِينَ</w:t>
            </w:r>
          </w:p>
          <w:p>
            <w:pPr>
              <w:keepNext w:val="0"/>
              <w:keepLines/>
              <w:spacing w:before="20" w:after="30" w:line="269" w:lineRule="auto"/>
              <w:jc w:val="both"/>
            </w:pPr>
            <w:r>
              <w:rPr>
                <w:rFonts w:ascii="Calibri" w:hAnsi="Calibri" w:cs="Calibri" w:eastAsia="Calibri"/>
                <w:i/>
                <w:iCs/>
                <w:color w:val="222222"/>
                <w:sz w:val="20"/>
                <w:szCs w:val="20"/>
                <w:lang w:val="tr-TR" w:bidi="ar-SA"/>
              </w:rPr>
              <w:t>Allah, din yüzünden sizinle savaşmayan ve sizi yurtlarınızdan çıkarmayanlara iyilik yapmanızı ve adaletle davranmanızı yasaklamaz. Allah adaletli davrananları sever.</w:t>
            </w:r>
          </w:p>
          <w:p>
            <w:pPr>
              <w:keepNext w:val="0"/>
              <w:keepLines/>
              <w:spacing w:before="20" w:after="10" w:line="240" w:lineRule="auto"/>
              <w:jc w:val="right"/>
            </w:pPr>
            <w:r>
              <w:rPr>
                <w:rFonts w:ascii="Calibri" w:hAnsi="Calibri" w:cs="Calibri" w:eastAsia="Calibri"/>
                <w:b/>
                <w:bCs/>
                <w:color w:val="475569"/>
                <w:sz w:val="17"/>
                <w:szCs w:val="17"/>
                <w:lang w:val="tr-TR" w:bidi="ar-SA"/>
              </w:rPr>
              <w:t>[Mümtehine, 60/8]</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Belçika’da ve Avrupa’nın başka ülkelerinde farklı inançlardan insanlarla aynı mahalleyi, okulu ve iş yerini paylaşıyoruz. Müslüman kimliğimiz bize iyilik ve adalet sorumluluğu yükler. Komşumuzun dinini sormadan ihtiyacını görebilir; hastasına geçmiş olsun diyebilir; ortak hayatın huzuruna katkı sunabiliriz.</w:t>
      </w:r>
    </w:p>
    <w:p>
      <w:pPr>
        <w:keepNext w:val="0"/>
        <w:keepLines/>
        <w:spacing w:before="0" w:after="70" w:line="276" w:lineRule="auto"/>
        <w:jc w:val="both"/>
      </w:pPr>
      <w:r>
        <w:rPr>
          <w:rFonts w:ascii="Calibri" w:hAnsi="Calibri" w:cs="Calibri" w:eastAsia="Calibri"/>
          <w:color w:val="222222"/>
          <w:sz w:val="21"/>
          <w:szCs w:val="21"/>
          <w:lang w:val="tr-TR" w:bidi="ar-SA"/>
        </w:rPr>
        <w:t>Camimize gelen cemaatin arabası bir garajın önünü kapatmasın. Geç saatteki konuşmamız çevrede dinlenmek isteyenleri rahatsız etmesin. Çöpümüz sokağa saçılmasın. Bir etkinlikte gerekli düzeni sağlayalım; çevredeki insanların hakkını da düşünelim. Peygamberimiz, Allah’a ve âhiret gününe inananın komşusuna eziyet etmemesini öğütler. (Buhârî, 6018.)</w:t>
      </w:r>
    </w:p>
    <w:p>
      <w:pPr>
        <w:keepNext w:val="0"/>
        <w:keepLines/>
        <w:spacing w:before="0" w:after="70" w:line="276" w:lineRule="auto"/>
        <w:jc w:val="both"/>
      </w:pPr>
      <w:r>
        <w:rPr>
          <w:rFonts w:ascii="Calibri" w:hAnsi="Calibri" w:cs="Calibri" w:eastAsia="Calibri"/>
          <w:color w:val="222222"/>
          <w:sz w:val="21"/>
          <w:szCs w:val="21"/>
          <w:lang w:val="tr-TR" w:bidi="ar-SA"/>
        </w:rPr>
        <w:t>Gurbette köklerimizi korurken burada kurduğumuz hayatın sorumluluğunu da taşıyalım. Çocuğumuza dinini, dilini ve aile hatırasını sevdirirken yaşadığı toplumda dürüst, çalışkan ve adaletli olmayı öğretelim. Kamu malını ve ortak imkânları koruyalım; hak sahibinin hakkını verelim.</w:t>
      </w:r>
    </w:p>
    <w:p>
      <w:pPr>
        <w:keepNext w:val="0"/>
        <w:keepLines/>
        <w:spacing w:before="0" w:after="70" w:line="276" w:lineRule="auto"/>
        <w:jc w:val="both"/>
      </w:pPr>
      <w:r>
        <w:rPr>
          <w:rFonts w:ascii="Calibri" w:hAnsi="Calibri" w:cs="Calibri" w:eastAsia="Calibri"/>
          <w:b/>
          <w:bCs/>
          <w:color w:val="141414"/>
          <w:sz w:val="21"/>
          <w:szCs w:val="21"/>
          <w:lang w:val="tr-TR" w:bidi="ar-SA"/>
        </w:rPr>
        <w:t>Camiye duyulan güven, cemaatin davranışlarıyla da büyür.</w:t>
      </w:r>
      <w:r>
        <w:rPr>
          <w:rFonts w:ascii="Calibri" w:hAnsi="Calibri" w:cs="Calibri" w:eastAsia="Calibri"/>
          <w:color w:val="222222"/>
          <w:sz w:val="21"/>
          <w:szCs w:val="21"/>
          <w:lang w:val="tr-TR" w:bidi="ar-SA"/>
        </w:rPr>
        <w:t xml:space="preserve"> Komşularımızla tanışalım; gerektiğinde merak ettikleri soruları nezaketle cevaplayalım. Yanlışımız olduğunda düzeltelim. Camimizden çıkan bir insanın ardından “Sözüne güvenilir, elinden iyilik gelir” denmesi için gayret edelim.</w:t>
      </w:r>
    </w:p>
    <w:p>
      <w:pPr>
        <w:keepNext/>
        <w:keepLines/>
        <w:pageBreakBefore/>
        <w:spacing w:before="40" w:after="8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tr-TR" w:bidi="ar-SA"/>
        </w:rPr>
        <w:t xml:space="preserve"> IX. CAMİ ADABI: HUZURU BİRLİKTE KORUMAK</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Rahmet kapısında</w:t>
            </w:r>
          </w:p>
          <w:p>
            <w:pPr>
              <w:keepNext/>
              <w:keepLines/>
              <w:spacing w:before="60" w:after="60" w:line="360" w:lineRule="auto"/>
              <w:jc w:val="center"/>
              <w:bidi/>
            </w:pPr>
            <w:r>
              <w:rPr>
                <w:rFonts w:ascii="Amiri" w:hAnsi="Amiri" w:cs="Amiri" w:eastAsia="Amiri"/>
                <w:b/>
                <w:bCs/>
                <w:color w:val="1B5E20"/>
                <w:sz w:val="46"/>
                <w:szCs w:val="46"/>
                <w:rtl/>
                <w:cs/>
                <w:lang w:val="ar-SA" w:bidi="ar-SA"/>
              </w:rPr>
              <w:t>اللَّهُمَّ افْتَحْ لِي أَبْوَابَ رَحْمَتِكَ</w:t>
            </w:r>
          </w:p>
          <w:p>
            <w:pPr>
              <w:keepNext w:val="0"/>
              <w:keepLines/>
              <w:spacing w:before="20" w:after="30" w:line="269" w:lineRule="auto"/>
              <w:jc w:val="both"/>
            </w:pPr>
            <w:r>
              <w:rPr>
                <w:rFonts w:ascii="Calibri" w:hAnsi="Calibri" w:cs="Calibri" w:eastAsia="Calibri"/>
                <w:i/>
                <w:iCs/>
                <w:color w:val="222222"/>
                <w:sz w:val="20"/>
                <w:szCs w:val="20"/>
                <w:lang w:val="tr-TR" w:bidi="ar-SA"/>
              </w:rPr>
              <w:t>Allah’ım! Bana rahmetinin kapılarını aç.</w:t>
            </w:r>
          </w:p>
          <w:p>
            <w:pPr>
              <w:keepNext w:val="0"/>
              <w:keepLines/>
              <w:spacing w:before="20" w:after="10" w:line="240" w:lineRule="auto"/>
              <w:jc w:val="right"/>
            </w:pPr>
            <w:r>
              <w:rPr>
                <w:rFonts w:ascii="Calibri" w:hAnsi="Calibri" w:cs="Calibri" w:eastAsia="Calibri"/>
                <w:b/>
                <w:bCs/>
                <w:color w:val="475569"/>
                <w:sz w:val="17"/>
                <w:szCs w:val="17"/>
                <w:lang w:val="tr-TR" w:bidi="ar-SA"/>
              </w:rPr>
              <w:t>[Müslim, 713a; mescide giriş duası,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Rahmetin kapısından girerken yanımızdaki insanın huzurunu gözetelim. Namaza sükûnetle gelmeyi öğütleyen Efendimiz, acele ve koşu yerine vakarı öğretir. (Buhârî, 636.) İbadete yetişme isteğimiz, başkasını itmeye veya dikkatini dağıtmaya dönüşmesin. Birlikte huzur içinde durabilmek için her birimizin küçük bir özeni gerekir.</w:t>
      </w:r>
    </w:p>
    <w:p>
      <w:pPr>
        <w:keepNext/>
        <w:keepLines/>
        <w:spacing w:before="120" w:after="40" w:line="240" w:lineRule="auto"/>
        <w:outlineLvl w:val="1"/>
      </w:pPr>
      <w:r>
        <w:rPr>
          <w:rFonts w:ascii="Georgia" w:hAnsi="Georgia" w:cs="Georgia" w:eastAsia="Georgia"/>
          <w:b/>
          <w:bCs/>
          <w:noProof/>
          <w:color w:val="8B1E1E"/>
          <w:sz w:val="18"/>
          <w:szCs w:val="18"/>
          <w:lang w:val="tr-TR" w:bidi="ar-SA"/>
        </w:rPr>
        <w:t xml:space="preserve">◆ </w:t>
      </w:r>
      <w:r>
        <w:rPr>
          <w:rFonts w:ascii="Georgia" w:hAnsi="Georgia" w:cs="Georgia" w:eastAsia="Georgia"/>
          <w:b/>
          <w:bCs/>
          <w:color w:val="8B1E1E"/>
          <w:sz w:val="22"/>
          <w:szCs w:val="22"/>
          <w:lang w:val="tr-TR" w:bidi="ar-SA"/>
        </w:rPr>
        <w:t>İbadetin ciddiyetini ve insanın onurunu koruyalım</w:t>
      </w:r>
    </w:p>
    <w:p>
      <w:pPr>
        <w:keepNext w:val="0"/>
        <w:keepLines/>
        <w:spacing w:before="0" w:after="50" w:line="269" w:lineRule="auto"/>
        <w:ind w:left="317" w:hanging="230"/>
        <w:jc w:val="both"/>
      </w:pPr>
      <w:r>
        <w:rPr>
          <w:rFonts w:ascii="Calibri" w:hAnsi="Calibri" w:cs="Calibri" w:eastAsia="Calibri"/>
          <w:b/>
          <w:bCs/>
          <w:noProof/>
          <w:color w:val="1B365D"/>
          <w:sz w:val="20"/>
          <w:szCs w:val="20"/>
          <w:lang w:val="tr-TR" w:bidi="ar-SA"/>
        </w:rPr>
        <w:t xml:space="preserve">▪ </w:t>
      </w:r>
      <w:r>
        <w:rPr>
          <w:rFonts w:ascii="Calibri" w:hAnsi="Calibri" w:cs="Calibri" w:eastAsia="Calibri"/>
          <w:b/>
          <w:bCs/>
          <w:color w:val="141414"/>
          <w:sz w:val="21"/>
          <w:szCs w:val="21"/>
          <w:lang w:val="tr-TR" w:bidi="ar-SA"/>
        </w:rPr>
        <w:t xml:space="preserve">Temizlik: </w:t>
      </w:r>
      <w:r>
        <w:rPr>
          <w:rFonts w:ascii="Calibri" w:hAnsi="Calibri" w:cs="Calibri" w:eastAsia="Calibri"/>
          <w:color w:val="222222"/>
          <w:sz w:val="21"/>
          <w:szCs w:val="21"/>
          <w:lang w:val="tr-TR" w:bidi="ar-SA"/>
        </w:rPr>
        <w:t>Bedenimizi, kıyafetimizi ve ortak mekânları temiz tutalım. Ağır koku ile çevremizi rahatsız etmeyelim; abdesthanede suyu ve temizliği gözetelim.</w:t>
      </w:r>
    </w:p>
    <w:p>
      <w:pPr>
        <w:keepNext w:val="0"/>
        <w:keepLines/>
        <w:spacing w:before="0" w:after="50" w:line="269" w:lineRule="auto"/>
        <w:ind w:left="317" w:hanging="230"/>
        <w:jc w:val="both"/>
      </w:pPr>
      <w:r>
        <w:rPr>
          <w:rFonts w:ascii="Calibri" w:hAnsi="Calibri" w:cs="Calibri" w:eastAsia="Calibri"/>
          <w:b/>
          <w:bCs/>
          <w:noProof/>
          <w:color w:val="1B365D"/>
          <w:sz w:val="20"/>
          <w:szCs w:val="20"/>
          <w:lang w:val="tr-TR" w:bidi="ar-SA"/>
        </w:rPr>
        <w:t xml:space="preserve">▪ </w:t>
      </w:r>
      <w:r>
        <w:rPr>
          <w:rFonts w:ascii="Calibri" w:hAnsi="Calibri" w:cs="Calibri" w:eastAsia="Calibri"/>
          <w:b/>
          <w:bCs/>
          <w:color w:val="141414"/>
          <w:sz w:val="21"/>
          <w:szCs w:val="21"/>
          <w:lang w:val="tr-TR" w:bidi="ar-SA"/>
        </w:rPr>
        <w:t xml:space="preserve">Sükûnet: </w:t>
      </w:r>
      <w:r>
        <w:rPr>
          <w:rFonts w:ascii="Calibri" w:hAnsi="Calibri" w:cs="Calibri" w:eastAsia="Calibri"/>
          <w:color w:val="222222"/>
          <w:sz w:val="21"/>
          <w:szCs w:val="21"/>
          <w:lang w:val="tr-TR" w:bidi="ar-SA"/>
        </w:rPr>
        <w:t>Telefonu sessize alalım. Namazı, Kur’an okuyuşunu ve dersi kesen konuşmalardan kaçınalım; hutbe sırasında dinlemeye yönelip ekranı bırakalım.</w:t>
      </w:r>
    </w:p>
    <w:p>
      <w:pPr>
        <w:keepNext w:val="0"/>
        <w:keepLines/>
        <w:spacing w:before="0" w:after="50" w:line="269" w:lineRule="auto"/>
        <w:ind w:left="317" w:hanging="230"/>
        <w:jc w:val="both"/>
      </w:pPr>
      <w:r>
        <w:rPr>
          <w:rFonts w:ascii="Calibri" w:hAnsi="Calibri" w:cs="Calibri" w:eastAsia="Calibri"/>
          <w:b/>
          <w:bCs/>
          <w:noProof/>
          <w:color w:val="1B365D"/>
          <w:sz w:val="20"/>
          <w:szCs w:val="20"/>
          <w:lang w:val="tr-TR" w:bidi="ar-SA"/>
        </w:rPr>
        <w:t xml:space="preserve">▪ </w:t>
      </w:r>
      <w:r>
        <w:rPr>
          <w:rFonts w:ascii="Calibri" w:hAnsi="Calibri" w:cs="Calibri" w:eastAsia="Calibri"/>
          <w:b/>
          <w:bCs/>
          <w:color w:val="141414"/>
          <w:sz w:val="21"/>
          <w:szCs w:val="21"/>
          <w:lang w:val="tr-TR" w:bidi="ar-SA"/>
        </w:rPr>
        <w:t xml:space="preserve">Düzen: </w:t>
      </w:r>
      <w:r>
        <w:rPr>
          <w:rFonts w:ascii="Calibri" w:hAnsi="Calibri" w:cs="Calibri" w:eastAsia="Calibri"/>
          <w:color w:val="222222"/>
          <w:sz w:val="21"/>
          <w:szCs w:val="21"/>
          <w:lang w:val="tr-TR" w:bidi="ar-SA"/>
        </w:rPr>
        <w:t>Geçişleri, merdivenleri ve acil çıkışları açık tutalım. Cami görevlilerinin güvenliği ve ibadet düzenini sağlayan yönlendirmelerine uyalım.</w:t>
      </w:r>
    </w:p>
    <w:p>
      <w:pPr>
        <w:keepNext w:val="0"/>
        <w:keepLines/>
        <w:spacing w:before="0" w:after="50" w:line="269" w:lineRule="auto"/>
        <w:ind w:left="317" w:hanging="230"/>
        <w:jc w:val="both"/>
      </w:pPr>
      <w:r>
        <w:rPr>
          <w:rFonts w:ascii="Calibri" w:hAnsi="Calibri" w:cs="Calibri" w:eastAsia="Calibri"/>
          <w:b/>
          <w:bCs/>
          <w:noProof/>
          <w:color w:val="1B365D"/>
          <w:sz w:val="20"/>
          <w:szCs w:val="20"/>
          <w:lang w:val="tr-TR" w:bidi="ar-SA"/>
        </w:rPr>
        <w:t xml:space="preserve">▪ </w:t>
      </w:r>
      <w:r>
        <w:rPr>
          <w:rFonts w:ascii="Calibri" w:hAnsi="Calibri" w:cs="Calibri" w:eastAsia="Calibri"/>
          <w:b/>
          <w:bCs/>
          <w:color w:val="141414"/>
          <w:sz w:val="21"/>
          <w:szCs w:val="21"/>
          <w:lang w:val="tr-TR" w:bidi="ar-SA"/>
        </w:rPr>
        <w:t xml:space="preserve">Erişim: </w:t>
      </w:r>
      <w:r>
        <w:rPr>
          <w:rFonts w:ascii="Calibri" w:hAnsi="Calibri" w:cs="Calibri" w:eastAsia="Calibri"/>
          <w:color w:val="222222"/>
          <w:sz w:val="21"/>
          <w:szCs w:val="21"/>
          <w:lang w:val="tr-TR" w:bidi="ar-SA"/>
        </w:rPr>
        <w:t>Yaşlıya ve engelli kardeşimize ulaşılabilir bir yer hazırlayalım. Yardım etmeden önce ihtiyacını soralım; hareketini ve kararını saygıyla gözetelim.</w:t>
      </w:r>
    </w:p>
    <w:p>
      <w:pPr>
        <w:keepNext w:val="0"/>
        <w:keepLines/>
        <w:spacing w:before="0" w:after="50" w:line="269" w:lineRule="auto"/>
        <w:ind w:left="317" w:hanging="230"/>
        <w:jc w:val="both"/>
      </w:pPr>
      <w:r>
        <w:rPr>
          <w:rFonts w:ascii="Calibri" w:hAnsi="Calibri" w:cs="Calibri" w:eastAsia="Calibri"/>
          <w:b/>
          <w:bCs/>
          <w:noProof/>
          <w:color w:val="1B365D"/>
          <w:sz w:val="20"/>
          <w:szCs w:val="20"/>
          <w:lang w:val="tr-TR" w:bidi="ar-SA"/>
        </w:rPr>
        <w:t xml:space="preserve">▪ </w:t>
      </w:r>
      <w:r>
        <w:rPr>
          <w:rFonts w:ascii="Calibri" w:hAnsi="Calibri" w:cs="Calibri" w:eastAsia="Calibri"/>
          <w:b/>
          <w:bCs/>
          <w:color w:val="141414"/>
          <w:sz w:val="21"/>
          <w:szCs w:val="21"/>
          <w:lang w:val="tr-TR" w:bidi="ar-SA"/>
        </w:rPr>
        <w:t xml:space="preserve">Çocuklar: </w:t>
      </w:r>
      <w:r>
        <w:rPr>
          <w:rFonts w:ascii="Calibri" w:hAnsi="Calibri" w:cs="Calibri" w:eastAsia="Calibri"/>
          <w:color w:val="222222"/>
          <w:sz w:val="21"/>
          <w:szCs w:val="21"/>
          <w:lang w:val="tr-TR" w:bidi="ar-SA"/>
        </w:rPr>
        <w:t>Anne baba çocuğuyla ilgilensin; cemaat sabırla destek olsun. Kuralı açık, sakin ve yaşına uygun bir dille anlatalım.</w:t>
      </w:r>
    </w:p>
    <w:p>
      <w:pPr>
        <w:keepNext w:val="0"/>
        <w:keepLines/>
        <w:spacing w:before="0" w:after="50" w:line="269" w:lineRule="auto"/>
        <w:ind w:left="317" w:hanging="230"/>
        <w:jc w:val="both"/>
      </w:pPr>
      <w:r>
        <w:rPr>
          <w:rFonts w:ascii="Calibri" w:hAnsi="Calibri" w:cs="Calibri" w:eastAsia="Calibri"/>
          <w:b/>
          <w:bCs/>
          <w:noProof/>
          <w:color w:val="1B365D"/>
          <w:sz w:val="20"/>
          <w:szCs w:val="20"/>
          <w:lang w:val="tr-TR" w:bidi="ar-SA"/>
        </w:rPr>
        <w:t xml:space="preserve">▪ </w:t>
      </w:r>
      <w:r>
        <w:rPr>
          <w:rFonts w:ascii="Calibri" w:hAnsi="Calibri" w:cs="Calibri" w:eastAsia="Calibri"/>
          <w:b/>
          <w:bCs/>
          <w:color w:val="141414"/>
          <w:sz w:val="21"/>
          <w:szCs w:val="21"/>
          <w:lang w:val="tr-TR" w:bidi="ar-SA"/>
        </w:rPr>
        <w:t xml:space="preserve">Ortak eşya: </w:t>
      </w:r>
      <w:r>
        <w:rPr>
          <w:rFonts w:ascii="Calibri" w:hAnsi="Calibri" w:cs="Calibri" w:eastAsia="Calibri"/>
          <w:color w:val="222222"/>
          <w:sz w:val="21"/>
          <w:szCs w:val="21"/>
          <w:lang w:val="tr-TR" w:bidi="ar-SA"/>
        </w:rPr>
        <w:t>Ayakkabıları, kitapları ve sandalyeleri düzenli bırakalım. Bir şeyi kullanırken sonraki kullanıcının hakkını düşünelim.</w:t>
      </w:r>
    </w:p>
    <w:p>
      <w:pPr>
        <w:keepNext w:val="0"/>
        <w:keepLines/>
        <w:spacing w:before="0" w:after="70" w:line="276" w:lineRule="auto"/>
        <w:jc w:val="both"/>
      </w:pPr>
      <w:r>
        <w:rPr>
          <w:rFonts w:ascii="Calibri" w:hAnsi="Calibri" w:cs="Calibri" w:eastAsia="Calibri"/>
          <w:color w:val="222222"/>
          <w:sz w:val="21"/>
          <w:szCs w:val="21"/>
          <w:lang w:val="tr-TR" w:bidi="ar-SA"/>
        </w:rPr>
        <w:t>Bir hatayı düzelteceğimiz zaman kişiyi herkesin içinde mahcup etmeyelim. Yeni gelen insan bir usulü bilmiyor olabilir. Yanına yaklaşalım, selâm verelim, açıklayalım. Kendi bilgimizi üstünlük vesilesi yapmadan rehberlik etmek, camiye duyulan güveni korur.</w:t>
      </w:r>
    </w:p>
    <w:p>
      <w:pPr>
        <w:keepNext w:val="0"/>
        <w:keepLines/>
        <w:spacing w:before="0" w:after="70" w:line="276" w:lineRule="auto"/>
        <w:jc w:val="both"/>
      </w:pPr>
      <w:r>
        <w:rPr>
          <w:rFonts w:ascii="Calibri" w:hAnsi="Calibri" w:cs="Calibri" w:eastAsia="Calibri"/>
          <w:color w:val="222222"/>
          <w:sz w:val="21"/>
          <w:szCs w:val="21"/>
          <w:lang w:val="tr-TR" w:bidi="ar-SA"/>
        </w:rPr>
        <w:t>Açtığımız rahmet kapısı için dua ederken içerideki merhamet iklimine de katkı verelim. Temizlik yapanın işini kolaylaştıralım; dersi anlatanın sözünü duyulur kılalım; sessizlik arayanın huzurunu gözetelim. Namaz bitince kapıda biriken kalabalıkta da nezaketi sürdürelim.</w:t>
      </w:r>
    </w:p>
    <w:p>
      <w:pPr>
        <w:keepNext w:val="0"/>
        <w:keepLines/>
        <w:spacing w:before="0" w:after="70" w:line="276" w:lineRule="auto"/>
        <w:jc w:val="both"/>
      </w:pPr>
      <w:r>
        <w:rPr>
          <w:rFonts w:ascii="Calibri" w:hAnsi="Calibri" w:cs="Calibri" w:eastAsia="Calibri"/>
          <w:color w:val="222222"/>
          <w:sz w:val="21"/>
          <w:szCs w:val="21"/>
          <w:lang w:val="tr-TR" w:bidi="ar-SA"/>
        </w:rPr>
        <w:t xml:space="preserve">Cemaatin düzeni zamanla öğrenilir. İmamımızdan ihtiyaç duyduğumuz ibadet bilgisini sorabiliriz. Öğrenirken ve öğretirken ölçümüz aynı olsun: </w:t>
      </w:r>
      <w:r>
        <w:rPr>
          <w:rFonts w:ascii="Calibri" w:hAnsi="Calibri" w:cs="Calibri" w:eastAsia="Calibri"/>
          <w:b/>
          <w:bCs/>
          <w:color w:val="141414"/>
          <w:sz w:val="21"/>
          <w:szCs w:val="21"/>
          <w:lang w:val="tr-TR" w:bidi="ar-SA"/>
        </w:rPr>
        <w:t>Rabbimizin huzuruna saygı, kullarına merhamet.</w:t>
      </w:r>
      <w:r>
        <w:rPr>
          <w:rFonts w:ascii="Calibri" w:hAnsi="Calibri" w:cs="Calibri" w:eastAsia="Calibri"/>
          <w:color w:val="222222"/>
          <w:sz w:val="21"/>
          <w:szCs w:val="21"/>
          <w:lang w:val="tr-TR" w:bidi="ar-SA"/>
        </w:rPr>
        <w:t xml:space="preserve"> Böylece caminin adabı gündelik davranışımıza yerleşsin.</w:t>
      </w:r>
    </w:p>
    <w:p>
      <w:pPr>
        <w:keepNext/>
        <w:keepLines/>
        <w:pageBreakBefore/>
        <w:spacing w:before="40" w:after="8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tr-TR" w:bidi="ar-SA"/>
        </w:rPr>
        <w:t xml:space="preserve"> X. DİN GÖREVLİLERİ VE GÖNÜLLÜLERE VEFA</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Kıymetli kardeşlerim! Bu hizmetin ardındaki emekleri de hatırlayalım.</w:t>
      </w:r>
    </w:p>
    <w:p>
      <w:pPr>
        <w:keepNext w:val="0"/>
        <w:keepLines/>
        <w:spacing w:before="0" w:after="70" w:line="276" w:lineRule="auto"/>
        <w:jc w:val="both"/>
      </w:pPr>
      <w:r>
        <w:rPr>
          <w:rFonts w:ascii="Calibri" w:hAnsi="Calibri" w:cs="Calibri" w:eastAsia="Calibri"/>
          <w:color w:val="222222"/>
          <w:sz w:val="21"/>
          <w:szCs w:val="21"/>
          <w:lang w:val="tr-TR" w:bidi="ar-SA"/>
        </w:rPr>
        <w:t>Bir din görevlisi mihrapta namaz kıldırır, kürsüde öğüt verir, çocuğa Kur’an öğretir. Bazen bir cenaze sahibinin acısını dinler; bazen bir gencin sorusuna hazırlanır; bazen ailesinden uzak bir insanın derdine ortak olur. Cemaatle kurduğu güveni ilim, emek ve samimiyetle sürdürmeye çalışır. Bu hizmetin kıymetini, hayatımıza değdiği anlarda daha yakından görürüz.</w:t>
      </w:r>
    </w:p>
    <w:p>
      <w:pPr>
        <w:keepNext w:val="0"/>
        <w:keepLines/>
        <w:spacing w:before="0" w:after="70" w:line="276" w:lineRule="auto"/>
        <w:jc w:val="both"/>
      </w:pPr>
      <w:r>
        <w:rPr>
          <w:rFonts w:ascii="Calibri" w:hAnsi="Calibri" w:cs="Calibri" w:eastAsia="Calibri"/>
          <w:color w:val="222222"/>
          <w:sz w:val="21"/>
          <w:szCs w:val="21"/>
          <w:lang w:val="tr-TR" w:bidi="ar-SA"/>
        </w:rPr>
        <w:t>Camiler ve Din Görevlileri Haftası’nda imamlarımızı, müezzinlerimizi, vaizlerimizi ve Kur’an öğreten hocalarımızı hayırla analım. Hayatta olanlara sağlık ve bereket; vefat edenlere rahmet dileyelim. Ailelerinin de bu hizmete sabır ve emekle eşlik ettiğini hatırlayalım. Bir teşekkürün ve samimi duanın gönle verdiği kuvveti küçümsemeyelim.</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Sessiz hizmetin kıymeti</w:t>
            </w:r>
          </w:p>
          <w:p>
            <w:pPr>
              <w:keepNext w:val="0"/>
              <w:keepLines/>
              <w:spacing w:before="20" w:after="30" w:line="269" w:lineRule="auto"/>
              <w:jc w:val="both"/>
            </w:pPr>
            <w:r>
              <w:rPr>
                <w:rFonts w:ascii="Calibri" w:hAnsi="Calibri" w:cs="Calibri" w:eastAsia="Calibri"/>
                <w:color w:val="222222"/>
                <w:sz w:val="20"/>
                <w:szCs w:val="20"/>
                <w:lang w:val="tr-TR" w:bidi="ar-SA"/>
              </w:rPr>
              <w:t>Mescidi temizleyen bir kişi vefat eder. Peygamberimiz onu göremeyince sorar; vefat ettiğini öğrenince kendisine niçin haber verilmediğini belirtir. Kabrinin gösterilmesini ister ve orada cenaze namazını kılar. Bu sahih rivayette mescide hizmet eden kişinin emeğine gösterilen vefayı görürüz.</w:t>
            </w:r>
          </w:p>
          <w:p>
            <w:pPr>
              <w:keepNext w:val="0"/>
              <w:keepLines/>
              <w:spacing w:before="20" w:after="10" w:line="240" w:lineRule="auto"/>
              <w:jc w:val="right"/>
            </w:pPr>
            <w:r>
              <w:rPr>
                <w:rFonts w:ascii="Calibri" w:hAnsi="Calibri" w:cs="Calibri" w:eastAsia="Calibri"/>
                <w:b/>
                <w:bCs/>
                <w:color w:val="475569"/>
                <w:sz w:val="17"/>
                <w:szCs w:val="17"/>
                <w:lang w:val="tr-TR" w:bidi="ar-SA"/>
              </w:rPr>
              <w:t>[Buhârî, 458; Müslim, 956. Rivayetlerde kişi kadın veya erkek olarak aktarılır; adı verilmez]</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Camimizin sessiz hizmetlerini de görelim. Kapıyı açan, yeri temizleyen, küçük bir arızayı gideren, bağışların hesabını tutan, çocuğun ulaşımını sağlayan, bir programın sonunda her şeyi yerine koyan insanlar vardır. Hizmetin görünmeyen tarafını görüp teşekkür edelim. Bir işi paylaşalım; hep aynı insanların yorulmasına razı olmayalım.</w:t>
      </w:r>
    </w:p>
    <w:p>
      <w:pPr>
        <w:keepNext w:val="0"/>
        <w:keepLines/>
        <w:spacing w:before="0" w:after="70" w:line="276" w:lineRule="auto"/>
        <w:jc w:val="both"/>
      </w:pPr>
      <w:r>
        <w:rPr>
          <w:rFonts w:ascii="Calibri" w:hAnsi="Calibri" w:cs="Calibri" w:eastAsia="Calibri"/>
          <w:color w:val="222222"/>
          <w:sz w:val="21"/>
          <w:szCs w:val="21"/>
          <w:lang w:val="tr-TR" w:bidi="ar-SA"/>
        </w:rPr>
        <w:t>Vefa, hizmetin kalitesine katkı vermeyi de içerir. Hocalarımız öğrenmeye, okumaya ve cemaati dinlemeye devam etsin; cemaatimiz de ihtiyaçlarını saygıyla anlatsın. Güvenilir bilgiye, anlaşılır dile, mahremiyete ve adalete hep birlikte özen gösterelim. Din görevlisi ile cemaatin sağlıklı ilişkisi ortak hizmeti büyütür.</w:t>
      </w:r>
    </w:p>
    <w:p>
      <w:pPr>
        <w:keepNext w:val="0"/>
        <w:keepLines/>
        <w:spacing w:before="0" w:after="70" w:line="276" w:lineRule="auto"/>
        <w:jc w:val="both"/>
      </w:pPr>
      <w:r>
        <w:rPr>
          <w:rFonts w:ascii="Calibri" w:hAnsi="Calibri" w:cs="Calibri" w:eastAsia="Calibri"/>
          <w:color w:val="222222"/>
          <w:sz w:val="21"/>
          <w:szCs w:val="21"/>
          <w:lang w:val="tr-TR" w:bidi="ar-SA"/>
        </w:rPr>
        <w:t>Kardeşlerim! Bir hocanın verdiği ders, evde tekrar edilince güçlenir. Gencin sorusu dinlenince cevap gönle ulaşır. Bir gönüllünün gayreti başkasıyla paylaşılınca devamlılık kazanır. Herkesin yapabileceği bir katkı vardır. Bu hafta bir hizmet sahibine teşekkür edelim ve “Ben hangi işi üstlenebilirim?” diye düşünelim.</w:t>
      </w:r>
    </w:p>
    <w:p>
      <w:pPr>
        <w:keepNext w:val="0"/>
        <w:keepLines/>
        <w:spacing w:before="0" w:after="70" w:line="276" w:lineRule="auto"/>
        <w:jc w:val="both"/>
      </w:pPr>
      <w:r>
        <w:rPr>
          <w:rFonts w:ascii="Calibri" w:hAnsi="Calibri" w:cs="Calibri" w:eastAsia="Calibri"/>
          <w:b/>
          <w:bCs/>
          <w:color w:val="141414"/>
          <w:sz w:val="21"/>
          <w:szCs w:val="21"/>
          <w:lang w:val="tr-TR" w:bidi="ar-SA"/>
        </w:rPr>
        <w:t>Hizmet edenin duasına, cemaatin emeği eşlik etsin.</w:t>
      </w:r>
      <w:r>
        <w:rPr>
          <w:rFonts w:ascii="Calibri" w:hAnsi="Calibri" w:cs="Calibri" w:eastAsia="Calibri"/>
          <w:color w:val="222222"/>
          <w:sz w:val="21"/>
          <w:szCs w:val="21"/>
          <w:lang w:val="tr-TR" w:bidi="ar-SA"/>
        </w:rPr>
        <w:t xml:space="preserve"> Rabbimiz camilerimizi samimiyetle yaşatanlara kuvvet, sabır ve hayırlı bir karşılık ihsan eylesin.</w:t>
      </w:r>
    </w:p>
    <w:p>
      <w:pPr>
        <w:keepNext/>
        <w:keepLines/>
        <w:pageBreakBefore/>
        <w:spacing w:before="40" w:after="8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tr-TR" w:bidi="ar-SA"/>
        </w:rPr>
        <w:t xml:space="preserve"> XI. CUMA’DAN SONRA: YEDİ MADDELİK CAMİ KARDEŞLİĞİ SÖZÜ</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Bugünkü sözümüz, yarın bir davranışa dönüşsün.</w:t>
      </w:r>
    </w:p>
    <w:p>
      <w:pPr>
        <w:keepNext w:val="0"/>
        <w:keepLines/>
        <w:spacing w:before="0" w:after="70" w:line="276" w:lineRule="auto"/>
        <w:jc w:val="both"/>
      </w:pPr>
      <w:r>
        <w:rPr>
          <w:rFonts w:ascii="Calibri" w:hAnsi="Calibri" w:cs="Calibri" w:eastAsia="Calibri"/>
          <w:color w:val="222222"/>
          <w:sz w:val="21"/>
          <w:szCs w:val="21"/>
          <w:lang w:val="tr-TR" w:bidi="ar-SA"/>
        </w:rPr>
        <w:t>Bir vaazdan gönlümüze dokunan cümleyle çıkmak güzeldir. O cümleye bir iş eşlik edince iyiliğin izi hayatımızda kalır. Şimdi her birimiz yapabileceği somut bir adımı seçsin. Bu sözleri evimizde konuşabilir, camimizin hizmetinde hatırlayabiliriz. Birbirimize verdiğimiz güveni küçük ve düzenli gayretlerle büyütelim.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9602"/>
            <w:gridSpan w:val="2"/>
            <w:shd w:val="clear" w:color="auto" w:fill="0F2C59"/>
            <w:tcBorders>
              <w:top w:val="single" w:sz="8" w:space="0" w:color="0F2C59"/>
              <w:left w:val="single" w:sz="8" w:space="0" w:color="0F2C59"/>
              <w:bottom w:val="single" w:sz="10" w:space="0" w:color="0F2C59"/>
              <w:right w:val="single" w:sz="8" w:space="0" w:color="0F2C59"/>
            </w:tcBorders>
            <w:tcMar>
              <w:top w:w="50" w:type="dxa"/>
              <w:left w:w="80" w:type="dxa"/>
              <w:bottom w:w="50" w:type="dxa"/>
              <w:right w:w="80" w:type="dxa"/>
            </w:tcMar>
          </w:tcPr>
          <w:p>
            <w:pPr>
              <w:keepNext w:val="0"/>
              <w:keepLines/>
              <w:spacing w:before="0" w:after="0" w:line="240" w:lineRule="auto"/>
              <w:jc w:val="center"/>
            </w:pPr>
            <w:r>
              <w:rPr>
                <w:rFonts w:ascii="Calibri" w:hAnsi="Calibri" w:cs="Calibri" w:eastAsia="Calibri"/>
                <w:b/>
                <w:bCs/>
                <w:color w:val="FFFFFF"/>
                <w:sz w:val="19"/>
                <w:szCs w:val="19"/>
                <w:lang w:val="tr-TR" w:bidi="ar-SA"/>
              </w:rPr>
              <w:t>CAMİ KARDEŞLİĞİ İÇİN YEDİ SÖZ</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1</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Namazla bağ kuracağım </w:t>
            </w:r>
            <w:r>
              <w:rPr>
                <w:rFonts w:ascii="Calibri" w:hAnsi="Calibri" w:cs="Calibri" w:eastAsia="Calibri"/>
                <w:color w:val="2D2D2D"/>
                <w:sz w:val="19"/>
                <w:szCs w:val="19"/>
                <w:lang w:val="tr-TR" w:bidi="ar-SA"/>
              </w:rPr>
              <w:t>İmkânım ölçüsünde caminin ibadet hayatına düzenli katılacak, gelemediğimde de namazımı ve cemaatle gönül bağımı koruyacağım.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2</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Bir gence ve çocuğa yer açacağım </w:t>
            </w:r>
            <w:r>
              <w:rPr>
                <w:rFonts w:ascii="Calibri" w:hAnsi="Calibri" w:cs="Calibri" w:eastAsia="Calibri"/>
                <w:color w:val="2D2D2D"/>
                <w:sz w:val="19"/>
                <w:szCs w:val="19"/>
                <w:lang w:val="tr-TR" w:bidi="ar-SA"/>
              </w:rPr>
              <w:t>Adını öğrenecek, selâm verecek, sorusunu dinleyecek; öğrenmesine ve bir hizmete katılmasına destek olacağım.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3</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Ailemin öğrenmesini kolaylaştıracağım </w:t>
            </w:r>
            <w:r>
              <w:rPr>
                <w:rFonts w:ascii="Calibri" w:hAnsi="Calibri" w:cs="Calibri" w:eastAsia="Calibri"/>
                <w:color w:val="2D2D2D"/>
                <w:sz w:val="19"/>
                <w:szCs w:val="19"/>
                <w:lang w:val="tr-TR" w:bidi="ar-SA"/>
              </w:rPr>
              <w:t>Hanımların ve bütün aile fertlerinin ders ve ibadet imkânlarına erişmesi için sorumluluk paylaşacağım.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4</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Yalnız bir insanı arayacağım </w:t>
            </w:r>
            <w:r>
              <w:rPr>
                <w:rFonts w:ascii="Calibri" w:hAnsi="Calibri" w:cs="Calibri" w:eastAsia="Calibri"/>
                <w:color w:val="2D2D2D"/>
                <w:sz w:val="19"/>
                <w:szCs w:val="19"/>
                <w:lang w:val="tr-TR" w:bidi="ar-SA"/>
              </w:rPr>
              <w:t>Bu hafta bir yaşlının, hastanın veya yeni gelenin hâlini soracak; yapabileceğim yardımı yerine getireceğim.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5</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Emaneti koruyacağım </w:t>
            </w:r>
            <w:r>
              <w:rPr>
                <w:rFonts w:ascii="Calibri" w:hAnsi="Calibri" w:cs="Calibri" w:eastAsia="Calibri"/>
                <w:color w:val="2D2D2D"/>
                <w:sz w:val="19"/>
                <w:szCs w:val="19"/>
                <w:lang w:val="tr-TR" w:bidi="ar-SA"/>
              </w:rPr>
              <w:t>Ortak mala, bağışa ve kişisel bilgilere özen gösterecek; hizmette açıklık ve adalete katkı vereceğim.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6</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Komşumun huzurunu gözeteceğim </w:t>
            </w:r>
            <w:r>
              <w:rPr>
                <w:rFonts w:ascii="Calibri" w:hAnsi="Calibri" w:cs="Calibri" w:eastAsia="Calibri"/>
                <w:color w:val="2D2D2D"/>
                <w:sz w:val="19"/>
                <w:szCs w:val="19"/>
                <w:lang w:val="tr-TR" w:bidi="ar-SA"/>
              </w:rPr>
              <w:t>Otoparkta, sokakta, işte ve evde başkasının hakkına saygı gösterecek; sözümde güvenilir olacağım.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7</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Hizmete ve barışa katkı vereceğim </w:t>
            </w:r>
            <w:r>
              <w:rPr>
                <w:rFonts w:ascii="Calibri" w:hAnsi="Calibri" w:cs="Calibri" w:eastAsia="Calibri"/>
                <w:color w:val="2D2D2D"/>
                <w:sz w:val="19"/>
                <w:szCs w:val="19"/>
                <w:lang w:val="tr-TR" w:bidi="ar-SA"/>
              </w:rPr>
              <w:t>Bir gönüllü işe katılacak; teşekkür edecek; hakkı ve güvenliği gözeterek kırgınlığı gidermeye çalışacağım.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Şimdi zihnimizde bir isim olsun: Hâlini soracağımız insanın adı. Bir zaman olsun: Arayacağımız gün. Bir hizmet olsun: Sorumluluğunu üstlenebileceğimiz iş. Yapabileceğimiz bir şeyi niyet edip yerine getirelim. Arkadaşımızla veya ailemizle birbirimize hatırlatalım; hayrı birlikte sürdürmek kolaylaşsın.</w:t>
      </w:r>
    </w:p>
    <w:p>
      <w:pPr>
        <w:keepNext w:val="0"/>
        <w:keepLines/>
        <w:spacing w:before="0" w:after="70" w:line="276" w:lineRule="auto"/>
        <w:jc w:val="both"/>
      </w:pPr>
      <w:r>
        <w:rPr>
          <w:rFonts w:ascii="Calibri" w:hAnsi="Calibri" w:cs="Calibri" w:eastAsia="Calibri"/>
          <w:color w:val="222222"/>
          <w:sz w:val="21"/>
          <w:szCs w:val="21"/>
          <w:lang w:val="tr-TR" w:bidi="ar-SA"/>
        </w:rPr>
        <w:t>İlk geldiğimizde bizi karşılayan insanı hatırlayalım. Yeni gelen için biz de o insan olabiliriz. Yalnız kaldığımızda bir telefonun kıymetini hatırlayalım. O telefonu açıp bir kardeşimizin hâlini soran biz olabiliriz. Çocuğumuza gösterilmesini istediğimiz sabrı düşünelim. Başka bir çocuğa o sabrı gösteren biz olabiliriz.</w:t>
      </w:r>
    </w:p>
    <w:p>
      <w:pPr>
        <w:keepNext w:val="0"/>
        <w:keepLines/>
        <w:spacing w:before="0" w:after="70" w:line="276" w:lineRule="auto"/>
        <w:jc w:val="both"/>
      </w:pPr>
      <w:r>
        <w:rPr>
          <w:rFonts w:ascii="Calibri" w:hAnsi="Calibri" w:cs="Calibri" w:eastAsia="Calibri"/>
          <w:b/>
          <w:bCs/>
          <w:color w:val="141414"/>
          <w:sz w:val="21"/>
          <w:szCs w:val="21"/>
          <w:lang w:val="tr-TR" w:bidi="ar-SA"/>
        </w:rPr>
        <w:t>Gurbette cami, birbirimize emanet olduğumuz yerdir.</w:t>
      </w:r>
      <w:r>
        <w:rPr>
          <w:rFonts w:ascii="Calibri" w:hAnsi="Calibri" w:cs="Calibri" w:eastAsia="Calibri"/>
          <w:color w:val="222222"/>
          <w:sz w:val="21"/>
          <w:szCs w:val="21"/>
          <w:lang w:val="tr-TR" w:bidi="ar-SA"/>
        </w:rPr>
        <w:t xml:space="preserve"> Bu emaneti namazla, ilimle, dürüstlükle ve merhametle taşıyalım. Rabbimiz niyetimizi hâlis, adımımızı hayırlı, hizmetimizi devamlı kılsın. Şimdi bu niyetle hep birlikte duaya yönelelim.</w:t>
      </w:r>
    </w:p>
    <w:p>
      <w:pPr>
        <w:keepNext/>
        <w:keepLines/>
        <w:pageBreakBefore/>
        <w:spacing w:before="40" w:after="8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tr-TR" w:bidi="ar-SA"/>
        </w:rPr>
        <w:t xml:space="preserve"> GURBETTE KÜRSÜ HATİMİ VE CEMAAT NİYAZI</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Kıymetli kardeşlerim! Gönlümüzü Rabbimize açalım.</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Neslimiz ve namazımız</w:t>
            </w:r>
          </w:p>
          <w:p>
            <w:pPr>
              <w:keepNext/>
              <w:keepLines/>
              <w:spacing w:before="60" w:after="60" w:line="360" w:lineRule="auto"/>
              <w:jc w:val="center"/>
              <w:bidi/>
            </w:pPr>
            <w:r>
              <w:rPr>
                <w:rFonts w:ascii="Amiri" w:hAnsi="Amiri" w:cs="Amiri" w:eastAsia="Amiri"/>
                <w:b/>
                <w:bCs/>
                <w:color w:val="00695C"/>
                <w:sz w:val="45"/>
                <w:szCs w:val="45"/>
                <w:rtl/>
                <w:cs/>
                <w:lang w:val="ar-SA" w:bidi="ar-SA"/>
              </w:rPr>
              <w:t>رَبِّ اجْعَلْنِي مُقِيمَ الصَّلَاةِ وَمِنْ ذُرِّيَّتِي رَبَّنَا وَتَقَبَّلْ دُعَاءِ</w:t>
            </w:r>
          </w:p>
          <w:p>
            <w:pPr>
              <w:keepNext w:val="0"/>
              <w:keepLines/>
              <w:spacing w:before="20" w:after="30" w:line="269" w:lineRule="auto"/>
              <w:jc w:val="both"/>
            </w:pPr>
            <w:r>
              <w:rPr>
                <w:rFonts w:ascii="Calibri" w:hAnsi="Calibri" w:cs="Calibri" w:eastAsia="Calibri"/>
                <w:i/>
                <w:iCs/>
                <w:color w:val="222222"/>
                <w:sz w:val="20"/>
                <w:szCs w:val="20"/>
                <w:lang w:val="tr-TR" w:bidi="ar-SA"/>
              </w:rPr>
              <w:t>Rabbim! Beni ve soyumdan gelecekleri namazı devamlı kılanlardan eyle. Rabbimiz! Duamı kabul et.</w:t>
            </w:r>
          </w:p>
          <w:p>
            <w:pPr>
              <w:keepNext w:val="0"/>
              <w:keepLines/>
              <w:spacing w:before="20" w:after="10" w:line="240" w:lineRule="auto"/>
              <w:jc w:val="right"/>
            </w:pPr>
            <w:r>
              <w:rPr>
                <w:rFonts w:ascii="Calibri" w:hAnsi="Calibri" w:cs="Calibri" w:eastAsia="Calibri"/>
                <w:b/>
                <w:bCs/>
                <w:color w:val="475569"/>
                <w:sz w:val="17"/>
                <w:szCs w:val="17"/>
                <w:lang w:val="tr-TR" w:bidi="ar-SA"/>
              </w:rPr>
              <w:t>[İbrâhim, 14/40]</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Allah’ım! Camilerimizi iman, ibadet, ilim ve merhametle yaşatmayı bize nasip eyle. Buralara ilk adımını atan çocuğun gönlüne sevgi, sorusuyla gelen gencin kalbine güven, yalnız gelen insanın hayatına hayırlı dostlar ihsan eyle. Hanımlarımıza, büyüklerimize ve engelli kardeşlerimize huzurla ibadet edecekleri imkânlar ver.</w:t>
      </w:r>
    </w:p>
    <w:p>
      <w:pPr>
        <w:keepNext w:val="0"/>
        <w:keepLines/>
        <w:spacing w:before="0" w:after="70" w:line="276" w:lineRule="auto"/>
        <w:jc w:val="both"/>
      </w:pPr>
      <w:r>
        <w:rPr>
          <w:rFonts w:ascii="Calibri" w:hAnsi="Calibri" w:cs="Calibri" w:eastAsia="Calibri"/>
          <w:color w:val="222222"/>
          <w:sz w:val="21"/>
          <w:szCs w:val="21"/>
          <w:lang w:val="tr-TR" w:bidi="ar-SA"/>
        </w:rPr>
        <w:t>Rabbimiz! Bu camilere alın terini, kazancını ve vaktini verenlere hayırlı karşılıklar ihsan eyle. Din görevlilerimizi ve gönüllülerimizi sağlıkla, ilimle ve sabırla destekle. Onların ailelerine huzur ver. Âhirete göçen büyüklerimize ve hizmet sahiplerine rahmet eyle. Bizleri emanetlerini iyilikle sürdüren kullarından eyle.</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Aile huzuru</w:t>
            </w:r>
          </w:p>
          <w:p>
            <w:pPr>
              <w:keepNext/>
              <w:keepLines/>
              <w:spacing w:before="60" w:after="60" w:line="360" w:lineRule="auto"/>
              <w:jc w:val="center"/>
              <w:bidi/>
            </w:pPr>
            <w:r>
              <w:rPr>
                <w:rFonts w:ascii="Amiri" w:hAnsi="Amiri" w:cs="Amiri" w:eastAsia="Amiri"/>
                <w:b/>
                <w:bCs/>
                <w:color w:val="00695C"/>
                <w:sz w:val="45"/>
                <w:szCs w:val="45"/>
                <w:rtl/>
                <w:cs/>
                <w:lang w:val="ar-SA" w:bidi="ar-SA"/>
              </w:rPr>
              <w:t>رَبَّنَا هَبْ لَنَا مِنْ أَزْوَاجِنَا وَذُرِّيَّاتِنَا قُرَّةَ أَعْيُنٍ وَاجْعَلْنَا لِلْمُتَّقِينَ إِمَامًا</w:t>
            </w:r>
          </w:p>
          <w:p>
            <w:pPr>
              <w:keepNext w:val="0"/>
              <w:keepLines/>
              <w:spacing w:before="20" w:after="30" w:line="269" w:lineRule="auto"/>
              <w:jc w:val="both"/>
            </w:pPr>
            <w:r>
              <w:rPr>
                <w:rFonts w:ascii="Calibri" w:hAnsi="Calibri" w:cs="Calibri" w:eastAsia="Calibri"/>
                <w:i/>
                <w:iCs/>
                <w:color w:val="222222"/>
                <w:sz w:val="20"/>
                <w:szCs w:val="20"/>
                <w:lang w:val="tr-TR" w:bidi="ar-SA"/>
              </w:rPr>
              <w:t>Rabbimiz! Eşlerimizi ve çocuklarımızı bize göz aydınlığı kıl; bizi takvâ sahiplerine güzel örnek eyle.</w:t>
            </w:r>
          </w:p>
          <w:p>
            <w:pPr>
              <w:keepNext w:val="0"/>
              <w:keepLines/>
              <w:spacing w:before="20" w:after="10" w:line="240" w:lineRule="auto"/>
              <w:jc w:val="right"/>
            </w:pPr>
            <w:r>
              <w:rPr>
                <w:rFonts w:ascii="Calibri" w:hAnsi="Calibri" w:cs="Calibri" w:eastAsia="Calibri"/>
                <w:b/>
                <w:bCs/>
                <w:color w:val="475569"/>
                <w:sz w:val="17"/>
                <w:szCs w:val="17"/>
                <w:lang w:val="tr-TR" w:bidi="ar-SA"/>
              </w:rPr>
              <w:t>[Furkân, 25/74]</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Allah’ım! Gurbetteki evlerimizi namazın, helâl lokmanın ve güzel sözün bereketiyle doldur. Uzaktaki anne babalarımıza sağlık, sabır ve gönül ferahlığı ver. Hasta kardeşlerimize şifa, borçlulara hayırlı kolaylık, yas tutanlara teselli nasip eyle. Savaş, zulüm ve yoksulluk içindeki insanların yardımcısı ol; bize adaletle ve merhametle yardım etmeyi öğret.</w:t>
      </w:r>
    </w:p>
    <w:p>
      <w:pPr>
        <w:keepNext w:val="0"/>
        <w:keepLines/>
        <w:spacing w:before="0" w:after="70" w:line="276" w:lineRule="auto"/>
        <w:jc w:val="both"/>
      </w:pPr>
      <w:r>
        <w:rPr>
          <w:rFonts w:ascii="Calibri" w:hAnsi="Calibri" w:cs="Calibri" w:eastAsia="Calibri"/>
          <w:color w:val="222222"/>
          <w:sz w:val="21"/>
          <w:szCs w:val="21"/>
          <w:lang w:val="tr-TR" w:bidi="ar-SA"/>
        </w:rPr>
        <w:t>Rabbimiz! Kalplerimizdeki kini gider. Yanlışımızı görüp düzeltmeyi, hakkı sahibine vermeyi ve incittiğimizden helâllik istemeyi bize nasip eyle. Komşularımıza huzur, yaşadığımız beldelere esenlik ver. Çocuklarımızı burada dürüst, merhametli ve imanına bağlı insanlar olarak yetiştirebilmeyi lütfeyle. Birbirimizi hayırla hatırlayan bir cemaat eyle.</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Dünya ve âhiret iyiliği</w:t>
            </w:r>
          </w:p>
          <w:p>
            <w:pPr>
              <w:keepNext/>
              <w:keepLines/>
              <w:spacing w:before="60" w:after="60" w:line="360" w:lineRule="auto"/>
              <w:jc w:val="center"/>
              <w:bidi/>
            </w:pPr>
            <w:r>
              <w:rPr>
                <w:rFonts w:ascii="Amiri" w:hAnsi="Amiri" w:cs="Amiri" w:eastAsia="Amiri"/>
                <w:b/>
                <w:bCs/>
                <w:color w:val="00695C"/>
                <w:sz w:val="45"/>
                <w:szCs w:val="45"/>
                <w:rtl/>
                <w:cs/>
                <w:lang w:val="ar-SA" w:bidi="ar-SA"/>
              </w:rPr>
              <w:t>رَبَّنَا آتِنَا فِي الدُّنْيَا حَسَنَةً وَفِي الْآخِرَةِ حَسَنَةً وَقِنَا عَذَابَ النَّارِ</w:t>
            </w:r>
          </w:p>
          <w:p>
            <w:pPr>
              <w:keepNext w:val="0"/>
              <w:keepLines/>
              <w:spacing w:before="20" w:after="30" w:line="269" w:lineRule="auto"/>
              <w:jc w:val="both"/>
            </w:pPr>
            <w:r>
              <w:rPr>
                <w:rFonts w:ascii="Calibri" w:hAnsi="Calibri" w:cs="Calibri" w:eastAsia="Calibri"/>
                <w:i/>
                <w:iCs/>
                <w:color w:val="222222"/>
                <w:sz w:val="20"/>
                <w:szCs w:val="20"/>
                <w:lang w:val="tr-TR" w:bidi="ar-SA"/>
              </w:rPr>
              <w:t>Rabbimiz! Bize dünyada iyilik, âhirette iyilik ver; bizi ateşin azabından koru.</w:t>
            </w:r>
          </w:p>
          <w:p>
            <w:pPr>
              <w:keepNext w:val="0"/>
              <w:keepLines/>
              <w:spacing w:before="20" w:after="10" w:line="240" w:lineRule="auto"/>
              <w:jc w:val="right"/>
            </w:pPr>
            <w:r>
              <w:rPr>
                <w:rFonts w:ascii="Calibri" w:hAnsi="Calibri" w:cs="Calibri" w:eastAsia="Calibri"/>
                <w:b/>
                <w:bCs/>
                <w:color w:val="475569"/>
                <w:sz w:val="17"/>
                <w:szCs w:val="17"/>
                <w:lang w:val="tr-TR" w:bidi="ar-SA"/>
              </w:rPr>
              <w:t>[Bakara, 2/201; âyetteki dua bölümü]</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 xml:space="preserve">Allah’ım! Duamızı kabul, hizmetimizi bereketli eyle. Bizi bağışla; son nefesimizi imanla vermeyi nasip eyle. Âmin. Velhamdü lillâhi Rabbi’l-âlemîn. </w:t>
      </w:r>
      <w:r>
        <w:rPr>
          <w:rFonts w:ascii="Calibri" w:hAnsi="Calibri" w:cs="Calibri" w:eastAsia="Calibri"/>
          <w:b/>
          <w:bCs/>
          <w:color w:val="141414"/>
          <w:sz w:val="21"/>
          <w:szCs w:val="21"/>
          <w:lang w:val="tr-TR" w:bidi="ar-SA"/>
        </w:rPr>
        <w:t>El-Fâtiha.</w:t>
      </w:r>
    </w:p>
    <w:sectPr w:rsidR="00FC693F" w:rsidRPr="0006063C" w:rsidSect="00034616">
      <w:headerReference w:type="default" r:id="rId9"/>
      <w:footerReference w:type="default" r:id="rId10"/>
      <w:pgSz w:w="11906" w:h="16838"/>
      <w:pgMar w:top="893" w:right="1152" w:bottom="864"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Bdr>
        <w:top w:val="single" w:sz="4" w:space="3" w:color="CBD5E1"/>
      </w:pBdr>
    </w:pPr>
    <w:r>
      <w:rPr>
        <w:rFonts w:ascii="Calibri" w:hAnsi="Calibri" w:cs="Calibri" w:eastAsia="Calibri"/>
        <w:color w:val="787878"/>
        <w:sz w:val="17"/>
        <w:szCs w:val="17"/>
        <w:lang w:val="tr-TR" w:bidi="ar-SA"/>
      </w:rPr>
      <w:t xml:space="preserve">— Sayfa </w:t>
    </w:r>
    <w:r>
      <w:rPr>
        <w:rFonts w:ascii="Calibri" w:hAnsi="Calibri" w:cs="Calibri" w:eastAsia="Calibri"/>
        <w:noProof/>
        <w:color w:val="787878"/>
        <w:sz w:val="17"/>
        <w:szCs w:val="17"/>
        <w:lang w:val="tr-TR" w:bidi="ar-SA"/>
      </w:rPr>
      <w:fldChar w:fldCharType="begin"/>
      <w:instrText xml:space="preserve"> PAGE </w:instrText>
      <w:fldChar w:fldCharType="separate"/>
      <w:t>1</w:t>
      <w:fldChar w:fldCharType="end"/>
    </w:r>
    <w:r>
      <w:rPr>
        <w:rFonts w:ascii="Calibri" w:hAnsi="Calibri" w:cs="Calibri" w:eastAsia="Calibri"/>
        <w:noProof/>
        <w:color w:val="787878"/>
        <w:sz w:val="17"/>
        <w:szCs w:val="17"/>
        <w:lang w:val="tr-TR" w:bidi="ar-SA"/>
      </w:rPr>
      <w:t xml:space="preserve"> / 14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3" w:color="1B365D"/>
      </w:pBdr>
    </w:pPr>
    <w:r>
      <w:rPr>
        <w:rFonts w:ascii="Calibri" w:hAnsi="Calibri" w:cs="Calibri" w:eastAsia="Calibri"/>
        <w:b/>
        <w:bCs/>
        <w:color w:val="646464"/>
        <w:sz w:val="17"/>
        <w:szCs w:val="17"/>
        <w:lang w:val="tr-TR" w:bidi="ar-SA"/>
      </w:rPr>
      <w:t>AVRUPA KÜRSÜ VAAZ VE İRŞAT REHBERİ</w:t>
    </w:r>
    <w:r>
      <w:br/>
    </w:r>
    <w:r>
      <w:rPr>
        <w:rFonts w:ascii="Calibri" w:hAnsi="Calibri" w:cs="Calibri" w:eastAsia="Calibri"/>
        <w:i/>
        <w:iCs/>
        <w:color w:val="828282"/>
        <w:sz w:val="16"/>
        <w:szCs w:val="16"/>
        <w:lang w:val="tr-TR" w:bidi="ar-SA"/>
      </w:rPr>
      <w:t>Gurbette Cami · 2 Ekim 2026 Cuma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Gurbette Cami: İmanımızın Yurdu, Birbirimizin Emaneti</dc:title>
  <dc:subject>Caminin toplumsal hayattaki yeri ve önemi</dc:subject>
  <dc:creator>Kürsü İmam-Hatibi</dc:creator>
  <cp:keywords>cami, gurbet, cemaat, kardeşlik, vaaz ve irşat</cp:keywords>
  <dc:description>Kaynakları doğrulanmış kürsü nüshası; 02.10.2026.</dc:description>
  <cp:lastModifiedBy>Kürsü İmam-Hatibi</cp:lastModifiedBy>
  <cp:revision>1</cp:revision>
  <dcterms:created xsi:type="dcterms:W3CDTF">2013-12-23T23:15:00Z</dcterms:created>
  <dcterms:modified xsi:type="dcterms:W3CDTF">2013-12-23T23:15:00Z</dcterms:modified>
  <cp:category/>
</cp:coreProperties>
</file>