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BERAT GECESİ VE ŞÂBAN</w:t>
      </w:r>
    </w:p>
    <w:p>
      <w:pPr>
        <w:keepNext w:val="0"/>
        <w:keepLines/>
        <w:spacing w:before="0" w:after="160" w:line="264" w:lineRule="auto"/>
        <w:jc w:val="center"/>
      </w:pPr>
      <w:r>
        <w:rPr>
          <w:rFonts w:ascii="Georgia" w:hAnsi="Georgia" w:cs="Georgia" w:eastAsia="Georgia"/>
          <w:b/>
          <w:bCs/>
          <w:color w:val="8B1E1E"/>
          <w:sz w:val="30"/>
          <w:szCs w:val="30"/>
          <w:lang w:val="tr-TR" w:bidi="ar-SA"/>
        </w:rPr>
        <w:t>Rivayetin ölçüsü, ibadetin samimiyeti</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Berat rivayetleri, Şâban orucu ve gecenin ihyası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Berat Kandili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Berat’ı sağlam bilgiyle anlayalım, Şâban’ı sünnetle yaşayalım, geceyi samimiyetle ihya edelim.</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Berat gecesine yönelen ümidi güvenilir dinî bilgiyle beslemek. Şâban orucunu ve gece ibadetini nebevî ölçülerle anlatmak; farklı hayat şartlarına uygun, sürdürülebilir bir ibadet gayreti kazandırmak.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Bilgiyle beslenen ümit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Berat ve Kur’an bağlamı</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Gecenin adı, vahyin rehberliği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Rivayetlerin değeri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Kaynağı ve sıhhatini birlikte söylemek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Şâban ve nebevî ölçü</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Oruç, güç yetirme ve denge</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Geceyi hayata taşımak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Dua, tilâvet ve aile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Ölçü, devamlılık,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Samimi ve uygulanabilir adımlar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Rahmet ve hayırlı devam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Rivayetlerin sıhhatini açıklarken sakin konuşun; geçmişte duyduğu sözlere güvenmiş kimseyi mahcup etmeyin. Şâban orucunun sağlam dayanağını belirginleştirin. Gündelik örneklerde çalışanı, hastayı ve evde ibadet edeni birlikte kuşatın.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Berat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Allah’ın affıyla günah yükünden kurtulma ümidi.</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Rivayet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Kaynağı ve güvenilirliği birlikte değerlendirilen nakil.</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İhya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Vakti ibadetle değerlendirmek, kalbi kulluğa uyandırmak.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 alınarak anlam merkezli verilmiştir; kısaltılan âyet ve hadisler belirtilmiştir. Rivayetlerin sıhhat kayıtları kendi kaynaklarıyla sınırlıdır. Gündelik gurbet sahneleri temsilîdir; tarihî kıssanın kaynağı ayrıca gösterilmiştir.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ÜMİDİMİZE BİLGİ EŞLİK ETSİN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İlim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 زِدْنِى عِلْمًا</w:t>
            </w:r>
          </w:p>
          <w:p>
            <w:pPr>
              <w:keepNext w:val="0"/>
              <w:keepLines/>
              <w:spacing w:before="20" w:after="30" w:line="269" w:lineRule="auto"/>
              <w:jc w:val="both"/>
            </w:pPr>
            <w:r>
              <w:rPr>
                <w:rFonts w:ascii="Calibri" w:hAnsi="Calibri" w:cs="Calibri" w:eastAsia="Calibri"/>
                <w:i/>
                <w:iCs/>
                <w:color w:val="222222"/>
                <w:sz w:val="20"/>
                <w:szCs w:val="20"/>
                <w:lang w:val="tr-TR" w:bidi="ar-SA"/>
              </w:rPr>
              <w:t>Rabbim! İlmimi artır.</w:t>
            </w:r>
          </w:p>
          <w:p>
            <w:pPr>
              <w:keepNext w:val="0"/>
              <w:keepLines/>
              <w:spacing w:before="20" w:after="10" w:line="240" w:lineRule="auto"/>
              <w:jc w:val="right"/>
            </w:pPr>
            <w:r>
              <w:rPr>
                <w:rFonts w:ascii="Calibri" w:hAnsi="Calibri" w:cs="Calibri" w:eastAsia="Calibri"/>
                <w:b/>
                <w:bCs/>
                <w:color w:val="475569"/>
                <w:sz w:val="17"/>
                <w:szCs w:val="17"/>
                <w:lang w:val="tr-TR" w:bidi="ar-SA"/>
              </w:rPr>
              <w:t>[Tâhâ, 20/114;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Rahmetini umarak Rabbine yönelen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Bir kandil akşamında caminin halısına oturduğumuzda yanımızda günün yorgunluğu da bulunur. Kimimiz iş kıyafetini yeni değiştirmiştir. Kimimiz çocuğunun çantasını hazırlayıp gelmiştir. Evinde kalan bir büyüğümüz ise aynı vakitte ellerini duaya açar. Ayrı yerlerde olsak da hepimizin gönlünde bir dilek vardır: Rabbimize yaklaşmak.</w:t>
      </w:r>
    </w:p>
    <w:p>
      <w:pPr>
        <w:keepNext w:val="0"/>
        <w:keepLines/>
        <w:spacing w:before="0" w:after="70" w:line="276" w:lineRule="auto"/>
        <w:jc w:val="both"/>
      </w:pPr>
      <w:r>
        <w:rPr>
          <w:rFonts w:ascii="Calibri" w:hAnsi="Calibri" w:cs="Calibri" w:eastAsia="Calibri"/>
          <w:color w:val="222222"/>
          <w:sz w:val="21"/>
          <w:szCs w:val="21"/>
          <w:lang w:val="tr-TR" w:bidi="ar-SA"/>
        </w:rPr>
        <w:t>Berat denince büyüklerimizin duasını, geceye yayılan Kur’an sesini hatırlarız. Bu hatıraları sağlam bilgiyle besleyelim. Gecenin adı bize ne söylüyor? Peygamber Efendimiz (s.a.s.) Şâban ayını nasıl geçiriyordu? Biz bu geceyi hangi ibadetlerle değerlendirebiliriz? Öğrendiğimiz her cevap, önümüzde yürünebilir bir yol açsın.</w:t>
      </w:r>
    </w:p>
    <w:p>
      <w:pPr>
        <w:keepNext w:val="0"/>
        <w:keepLines/>
        <w:spacing w:before="0" w:after="70" w:line="276" w:lineRule="auto"/>
        <w:jc w:val="both"/>
      </w:pPr>
      <w:r>
        <w:rPr>
          <w:rFonts w:ascii="Calibri" w:hAnsi="Calibri" w:cs="Calibri" w:eastAsia="Calibri"/>
          <w:color w:val="222222"/>
          <w:sz w:val="21"/>
          <w:szCs w:val="21"/>
          <w:lang w:val="tr-TR" w:bidi="ar-SA"/>
        </w:rPr>
        <w:t>Bugün bir rivayetin güvenilirliğini öğrenirken gönlümüzdeki ümidi de koruyacağız. Sünnetin gösterdiği ibadet ölçüsünü ailemizin, işimizin ve sağlığımızın şartlarıyla buluşturacağız. Rabbimizden doğru bilgiyi samimi bir gayrete dönüştürme kuvveti isteyelim. Bu geceden yanımıza açık bir niyet alalım.</w:t>
      </w:r>
    </w:p>
    <w:p>
      <w:pPr>
        <w:keepNext w:val="0"/>
        <w:keepLines/>
        <w:spacing w:before="0" w:after="70" w:line="276" w:lineRule="auto"/>
        <w:jc w:val="both"/>
      </w:pPr>
      <w:r>
        <w:rPr>
          <w:rFonts w:ascii="Calibri" w:hAnsi="Calibri" w:cs="Calibri" w:eastAsia="Calibri"/>
          <w:b/>
          <w:bCs/>
          <w:color w:val="141414"/>
          <w:sz w:val="21"/>
          <w:szCs w:val="21"/>
          <w:lang w:val="tr-TR" w:bidi="ar-SA"/>
        </w:rPr>
        <w:t>Berat’ı sağlam bilgiyle anlayalım, Şâban’ı sünnetle yaşayalım, geceyi samimiyetle ihya edelim.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BERAT: AFFI UMAN BİR GÖNÜLLE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Bir geceye verdiğimiz isim, o geceye nasıl yöneldiğimizi de anlatır.</w:t>
      </w:r>
    </w:p>
    <w:p>
      <w:pPr>
        <w:keepNext w:val="0"/>
        <w:keepLines/>
        <w:spacing w:before="0" w:after="70" w:line="276" w:lineRule="auto"/>
        <w:jc w:val="both"/>
      </w:pPr>
      <w:r>
        <w:rPr>
          <w:rFonts w:ascii="Calibri" w:hAnsi="Calibri" w:cs="Calibri" w:eastAsia="Calibri"/>
          <w:color w:val="222222"/>
          <w:sz w:val="21"/>
          <w:szCs w:val="21"/>
          <w:lang w:val="tr-TR" w:bidi="ar-SA"/>
        </w:rPr>
        <w:t>Berat, yükümlülükten kurtulma anlamı taşıyan bir kelimedir. Şâban ayının on beşinci gecesine bu ad, Allah’ın affıyla günah yükünden kurtulma ümidiyle verilmiştir. Takvimde işaretlenen gece, on dördüncü günü on beşinci güne bağlayan gecedir. İsmindeki ümit, bizi Rabbimizin rahmetine yöneltir. (TDV İslâm Ansiklopedisi, “Berat Gecesi”.)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 yakındır</w:t>
            </w:r>
          </w:p>
          <w:p>
            <w:pPr>
              <w:keepNext/>
              <w:keepLines/>
              <w:spacing w:before="60" w:after="60" w:line="360" w:lineRule="auto"/>
              <w:jc w:val="center"/>
              <w:bidi/>
            </w:pPr>
            <w:r>
              <w:rPr>
                <w:rFonts w:ascii="Amiri" w:hAnsi="Amiri" w:cs="Amiri" w:eastAsia="Amiri"/>
                <w:b/>
                <w:bCs/>
                <w:color w:val="0A1932"/>
                <w:sz w:val="48"/>
                <w:szCs w:val="48"/>
                <w:rtl/>
                <w:cs/>
                <w:lang w:val="ar-SA" w:bidi="ar-SA"/>
              </w:rPr>
              <w:t>وَإِذَا سَأَلَكَ عِبَادِى عَنِّى فَإِنِّى قَرِيبٌ ۖ أُجِيبُ دَعْوَةَ ٱلدَّاعِ إِذَا دَعَانِ ۖ فَلْيَسْتَجِيبُوا۟ لِى وَلْيُؤْمِنُوا۟ بِى لَعَلَّهُمْ يَرْشُدُونَ ۝١٨٦</w:t>
            </w:r>
          </w:p>
          <w:p>
            <w:pPr>
              <w:keepNext w:val="0"/>
              <w:keepLines/>
              <w:spacing w:before="20" w:after="30" w:line="269" w:lineRule="auto"/>
              <w:jc w:val="both"/>
            </w:pPr>
            <w:r>
              <w:rPr>
                <w:rFonts w:ascii="Calibri" w:hAnsi="Calibri" w:cs="Calibri" w:eastAsia="Calibri"/>
                <w:i/>
                <w:iCs/>
                <w:color w:val="222222"/>
                <w:sz w:val="20"/>
                <w:szCs w:val="20"/>
                <w:lang w:val="tr-TR" w:bidi="ar-SA"/>
              </w:rPr>
              <w:t>Kullarım sana beni sorduklarında bilsinler ki şüphesiz ben yakınım; bana dua ettiğinde dua edenin dileğine karşılık veririm. Şu halde benim davetime gelsinler ve bana iman etsinler ki doğru yolu bulabilsinler.</w:t>
            </w:r>
          </w:p>
          <w:p>
            <w:pPr>
              <w:keepNext w:val="0"/>
              <w:keepLines/>
              <w:spacing w:before="20" w:after="10" w:line="240" w:lineRule="auto"/>
              <w:jc w:val="right"/>
            </w:pPr>
            <w:r>
              <w:rPr>
                <w:rFonts w:ascii="Calibri" w:hAnsi="Calibri" w:cs="Calibri" w:eastAsia="Calibri"/>
                <w:b/>
                <w:bCs/>
                <w:color w:val="475569"/>
                <w:sz w:val="17"/>
                <w:szCs w:val="17"/>
                <w:lang w:val="tr-TR" w:bidi="ar-SA"/>
              </w:rPr>
              <w:t>[Bakara, 2/186]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oruç hükümlerinin arasında yer alır. Ramazan yaklaşırken bize Rabbimizin yakınlığını hatırlatır. Dua eden kul, derdini Allah’a açar. Aynı âyetin devamında Allah’ın çağrısına uyma ve iman etme daveti vardır. Ellerimiz duaya kalkarken hayatımız da bu çağrıya açılsın.</w:t>
      </w:r>
    </w:p>
    <w:p>
      <w:pPr>
        <w:keepNext w:val="0"/>
        <w:keepLines/>
        <w:spacing w:before="0" w:after="70" w:line="276" w:lineRule="auto"/>
        <w:jc w:val="both"/>
      </w:pPr>
      <w:r>
        <w:rPr>
          <w:rFonts w:ascii="Calibri" w:hAnsi="Calibri" w:cs="Calibri" w:eastAsia="Calibri"/>
          <w:color w:val="222222"/>
          <w:sz w:val="21"/>
          <w:szCs w:val="21"/>
          <w:lang w:val="tr-TR" w:bidi="ar-SA"/>
        </w:rPr>
        <w:t>Hastane koridorunda bekleyen bir insanın duası bazen birkaç kelimedir. Türkçeyi yeni öğrenen bir kardeşimizin duası başka bir dilde yükselir. Yaşlı bir annemiz bildiği kısa cümleyi tekrar eder. Rabbimize içimizi açarken kelimelerimizi süsleme telaşını bırakalım. Muhtaç olduğumuzu bilerek ve kabulünü umarak isteyelim.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Secdenin yakınlığı</w:t>
            </w:r>
          </w:p>
          <w:p>
            <w:pPr>
              <w:keepNext/>
              <w:keepLines/>
              <w:spacing w:before="60" w:after="60" w:line="360" w:lineRule="auto"/>
              <w:jc w:val="center"/>
              <w:bidi/>
            </w:pPr>
            <w:r>
              <w:rPr>
                <w:rFonts w:ascii="Amiri" w:hAnsi="Amiri" w:cs="Amiri" w:eastAsia="Amiri"/>
                <w:b/>
                <w:bCs/>
                <w:color w:val="1B5E20"/>
                <w:sz w:val="46"/>
                <w:szCs w:val="46"/>
                <w:rtl/>
                <w:cs/>
                <w:lang w:val="ar-SA" w:bidi="ar-SA"/>
              </w:rPr>
              <w:t>أَقْرَبُ مَا يَكُونُ الْعَبْدُ مِنْ رَبِّهِ وَهُوَ سَاجِدٌ فَأَكْثِرُوا الدُّعَاءَ</w:t>
            </w:r>
          </w:p>
          <w:p>
            <w:pPr>
              <w:keepNext w:val="0"/>
              <w:keepLines/>
              <w:spacing w:before="20" w:after="30" w:line="269" w:lineRule="auto"/>
              <w:jc w:val="both"/>
            </w:pPr>
            <w:r>
              <w:rPr>
                <w:rFonts w:ascii="Calibri" w:hAnsi="Calibri" w:cs="Calibri" w:eastAsia="Calibri"/>
                <w:i/>
                <w:iCs/>
                <w:color w:val="222222"/>
                <w:sz w:val="20"/>
                <w:szCs w:val="20"/>
                <w:lang w:val="tr-TR" w:bidi="ar-SA"/>
              </w:rPr>
              <w:t>Kulun Rabbine en yakın olduğu hâl, secde hâlidir. Öyleyse duayı çoğaltın.</w:t>
            </w:r>
          </w:p>
          <w:p>
            <w:pPr>
              <w:keepNext w:val="0"/>
              <w:keepLines/>
              <w:spacing w:before="20" w:after="10" w:line="240" w:lineRule="auto"/>
              <w:jc w:val="right"/>
            </w:pPr>
            <w:r>
              <w:rPr>
                <w:rFonts w:ascii="Calibri" w:hAnsi="Calibri" w:cs="Calibri" w:eastAsia="Calibri"/>
                <w:b/>
                <w:bCs/>
                <w:color w:val="475569"/>
                <w:sz w:val="17"/>
                <w:szCs w:val="17"/>
                <w:lang w:val="tr-TR" w:bidi="ar-SA"/>
              </w:rPr>
              <w:t>[Müslim, 482; rivayetten bölüm;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Secdede alnımız yere varırken kalbimiz Rabbimize yönelir. Bu yakınlık çağrısı, namazımızdaki kulluk şuurunu derinleştirir. Bildiğimiz dua lafızlarını anlamıyla öğrenelim; namazın adabını da ehline soralım.</w:t>
      </w:r>
    </w:p>
    <w:p>
      <w:pPr>
        <w:keepNext w:val="0"/>
        <w:keepLines/>
        <w:spacing w:before="0" w:after="70" w:line="276" w:lineRule="auto"/>
        <w:jc w:val="both"/>
      </w:pPr>
      <w:r>
        <w:rPr>
          <w:rFonts w:ascii="Calibri" w:hAnsi="Calibri" w:cs="Calibri" w:eastAsia="Calibri"/>
          <w:color w:val="222222"/>
          <w:sz w:val="21"/>
          <w:szCs w:val="21"/>
          <w:lang w:val="tr-TR" w:bidi="ar-SA"/>
        </w:rPr>
        <w:t>Berat ümidi, bize verilmiş kesin bir kurtuluş belgesi değildir. Affı isteyen insan, Rabbine yönelmeye devam eder. Eksiklerini gördüğünde tövbe eder; öğrenmesi gerekeni öğrenir. İbadete uzak kalmış bir kardeşimiz de bugünden başlayabilir. Cemaat olarak onun ilk adımını kolaylaştıralım. Her samimi başlangıcın yanında yer bulunsun.</w:t>
      </w:r>
    </w:p>
    <w:p>
      <w:pPr>
        <w:keepNext w:val="0"/>
        <w:keepLines/>
        <w:spacing w:before="0" w:after="70" w:line="276" w:lineRule="auto"/>
        <w:jc w:val="both"/>
      </w:pPr>
      <w:r>
        <w:rPr>
          <w:rFonts w:ascii="Calibri" w:hAnsi="Calibri" w:cs="Calibri" w:eastAsia="Calibri"/>
          <w:color w:val="222222"/>
          <w:sz w:val="21"/>
          <w:szCs w:val="21"/>
          <w:lang w:val="tr-TR" w:bidi="ar-SA"/>
        </w:rPr>
        <w:t xml:space="preserve">Bu akşam takvime bakarken kendi imkânımızı da görelim. On dakika ayırabilen, o vakti dikkatle değerlendirsin. Daha geniş vakti bulunan, ibadetini sükûnetle sürdürsün. Ortak yönelişimiz Rabbimize olsun. </w:t>
      </w:r>
      <w:r>
        <w:rPr>
          <w:rFonts w:ascii="Calibri" w:hAnsi="Calibri" w:cs="Calibri" w:eastAsia="Calibri"/>
          <w:b/>
          <w:bCs/>
          <w:color w:val="141414"/>
          <w:sz w:val="21"/>
          <w:szCs w:val="21"/>
          <w:lang w:val="tr-TR" w:bidi="ar-SA"/>
        </w:rPr>
        <w:t>Berat’ın adındaki ümidi, Allah’a içten bir yönelişe dönüştürelim.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MÜBAREK GECEYİ KUR’AN’LA ANLAMAK</w:t>
      </w:r>
    </w:p>
    <w:p>
      <w:pPr>
        <w:keepNext w:val="0"/>
        <w:keepLines/>
        <w:spacing w:before="0" w:after="70" w:line="276" w:lineRule="auto"/>
        <w:jc w:val="both"/>
      </w:pPr>
      <w:r>
        <w:rPr>
          <w:rFonts w:ascii="Calibri" w:hAnsi="Calibri" w:cs="Calibri" w:eastAsia="Calibri"/>
          <w:color w:val="222222"/>
          <w:sz w:val="21"/>
          <w:szCs w:val="21"/>
          <w:lang w:val="tr-TR" w:bidi="ar-SA"/>
        </w:rPr>
        <w:t>Bir kitabı açtığımızda okuduğumuz satırın bağlamına dikkat ederiz. Öncesine, sonrasına ve anlattığı bütüne bakarız. Allah’ın kitabını anlamaya çalışırken de âyetleri birlikte dinleriz. Berat hakkında konuşurken bu özen, hem inancımıza hem Kur’an’a duyduğumuz saygının gereğidir.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Vahyin indirildiği gece</w:t>
            </w:r>
          </w:p>
          <w:p>
            <w:pPr>
              <w:keepNext/>
              <w:keepLines/>
              <w:spacing w:before="60" w:after="60" w:line="360" w:lineRule="auto"/>
              <w:jc w:val="center"/>
              <w:bidi/>
            </w:pPr>
            <w:r>
              <w:rPr>
                <w:rFonts w:ascii="Amiri" w:hAnsi="Amiri" w:cs="Amiri" w:eastAsia="Amiri"/>
                <w:b/>
                <w:bCs/>
                <w:color w:val="0A1932"/>
                <w:sz w:val="48"/>
                <w:szCs w:val="48"/>
                <w:rtl/>
                <w:cs/>
                <w:lang w:val="ar-SA" w:bidi="ar-SA"/>
              </w:rPr>
              <w:t>إِنَّآ أَنزَلْنَـٰهُ فِى لَيْلَةِ ٱلْقَدْرِ ۝١</w:t>
            </w:r>
          </w:p>
          <w:p>
            <w:pPr>
              <w:keepNext w:val="0"/>
              <w:keepLines/>
              <w:spacing w:before="20" w:after="30" w:line="269" w:lineRule="auto"/>
              <w:jc w:val="both"/>
            </w:pPr>
            <w:r>
              <w:rPr>
                <w:rFonts w:ascii="Calibri" w:hAnsi="Calibri" w:cs="Calibri" w:eastAsia="Calibri"/>
                <w:i/>
                <w:iCs/>
                <w:color w:val="222222"/>
                <w:sz w:val="20"/>
                <w:szCs w:val="20"/>
                <w:lang w:val="tr-TR" w:bidi="ar-SA"/>
              </w:rPr>
              <w:t>Biz onu, Kur’an’ı, Kadir gecesinde indirdik.</w:t>
            </w:r>
          </w:p>
          <w:p>
            <w:pPr>
              <w:keepNext w:val="0"/>
              <w:keepLines/>
              <w:spacing w:before="20" w:after="10" w:line="240" w:lineRule="auto"/>
              <w:jc w:val="right"/>
            </w:pPr>
            <w:r>
              <w:rPr>
                <w:rFonts w:ascii="Calibri" w:hAnsi="Calibri" w:cs="Calibri" w:eastAsia="Calibri"/>
                <w:b/>
                <w:bCs/>
                <w:color w:val="475569"/>
                <w:sz w:val="17"/>
                <w:szCs w:val="17"/>
                <w:lang w:val="tr-TR" w:bidi="ar-SA"/>
              </w:rPr>
              <w:t>[Kadr, 97/1]</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Âyetler birbirini açıklar</w:t>
            </w:r>
          </w:p>
          <w:p>
            <w:pPr>
              <w:keepNext/>
              <w:keepLines/>
              <w:spacing w:before="60" w:after="60" w:line="360" w:lineRule="auto"/>
              <w:jc w:val="center"/>
              <w:bidi/>
            </w:pPr>
            <w:r>
              <w:rPr>
                <w:rFonts w:ascii="Amiri" w:hAnsi="Amiri" w:cs="Amiri" w:eastAsia="Amiri"/>
                <w:b/>
                <w:bCs/>
                <w:color w:val="0A1932"/>
                <w:sz w:val="48"/>
                <w:szCs w:val="48"/>
                <w:rtl/>
                <w:cs/>
                <w:lang w:val="ar-SA" w:bidi="ar-SA"/>
              </w:rPr>
              <w:t>شَهْرُ رَمَضَانَ ٱلَّذِىٓ أُنزِلَ فِيهِ ٱلْقُرْءَانُ هُدًى لِّلنَّاسِ وَبَيِّنَـٰتٍ مِّنَ ٱلْهُدَىٰ وَٱلْفُرْقَانِ</w:t>
            </w:r>
          </w:p>
          <w:p>
            <w:pPr>
              <w:keepNext w:val="0"/>
              <w:keepLines/>
              <w:spacing w:before="20" w:after="30" w:line="269" w:lineRule="auto"/>
              <w:jc w:val="both"/>
            </w:pPr>
            <w:r>
              <w:rPr>
                <w:rFonts w:ascii="Calibri" w:hAnsi="Calibri" w:cs="Calibri" w:eastAsia="Calibri"/>
                <w:i/>
                <w:iCs/>
                <w:color w:val="222222"/>
                <w:sz w:val="20"/>
                <w:szCs w:val="20"/>
                <w:lang w:val="tr-TR" w:bidi="ar-SA"/>
              </w:rPr>
              <w:t>İnsanlara rehber olan, doğruyu eğriden ayırma ve doğru yolu bulma konusunda açıklamalar getiren Kur’an, ramazan ayında indirilmiştir.</w:t>
            </w:r>
          </w:p>
          <w:p>
            <w:pPr>
              <w:keepNext w:val="0"/>
              <w:keepLines/>
              <w:spacing w:before="20" w:after="10" w:line="240" w:lineRule="auto"/>
              <w:jc w:val="right"/>
            </w:pPr>
            <w:r>
              <w:rPr>
                <w:rFonts w:ascii="Calibri" w:hAnsi="Calibri" w:cs="Calibri" w:eastAsia="Calibri"/>
                <w:b/>
                <w:bCs/>
                <w:color w:val="475569"/>
                <w:sz w:val="17"/>
                <w:szCs w:val="17"/>
                <w:lang w:val="tr-TR" w:bidi="ar-SA"/>
              </w:rPr>
              <w:t>[Bakara, 2/185;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Duhân sûresinin üçüncü âyetinde Kur’an’ın mübarek bir gecede indirildiği bildirilir. Âlimlerin çoğunluğu, burada Kadir gecesinin kastedildiğini açıklamıştır. Az önce okuduğumuz iki âyet bu açıklamanın dayanağıdır. Berat gecesini benimseyen bir yorum da aktarılmıştır; çoğunluğun görüşü Kadir gecesidir. (Kur’an Yolu, Duhân 44/1–3; TDV İslâm Ansiklopedisi, “Berat Gecesi”.)</w:t>
      </w:r>
    </w:p>
    <w:p>
      <w:pPr>
        <w:keepNext w:val="0"/>
        <w:keepLines/>
        <w:spacing w:before="0" w:after="70" w:line="276" w:lineRule="auto"/>
        <w:jc w:val="both"/>
      </w:pPr>
      <w:r>
        <w:rPr>
          <w:rFonts w:ascii="Calibri" w:hAnsi="Calibri" w:cs="Calibri" w:eastAsia="Calibri"/>
          <w:color w:val="222222"/>
          <w:sz w:val="21"/>
          <w:szCs w:val="21"/>
          <w:lang w:val="tr-TR" w:bidi="ar-SA"/>
        </w:rPr>
        <w:t>Bu sebeple Kur’an’ın Berat gecesinde indirildiğini kesin bilgi diye söyleyemeyiz. Kaynakların verdiği bilgiyi sınırlarıyla aktarmak, kalbimizdeki sevgiyi olgunlaştırır. Her geceyi kendi deliliyle tanırız. Kur’an’ın rehberliği hayatımıza böyle yerleşir.</w:t>
      </w:r>
    </w:p>
    <w:p>
      <w:pPr>
        <w:keepNext w:val="0"/>
        <w:keepLines/>
        <w:spacing w:before="0" w:after="70" w:line="276" w:lineRule="auto"/>
        <w:jc w:val="both"/>
      </w:pPr>
      <w:r>
        <w:rPr>
          <w:rFonts w:ascii="Calibri" w:hAnsi="Calibri" w:cs="Calibri" w:eastAsia="Calibri"/>
          <w:color w:val="222222"/>
          <w:sz w:val="21"/>
          <w:szCs w:val="21"/>
          <w:lang w:val="tr-TR" w:bidi="ar-SA"/>
        </w:rPr>
        <w:t>Bir genç, evde duyduğu sözle okuduğu âyet arasında fark görünce bize sorabilir. Mushafı birlikte açalım. Soruyu sonuna kadar dinleyelim. Bildiğimizin dayanağını gösterelim; öğrendiğimiz düzeltmeyi de açıklayalım. Böyle bir konuşmada çocuğumuz, dinî bilginin özenle taşındığını görür. Güven, açıklıkla büyür.</w:t>
      </w:r>
    </w:p>
    <w:p>
      <w:pPr>
        <w:keepNext w:val="0"/>
        <w:keepLines/>
        <w:spacing w:before="0" w:after="70" w:line="276" w:lineRule="auto"/>
        <w:jc w:val="both"/>
      </w:pPr>
      <w:r>
        <w:rPr>
          <w:rFonts w:ascii="Calibri" w:hAnsi="Calibri" w:cs="Calibri" w:eastAsia="Calibri"/>
          <w:color w:val="222222"/>
          <w:sz w:val="21"/>
          <w:szCs w:val="21"/>
          <w:lang w:val="tr-TR" w:bidi="ar-SA"/>
        </w:rPr>
        <w:t xml:space="preserve">Bu gecede Kur’an okumak için elimizde güçlü bir davet vardır: Rabbimizin kitabıyla bağ kurmak. Okuduğumuz bir âyetin anlamına eğilelim. O âyetin bizi hangi davranışa çağırdığını konuşalım. Sayfalar çevrildikçe anlayışımız da derinleşsin. </w:t>
      </w:r>
      <w:r>
        <w:rPr>
          <w:rFonts w:ascii="Calibri" w:hAnsi="Calibri" w:cs="Calibri" w:eastAsia="Calibri"/>
          <w:b/>
          <w:bCs/>
          <w:color w:val="141414"/>
          <w:sz w:val="21"/>
          <w:szCs w:val="21"/>
          <w:lang w:val="tr-TR" w:bidi="ar-SA"/>
        </w:rPr>
        <w:t>Kur’an’ı, âyetlerin birbirini aydınlatan rehberliğiyle okuyalım.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RİVAYETİ KAYNAĞI VE DERECESİYLE TAŞIMAK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Peygamber sevgisi, onun adına söylediğimiz söze özen ister.</w:t>
      </w:r>
    </w:p>
    <w:p>
      <w:pPr>
        <w:keepNext w:val="0"/>
        <w:keepLines/>
        <w:spacing w:before="0" w:after="70" w:line="276" w:lineRule="auto"/>
        <w:jc w:val="both"/>
      </w:pPr>
      <w:r>
        <w:rPr>
          <w:rFonts w:ascii="Calibri" w:hAnsi="Calibri" w:cs="Calibri" w:eastAsia="Calibri"/>
          <w:color w:val="222222"/>
          <w:sz w:val="21"/>
          <w:szCs w:val="21"/>
          <w:lang w:val="tr-TR" w:bidi="ar-SA"/>
        </w:rPr>
        <w:t>Telefonumuza kandil mesajları gelir. Birinde çok büyük sevaplar, diğerinde bütün sıkıntıları çözeceği söylenen bir ibadet yazılıdır. “Hadis” başlığını görünce şu soruyu soralım: Hangi kaynakta, hangi güvenilirlik derecesiyle aktarılıyor? Bir rivayetin kitapta bulunmasıyla sahih olması ayrı bilgilerdir. İkisini birlikte öğreniriz.</w:t>
      </w:r>
    </w:p>
    <w:p>
      <w:pPr>
        <w:keepNext w:val="0"/>
        <w:keepLines/>
        <w:spacing w:before="0" w:after="70" w:line="276" w:lineRule="auto"/>
        <w:jc w:val="both"/>
      </w:pPr>
      <w:r>
        <w:rPr>
          <w:rFonts w:ascii="Calibri" w:hAnsi="Calibri" w:cs="Calibri" w:eastAsia="Calibri"/>
          <w:color w:val="222222"/>
          <w:sz w:val="21"/>
          <w:szCs w:val="21"/>
          <w:lang w:val="tr-TR" w:bidi="ar-SA"/>
        </w:rPr>
        <w:t>Zayıf, sahih veya hasen rivayet için aranan şartlardan en az birini taşımayan naklin adıdır. Nakil zincirindeki bir kopukluk da buna sebep olabilir. Mevzu terimi ise uydurulmuş rivayeti bildirir. Bu ayrıntılar, duyduğumuz her sözü kendi değeriyle tartmamıza yardım eder. (TDV İslâm Ansiklopedisi, “Zayıf”.)</w:t>
      </w:r>
    </w:p>
    <w:p>
      <w:pPr>
        <w:keepNext/>
        <w:keepLines/>
        <w:spacing w:before="80" w:after="40" w:line="240" w:lineRule="auto"/>
      </w:pPr>
      <w:r>
        <w:rPr>
          <w:rFonts w:ascii="Calibri" w:hAnsi="Calibri" w:cs="Calibri" w:eastAsia="Calibri"/>
          <w:b/>
          <w:bCs/>
          <w:color w:val="0F2C59"/>
          <w:sz w:val="20"/>
          <w:szCs w:val="20"/>
          <w:lang w:val="tr-TR" w:bidi="ar-SA"/>
        </w:rPr>
        <w:t>ÜÇ RİVAYET, ÜÇ AÇIK KAYIT</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Rivayet</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Kaynak ve sıhhat kaydı</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Kelb kabilesinin koyunları sayısınca bağışlanma</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Tirmizî 739: Tirmizî, Buhârî’den senedin zayıf olduğu değerlendirmesini aktarır.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On beşinci geceye ve gündüzüne özel ibadet emri</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İbn Mâce 1388: Darussalam değerlendirmesi mevzu, yani uydurmadır; delil olarak kullanılmaz.</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Şirk koşan ve kin besleyen hariç bağışlanma</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İbn Mâce 1390: Bu senet, Darussalam değerlendirmesinde zayıftır.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Tirmizî, ilk rivayette nakil zincirindeki iki kopukluğu belirtir. Böylece hadis kitabının içinde ilmî tenkidi de görürüz. İbn Mâce’deki rivayetlerin derecelerini söylerken ise burada belirtilen değerlendirmeyi esas alıyoruz. Her rivayeti kendi nakil yolu ve sıhhat kaydıyla tanıyoruz.</w:t>
      </w:r>
    </w:p>
    <w:p>
      <w:pPr>
        <w:keepNext w:val="0"/>
        <w:keepLines/>
        <w:spacing w:before="0" w:after="70" w:line="276" w:lineRule="auto"/>
        <w:jc w:val="both"/>
      </w:pPr>
      <w:r>
        <w:rPr>
          <w:rFonts w:ascii="Calibri" w:hAnsi="Calibri" w:cs="Calibri" w:eastAsia="Calibri"/>
          <w:color w:val="222222"/>
          <w:sz w:val="21"/>
          <w:szCs w:val="21"/>
          <w:lang w:val="tr-TR" w:bidi="ar-SA"/>
        </w:rPr>
        <w:t>Tevhidi korumak ve gönülde kini büyütmemek, müminin daima gözettiği sorumluluklardır. Buradaki asıl dersimiz, dinî bir sözü sağlamlığıyla birlikte nakletmektir. Kaynağı araştıran bir gencin yanında oturup metni birlikte açabiliriz. Onun dikkati, hepimizin daha doğru öğrenmesine vesile olur.</w:t>
      </w:r>
    </w:p>
    <w:p>
      <w:pPr>
        <w:keepNext w:val="0"/>
        <w:keepLines/>
        <w:spacing w:before="0" w:after="70" w:line="276" w:lineRule="auto"/>
        <w:jc w:val="both"/>
      </w:pPr>
      <w:r>
        <w:rPr>
          <w:rFonts w:ascii="Calibri" w:hAnsi="Calibri" w:cs="Calibri" w:eastAsia="Calibri"/>
          <w:color w:val="222222"/>
          <w:sz w:val="21"/>
          <w:szCs w:val="21"/>
          <w:lang w:val="tr-TR" w:bidi="ar-SA"/>
        </w:rPr>
        <w:t>Bir büyüğümüzden duyduğumuz sözün zayıf olduğunu öğrendiğimizde, büyüğümüze olan hürmetimiz sürer. Kendisine yeni öğrendiğimiz bilgiyi incelikle anlatırız. Bize aktardığı hayır arzusunu, doğrulanmış bir dua veya hadisle devam ettiririz. Böylece hem muhabbeti hem ilmî emaneti koruruz.</w:t>
      </w:r>
    </w:p>
    <w:p>
      <w:pPr>
        <w:keepNext w:val="0"/>
        <w:keepLines/>
        <w:spacing w:before="0" w:after="70" w:line="276" w:lineRule="auto"/>
        <w:jc w:val="both"/>
      </w:pPr>
      <w:r>
        <w:rPr>
          <w:rFonts w:ascii="Calibri" w:hAnsi="Calibri" w:cs="Calibri" w:eastAsia="Calibri"/>
          <w:color w:val="222222"/>
          <w:sz w:val="21"/>
          <w:szCs w:val="21"/>
          <w:lang w:val="tr-TR" w:bidi="ar-SA"/>
        </w:rPr>
        <w:t>Hadis numarası elimize geçtiğinde kitabı, metni ve değerlendirmeyi yan yana okuyalım. Aynı konuyu anlatan iki rivayetin sözleri farklı olabilir. Her birinin hükmünü doğru öğrenmek için ehil açıklamaya başvuralım. Ekrandaki kısa bir paylaşımda bu ayrıntılar kaybolabilir; biz kaynağa dönerek onları yeniden görürüz.</w:t>
      </w:r>
    </w:p>
    <w:p>
      <w:pPr>
        <w:keepNext w:val="0"/>
        <w:keepLines/>
        <w:spacing w:before="0" w:after="70" w:line="276" w:lineRule="auto"/>
        <w:jc w:val="both"/>
      </w:pPr>
      <w:r>
        <w:rPr>
          <w:rFonts w:ascii="Calibri" w:hAnsi="Calibri" w:cs="Calibri" w:eastAsia="Calibri"/>
          <w:color w:val="222222"/>
          <w:sz w:val="21"/>
          <w:szCs w:val="21"/>
          <w:lang w:val="tr-TR" w:bidi="ar-SA"/>
        </w:rPr>
        <w:t>Bir rivayeti önce yanlış aktarmışsak doğru bilgisini aynı insanlarla paylaşabiliriz. Bu davranış, öğrettiğimiz söze duyulan güveni artırır. Çocuklarımız da bizden, öğrenmenin ömür boyu sürdüğünü görür. İlmin edebi böylece evimizde yaşar.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Sıhhat açıklamasının tonu</w:t>
            </w:r>
          </w:p>
          <w:p>
            <w:pPr>
              <w:keepNext w:val="0"/>
              <w:keepLines/>
              <w:spacing w:before="20" w:after="30" w:line="269" w:lineRule="auto"/>
              <w:jc w:val="both"/>
            </w:pPr>
            <w:r>
              <w:rPr>
                <w:rFonts w:ascii="Calibri" w:hAnsi="Calibri" w:cs="Calibri" w:eastAsia="Calibri"/>
                <w:color w:val="222222"/>
                <w:sz w:val="20"/>
                <w:szCs w:val="20"/>
                <w:lang w:val="tr-TR" w:bidi="ar-SA"/>
              </w:rPr>
              <w:t>Tablodaki hükümleri kısa ve anlaşılır okuyun. Özellikle İbn Mâce 1388’i Peygamber sözü gibi tekrar etmeyin. İbn Mâce 1390 için hükmün burada ele alınan senede ait olduğunu koruyun; tartışmayı kişilere yöneltmeyin.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Peygamberimize duyduğumuz sevgi, rivayeti doğru aktarma sorumluluğumuzu büyütsün.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ŞÂBAN’DA PEYGAMBERİMİZİN ORUÇ ÖRNEKLİĞİ</w:t>
      </w:r>
    </w:p>
    <w:p>
      <w:pPr>
        <w:keepNext w:val="0"/>
        <w:keepLines/>
        <w:spacing w:before="0" w:after="70" w:line="276" w:lineRule="auto"/>
        <w:jc w:val="both"/>
      </w:pPr>
      <w:r>
        <w:rPr>
          <w:rFonts w:ascii="Calibri" w:hAnsi="Calibri" w:cs="Calibri" w:eastAsia="Calibri"/>
          <w:color w:val="222222"/>
          <w:sz w:val="21"/>
          <w:szCs w:val="21"/>
          <w:lang w:val="tr-TR" w:bidi="ar-SA"/>
        </w:rPr>
        <w:t>Sahur vaktinde ocaktaki suyun sesi duyulur. Ev halkı henüz uykudadır. Oruç tutmaya hazırlanan bir kardeşimiz niyetini tazeler. Şâban ayını değerlendirirken önümüzde, Peygamber Efendimizin (s.a.s.) güvenilir rivayetlerle bildiğimiz oruç örnekliği vardır. Bu örnek, ayın geneline yayılır.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Âişe’nin şahitliği</w:t>
            </w:r>
          </w:p>
          <w:p>
            <w:pPr>
              <w:keepNext/>
              <w:keepLines/>
              <w:spacing w:before="60" w:after="60" w:line="360" w:lineRule="auto"/>
              <w:jc w:val="center"/>
              <w:bidi/>
            </w:pPr>
            <w:r>
              <w:rPr>
                <w:rFonts w:ascii="Amiri" w:hAnsi="Amiri" w:cs="Amiri" w:eastAsia="Amiri"/>
                <w:b/>
                <w:bCs/>
                <w:color w:val="1B5E20"/>
                <w:sz w:val="46"/>
                <w:szCs w:val="46"/>
                <w:rtl/>
                <w:cs/>
                <w:lang w:val="ar-SA" w:bidi="ar-SA"/>
              </w:rPr>
              <w:t>فَمَا رَأَيْتُ رَسُولَ اللَّهِ صلى الله عليه وسلم اسْتَكْمَلَ صِيَامَ شَهْرٍ إِلاَّ رَمَضَانَ، وَمَا رَأَيْتُهُ أَكْثَرَ صِيَامًا مِنْهُ فِي شَعْبَانَ</w:t>
            </w:r>
          </w:p>
          <w:p>
            <w:pPr>
              <w:keepNext w:val="0"/>
              <w:keepLines/>
              <w:spacing w:before="20" w:after="30" w:line="269" w:lineRule="auto"/>
              <w:jc w:val="both"/>
            </w:pPr>
            <w:r>
              <w:rPr>
                <w:rFonts w:ascii="Calibri" w:hAnsi="Calibri" w:cs="Calibri" w:eastAsia="Calibri"/>
                <w:i/>
                <w:iCs/>
                <w:color w:val="222222"/>
                <w:sz w:val="20"/>
                <w:szCs w:val="20"/>
                <w:lang w:val="tr-TR" w:bidi="ar-SA"/>
              </w:rPr>
              <w:t>Hz. Âişe şöyle anlatır: Resûlullah’ın ramazan dışında bir ayın tamamını oruçlu geçirdiğini görmedim. Şâban ayındaki kadar çok oruç tuttuğu başka bir ay da görmedim.</w:t>
            </w:r>
          </w:p>
          <w:p>
            <w:pPr>
              <w:keepNext w:val="0"/>
              <w:keepLines/>
              <w:spacing w:before="20" w:after="10" w:line="240" w:lineRule="auto"/>
              <w:jc w:val="right"/>
            </w:pPr>
            <w:r>
              <w:rPr>
                <w:rFonts w:ascii="Calibri" w:hAnsi="Calibri" w:cs="Calibri" w:eastAsia="Calibri"/>
                <w:b/>
                <w:bCs/>
                <w:color w:val="475569"/>
                <w:sz w:val="17"/>
                <w:szCs w:val="17"/>
                <w:lang w:val="tr-TR" w:bidi="ar-SA"/>
              </w:rPr>
              <w:t>[Buhârî, 1969; rivayetten bölüm;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anlatımda hem gayret hem ölçü bulunur. Şâban’da çok oruç tutan Efendimiz, ramazanı bütün ay tutulan farz oruçla karşılar. Biz de sağlığımızı ve sorumluluklarımızı gözeterek bu sünnetten pay alırız. Nâfile oruç için şartlarımıza uygun günler seçer, niyetimizi Allah’ın rızasına yöneltiriz.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Üsâme’nin sorusuna verilen cevap</w:t>
            </w:r>
          </w:p>
          <w:p>
            <w:pPr>
              <w:keepNext/>
              <w:keepLines/>
              <w:spacing w:before="60" w:after="60" w:line="360" w:lineRule="auto"/>
              <w:jc w:val="center"/>
              <w:bidi/>
            </w:pPr>
            <w:r>
              <w:rPr>
                <w:rFonts w:ascii="Amiri" w:hAnsi="Amiri" w:cs="Amiri" w:eastAsia="Amiri"/>
                <w:b/>
                <w:bCs/>
                <w:color w:val="1B5E20"/>
                <w:sz w:val="46"/>
                <w:szCs w:val="46"/>
                <w:rtl/>
                <w:cs/>
                <w:lang w:val="ar-SA" w:bidi="ar-SA"/>
              </w:rPr>
              <w:t>ذَلِكَ شَهْرٌ يَغْفُلُ النَّاسُ عَنْهُ بَيْنَ رَجَبٍ وَرَمَضَانَ وَهُوَ شَهْرٌ تُرْفَعُ فِيهِ الأَعْمَالُ إِلَى رَبِّ الْعَالَمِينَ فَأُحِبُّ أَنْ يُرْفَعَ عَمَلِي وَأَنَا صَائِمٌ</w:t>
            </w:r>
          </w:p>
          <w:p>
            <w:pPr>
              <w:keepNext w:val="0"/>
              <w:keepLines/>
              <w:spacing w:before="20" w:after="30" w:line="269" w:lineRule="auto"/>
              <w:jc w:val="both"/>
            </w:pPr>
            <w:r>
              <w:rPr>
                <w:rFonts w:ascii="Calibri" w:hAnsi="Calibri" w:cs="Calibri" w:eastAsia="Calibri"/>
                <w:i/>
                <w:iCs/>
                <w:color w:val="222222"/>
                <w:sz w:val="20"/>
                <w:szCs w:val="20"/>
                <w:lang w:val="tr-TR" w:bidi="ar-SA"/>
              </w:rPr>
              <w:t>Üsâme b. Zeyd, Şâban’da niçin çok oruç tuttuğunu sorunca Efendimiz şöyle cevap verir: Bu, Receb ile Ramazan arasında insanların ihmal ettiği aydır. Bu ayda ameller âlemlerin Rabbine arz edilir. Ben de amelimin oruçluyken arz edilmesini severim.</w:t>
            </w:r>
          </w:p>
          <w:p>
            <w:pPr>
              <w:keepNext w:val="0"/>
              <w:keepLines/>
              <w:spacing w:before="20" w:after="10" w:line="240" w:lineRule="auto"/>
              <w:jc w:val="right"/>
            </w:pPr>
            <w:r>
              <w:rPr>
                <w:rFonts w:ascii="Calibri" w:hAnsi="Calibri" w:cs="Calibri" w:eastAsia="Calibri"/>
                <w:b/>
                <w:bCs/>
                <w:color w:val="475569"/>
                <w:sz w:val="17"/>
                <w:szCs w:val="17"/>
                <w:lang w:val="tr-TR" w:bidi="ar-SA"/>
              </w:rPr>
              <w:t>[Nesâî, 2357; rivayetten bölüm; Darussalam: hasen]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bu cevabı, dikkatimizin dağıldığı vakitlere de kulluk şuuru taşır. Şâban’daki ibadet gayretimizi ayın günlerine yayarız. İşe giderken, sahuru hazırlarken, iftarı beklerken niyetimizi hatırlarız. Açlığımıza Rabbimizin rızasını istemek eşlik eder. Şâban, ramazana uzanan ibadet alışkanlığımızı besler.</w:t>
      </w:r>
    </w:p>
    <w:p>
      <w:pPr>
        <w:keepNext w:val="0"/>
        <w:keepLines/>
        <w:spacing w:before="0" w:after="70" w:line="276" w:lineRule="auto"/>
        <w:jc w:val="both"/>
      </w:pPr>
      <w:r>
        <w:rPr>
          <w:rFonts w:ascii="Calibri" w:hAnsi="Calibri" w:cs="Calibri" w:eastAsia="Calibri"/>
          <w:color w:val="222222"/>
          <w:sz w:val="21"/>
          <w:szCs w:val="21"/>
          <w:lang w:val="tr-TR" w:bidi="ar-SA"/>
        </w:rPr>
        <w:t xml:space="preserve">Oruç tutabilen kardeşimiz buna şükretsin; hastalık veya başka bir mazeret yaşayan da dua ve öğrenmeye vakit ayırsın. Herkesin durumu farklıdır. Özel durumlarımızı ehline danışarak yürüyelim. </w:t>
      </w:r>
      <w:r>
        <w:rPr>
          <w:rFonts w:ascii="Calibri" w:hAnsi="Calibri" w:cs="Calibri" w:eastAsia="Calibri"/>
          <w:b/>
          <w:bCs/>
          <w:color w:val="141414"/>
          <w:sz w:val="21"/>
          <w:szCs w:val="21"/>
          <w:lang w:val="tr-TR" w:bidi="ar-SA"/>
        </w:rPr>
        <w:t>Şâban’ın sünnetini, ayın geneline yayılan ölçülü bir oruç gayretiyle yaşayalım.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İKİ DİREK ARASINDAKİ İP: İBADETTE ÖLÇÜ</w:t>
      </w:r>
    </w:p>
    <w:p>
      <w:pPr>
        <w:keepNext w:val="0"/>
        <w:keepLines/>
        <w:spacing w:before="0" w:after="70" w:line="276" w:lineRule="auto"/>
        <w:jc w:val="both"/>
      </w:pPr>
      <w:r>
        <w:rPr>
          <w:rFonts w:ascii="Calibri" w:hAnsi="Calibri" w:cs="Calibri" w:eastAsia="Calibri"/>
          <w:color w:val="222222"/>
          <w:sz w:val="21"/>
          <w:szCs w:val="21"/>
          <w:lang w:val="tr-TR" w:bidi="ar-SA"/>
        </w:rPr>
        <w:t>Gecenin ilerleyen saatlerinde beden yorulur. Göz kapakları ağırlaşır, okuduğumuz kelimeleri takip etmek güçleşir. İbadet sevgimizle bedenimizin hâlini birlikte gözetmeyi Efendimizden öğreniriz. Bu konuda sahih bir rivayet, gözümüzün önüne sade ve unutulmaz bir görüntü getirir.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Çözülmesi istenen ip</w:t>
            </w:r>
          </w:p>
          <w:p>
            <w:pPr>
              <w:keepNext w:val="0"/>
              <w:keepLines/>
              <w:spacing w:before="20" w:after="30" w:line="269" w:lineRule="auto"/>
              <w:jc w:val="both"/>
            </w:pPr>
            <w:r>
              <w:rPr>
                <w:rFonts w:ascii="Calibri" w:hAnsi="Calibri" w:cs="Calibri" w:eastAsia="Calibri"/>
                <w:color w:val="222222"/>
                <w:sz w:val="20"/>
                <w:szCs w:val="20"/>
                <w:lang w:val="tr-TR" w:bidi="ar-SA"/>
              </w:rPr>
              <w:t>Enes b. Mâlik anlatır: Peygamber Efendimiz (s.a.s.) mescide girdiğinde iki direk arasına gerilmiş bir ip gördü. İpin ne olduğunu sordu. Zeyneb’in yorulduğunda ona tutunduğu söylendi. Efendimiz ipin çözülmesini istedi; kişinin dinç olduğu sürece namaz kılmasını, yorulduğunda oturmasını öğütledi.</w:t>
            </w:r>
          </w:p>
          <w:p>
            <w:pPr>
              <w:keepNext w:val="0"/>
              <w:keepLines/>
              <w:spacing w:before="20" w:after="10" w:line="240" w:lineRule="auto"/>
              <w:jc w:val="right"/>
            </w:pPr>
            <w:r>
              <w:rPr>
                <w:rFonts w:ascii="Calibri" w:hAnsi="Calibri" w:cs="Calibri" w:eastAsia="Calibri"/>
                <w:b/>
                <w:bCs/>
                <w:color w:val="475569"/>
                <w:sz w:val="17"/>
                <w:szCs w:val="17"/>
                <w:lang w:val="tr-TR" w:bidi="ar-SA"/>
              </w:rPr>
              <w:t>[Buhârî, 1150; sahih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Gayreti taşıyan ölçü</w:t>
            </w:r>
          </w:p>
          <w:p>
            <w:pPr>
              <w:keepNext/>
              <w:keepLines/>
              <w:spacing w:before="60" w:after="60" w:line="360" w:lineRule="auto"/>
              <w:jc w:val="center"/>
              <w:bidi/>
            </w:pPr>
            <w:r>
              <w:rPr>
                <w:rFonts w:ascii="Amiri" w:hAnsi="Amiri" w:cs="Amiri" w:eastAsia="Amiri"/>
                <w:b/>
                <w:bCs/>
                <w:color w:val="1B5E20"/>
                <w:sz w:val="46"/>
                <w:szCs w:val="46"/>
                <w:rtl/>
                <w:cs/>
                <w:lang w:val="ar-SA" w:bidi="ar-SA"/>
              </w:rPr>
              <w:t>لِيُصَلِّ أَحَدُكُمْ نَشَاطَهُ، فَإِذَا فَتَرَ فَلْيَقْعُدْ</w:t>
            </w:r>
          </w:p>
          <w:p>
            <w:pPr>
              <w:keepNext w:val="0"/>
              <w:keepLines/>
              <w:spacing w:before="20" w:after="30" w:line="269" w:lineRule="auto"/>
              <w:jc w:val="both"/>
            </w:pPr>
            <w:r>
              <w:rPr>
                <w:rFonts w:ascii="Calibri" w:hAnsi="Calibri" w:cs="Calibri" w:eastAsia="Calibri"/>
                <w:i/>
                <w:iCs/>
                <w:color w:val="222222"/>
                <w:sz w:val="20"/>
                <w:szCs w:val="20"/>
                <w:lang w:val="tr-TR" w:bidi="ar-SA"/>
              </w:rPr>
              <w:t>Sizden biri dinç olduğu sürece namaz kılsın; yorulduğunda otursun.</w:t>
            </w:r>
          </w:p>
          <w:p>
            <w:pPr>
              <w:keepNext w:val="0"/>
              <w:keepLines/>
              <w:spacing w:before="20" w:after="10" w:line="240" w:lineRule="auto"/>
              <w:jc w:val="right"/>
            </w:pPr>
            <w:r>
              <w:rPr>
                <w:rFonts w:ascii="Calibri" w:hAnsi="Calibri" w:cs="Calibri" w:eastAsia="Calibri"/>
                <w:b/>
                <w:bCs/>
                <w:color w:val="475569"/>
                <w:sz w:val="17"/>
                <w:szCs w:val="17"/>
                <w:lang w:val="tr-TR" w:bidi="ar-SA"/>
              </w:rPr>
              <w:t>[Buhârî, 1150; rivayetten bölüm;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İp çözülürken ibadetin önünden bir güçlük kaldırılıyor. Peygamberimizin rehberliği, ibadet arzusuna yaşanabilir bir yol gösteriyor. Biz de geceyi ihya ederken gücümüzü dikkate alırız. Uykumuz bastırdığında dinlenir, ibadete daha açık bir zihinle döneriz. Sabah namazını gözeterek gecemizi düzenleriz.</w:t>
      </w:r>
    </w:p>
    <w:p>
      <w:pPr>
        <w:keepNext w:val="0"/>
        <w:keepLines/>
        <w:spacing w:before="0" w:after="70" w:line="276" w:lineRule="auto"/>
        <w:jc w:val="both"/>
      </w:pPr>
      <w:r>
        <w:rPr>
          <w:rFonts w:ascii="Calibri" w:hAnsi="Calibri" w:cs="Calibri" w:eastAsia="Calibri"/>
          <w:color w:val="222222"/>
          <w:sz w:val="21"/>
          <w:szCs w:val="21"/>
          <w:lang w:val="tr-TR" w:bidi="ar-SA"/>
        </w:rPr>
        <w:t>Hz. Âişe’nin Şâban orucunu anlattığı bir başka sahih rivayette şu ölçü de yer alır: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Şâban gayretinin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خُذُوا مِنَ الْعَمَلِ مَا تُطِيقُونَ</w:t>
            </w:r>
          </w:p>
          <w:p>
            <w:pPr>
              <w:keepNext w:val="0"/>
              <w:keepLines/>
              <w:spacing w:before="20" w:after="30" w:line="269" w:lineRule="auto"/>
              <w:jc w:val="both"/>
            </w:pPr>
            <w:r>
              <w:rPr>
                <w:rFonts w:ascii="Calibri" w:hAnsi="Calibri" w:cs="Calibri" w:eastAsia="Calibri"/>
                <w:i/>
                <w:iCs/>
                <w:color w:val="222222"/>
                <w:sz w:val="20"/>
                <w:szCs w:val="20"/>
                <w:lang w:val="tr-TR" w:bidi="ar-SA"/>
              </w:rPr>
              <w:t>Gücünüzün yettiği amelleri üstlenin.</w:t>
            </w:r>
          </w:p>
          <w:p>
            <w:pPr>
              <w:keepNext w:val="0"/>
              <w:keepLines/>
              <w:spacing w:before="20" w:after="10" w:line="240" w:lineRule="auto"/>
              <w:jc w:val="right"/>
            </w:pPr>
            <w:r>
              <w:rPr>
                <w:rFonts w:ascii="Calibri" w:hAnsi="Calibri" w:cs="Calibri" w:eastAsia="Calibri"/>
                <w:b/>
                <w:bCs/>
                <w:color w:val="475569"/>
                <w:sz w:val="17"/>
                <w:szCs w:val="17"/>
                <w:lang w:val="tr-TR" w:bidi="ar-SA"/>
              </w:rPr>
              <w:t>[Buhârî, 1970; rivayetten bölüm;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çağrı, kendimize uygun ibadeti seçme sorumluluğu verir. Bir kişi daha uzun okuyabilir, diğeri daha kısa bir vakte sahip olabilir. Kendi imkânımızı tanıyarak sürdüreceğimiz amele karar verelim.</w:t>
      </w:r>
    </w:p>
    <w:p>
      <w:pPr>
        <w:keepNext w:val="0"/>
        <w:keepLines/>
        <w:spacing w:before="0" w:after="70" w:line="276" w:lineRule="auto"/>
        <w:jc w:val="both"/>
      </w:pPr>
      <w:r>
        <w:rPr>
          <w:rFonts w:ascii="Calibri" w:hAnsi="Calibri" w:cs="Calibri" w:eastAsia="Calibri"/>
          <w:color w:val="222222"/>
          <w:sz w:val="21"/>
          <w:szCs w:val="21"/>
          <w:lang w:val="tr-TR" w:bidi="ar-SA"/>
        </w:rPr>
        <w:t>Ertesi gün erken saatte otobüs kullanacak bir babanın, hastasına bakacak bir annenin, sınava girecek bir gencin sorumluluğu vardır. Akşamın programını buna göre kurmak, kulluk bilincinin hayata yansımasıdır. İbadet edebilmek için birbirimizin yükünü paylaşalım. Evde bir işi üstlenen kişi, eşine sükûnetle namaz kılacağı vakti açabilir.</w:t>
      </w:r>
    </w:p>
    <w:p>
      <w:pPr>
        <w:keepNext w:val="0"/>
        <w:keepLines/>
        <w:spacing w:before="0" w:after="70" w:line="276" w:lineRule="auto"/>
        <w:jc w:val="both"/>
      </w:pPr>
      <w:r>
        <w:rPr>
          <w:rFonts w:ascii="Calibri" w:hAnsi="Calibri" w:cs="Calibri" w:eastAsia="Calibri"/>
          <w:color w:val="222222"/>
          <w:sz w:val="21"/>
          <w:szCs w:val="21"/>
          <w:lang w:val="tr-TR" w:bidi="ar-SA"/>
        </w:rPr>
        <w:t>Bu rivayet bize başkasının hâlini gözetmeyi de öğretir. Camide sandalyesinde oturan büyüğümüzü, kısa süre kalabilen aileyi, erkenden ayrılan çalışanı anlayışla karşılayalım. İbadet gayretinin büyüklüğünü insanın görünür hareketlerinden bütünüyle ölçemeyiz. Rabbimiz kullarının şartlarını bilir.</w:t>
      </w:r>
    </w:p>
    <w:p>
      <w:pPr>
        <w:keepNext w:val="0"/>
        <w:keepLines/>
        <w:spacing w:before="0" w:after="70" w:line="276" w:lineRule="auto"/>
        <w:jc w:val="both"/>
      </w:pPr>
      <w:r>
        <w:rPr>
          <w:rFonts w:ascii="Calibri" w:hAnsi="Calibri" w:cs="Calibri" w:eastAsia="Calibri"/>
          <w:color w:val="222222"/>
          <w:sz w:val="21"/>
          <w:szCs w:val="21"/>
          <w:lang w:val="tr-TR" w:bidi="ar-SA"/>
        </w:rPr>
        <w:t xml:space="preserve">Gece için bir ibadet düzeni hazırlarken dinleneceğimiz vakti de düşünelim. Ev halkına huzur veren bir ses ve davranış taşıyalım. Efendimizin gösterdiği ölçü, gayretimizi korur. </w:t>
      </w:r>
      <w:r>
        <w:rPr>
          <w:rFonts w:ascii="Calibri" w:hAnsi="Calibri" w:cs="Calibri" w:eastAsia="Calibri"/>
          <w:b/>
          <w:bCs/>
          <w:color w:val="141414"/>
          <w:sz w:val="21"/>
          <w:szCs w:val="21"/>
          <w:lang w:val="tr-TR" w:bidi="ar-SA"/>
        </w:rPr>
        <w:t>İbadetimizi gücümüzü gözeterek sürdürelim; farz namazlarımızı merkeze alalım.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GECENİN SESSİZLİĞİNDE RABBİMİZE YÖNELMEK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Gecenin sessizliği, gönlümüzde biriken sözleri Rabbimize açmak için güzel bir imkândır.</w:t>
      </w:r>
    </w:p>
    <w:p>
      <w:pPr>
        <w:keepNext w:val="0"/>
        <w:keepLines/>
        <w:spacing w:before="0" w:after="70" w:line="276" w:lineRule="auto"/>
        <w:jc w:val="both"/>
      </w:pPr>
      <w:r>
        <w:rPr>
          <w:rFonts w:ascii="Calibri" w:hAnsi="Calibri" w:cs="Calibri" w:eastAsia="Calibri"/>
          <w:color w:val="222222"/>
          <w:sz w:val="21"/>
          <w:szCs w:val="21"/>
          <w:lang w:val="tr-TR" w:bidi="ar-SA"/>
        </w:rPr>
        <w:t>Efendimiz, her gecenin son üçte birine dair sahih rivayette Allah’ın kullarını dua etmeye, istemeye ve bağışlanma dilemeye çağırdığını bildirir. Bu çağrı gece ibadetimizin sağlam dayanaklarındandır. (Buhârî, 1145.) Uyanabildiğimizde, evin sessiz bir köşesinde bu daveti hatırlayalım.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Her geceye uzanan davet</w:t>
            </w:r>
          </w:p>
          <w:p>
            <w:pPr>
              <w:keepNext/>
              <w:keepLines/>
              <w:spacing w:before="60" w:after="60" w:line="360" w:lineRule="auto"/>
              <w:jc w:val="center"/>
              <w:bidi/>
            </w:pPr>
            <w:r>
              <w:rPr>
                <w:rFonts w:ascii="Amiri" w:hAnsi="Amiri" w:cs="Amiri" w:eastAsia="Amiri"/>
                <w:b/>
                <w:bCs/>
                <w:color w:val="1B5E20"/>
                <w:sz w:val="46"/>
                <w:szCs w:val="46"/>
                <w:rtl/>
                <w:cs/>
                <w:lang w:val="ar-SA" w:bidi="ar-SA"/>
              </w:rPr>
              <w:t>مَنْ يَدْعُونِي فَأَسْتَجِيبَ لَهُ مَنْ يَسْأَلُنِي فَأُعْطِيَهُ</w:t>
            </w:r>
          </w:p>
          <w:p>
            <w:pPr>
              <w:keepNext w:val="0"/>
              <w:keepLines/>
              <w:spacing w:before="20" w:after="30" w:line="269" w:lineRule="auto"/>
              <w:jc w:val="both"/>
            </w:pPr>
            <w:r>
              <w:rPr>
                <w:rFonts w:ascii="Calibri" w:hAnsi="Calibri" w:cs="Calibri" w:eastAsia="Calibri"/>
                <w:i/>
                <w:iCs/>
                <w:color w:val="222222"/>
                <w:sz w:val="20"/>
                <w:szCs w:val="20"/>
                <w:lang w:val="tr-TR" w:bidi="ar-SA"/>
              </w:rPr>
              <w:t>Bana dua eden yok mu, duasına karşılık vereyim? Benden isteyen yok mu, ona vereyim?</w:t>
            </w:r>
          </w:p>
          <w:p>
            <w:pPr>
              <w:keepNext w:val="0"/>
              <w:keepLines/>
              <w:spacing w:before="20" w:after="10" w:line="240" w:lineRule="auto"/>
              <w:jc w:val="right"/>
            </w:pPr>
            <w:r>
              <w:rPr>
                <w:rFonts w:ascii="Calibri" w:hAnsi="Calibri" w:cs="Calibri" w:eastAsia="Calibri"/>
                <w:b/>
                <w:bCs/>
                <w:color w:val="475569"/>
                <w:sz w:val="17"/>
                <w:szCs w:val="17"/>
                <w:lang w:val="tr-TR" w:bidi="ar-SA"/>
              </w:rPr>
              <w:t>[Buhârî, 1145; rivayetten bölüm;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Dua ederken korkumuzla ümidimizi birlikte taşırız. Yanlışımızı kabul eder, Allah’ın merhametine sığınırız. Sıkıntımızı açıkça söyler, hayırlısını isteriz. Duadan sonra bize düşen sorumluluğu yerine getirecek kuvveti de Rabbimizden dileriz. Kalbimiz bu yönelişle toparlanır.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Secdede sığınış</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أَعُوذُ بِرِضَاكَ مِنْ سَخَطِكَ وَبِمُعَافَاتِكَ مِنْ عُقُوبَتِكَ وَأَعُوذُ بِكَ مِنْكَ</w:t>
            </w:r>
          </w:p>
          <w:p>
            <w:pPr>
              <w:keepNext w:val="0"/>
              <w:keepLines/>
              <w:spacing w:before="20" w:after="30" w:line="269" w:lineRule="auto"/>
              <w:jc w:val="both"/>
            </w:pPr>
            <w:r>
              <w:rPr>
                <w:rFonts w:ascii="Calibri" w:hAnsi="Calibri" w:cs="Calibri" w:eastAsia="Calibri"/>
                <w:i/>
                <w:iCs/>
                <w:color w:val="222222"/>
                <w:sz w:val="20"/>
                <w:szCs w:val="20"/>
                <w:lang w:val="tr-TR" w:bidi="ar-SA"/>
              </w:rPr>
              <w:t>Allah’ım! Gazabından rızana, cezalandırmandan affına sığınırım. Senden sana sığınırım.</w:t>
            </w:r>
          </w:p>
          <w:p>
            <w:pPr>
              <w:keepNext w:val="0"/>
              <w:keepLines/>
              <w:spacing w:before="20" w:after="10" w:line="240" w:lineRule="auto"/>
              <w:jc w:val="right"/>
            </w:pPr>
            <w:r>
              <w:rPr>
                <w:rFonts w:ascii="Calibri" w:hAnsi="Calibri" w:cs="Calibri" w:eastAsia="Calibri"/>
                <w:b/>
                <w:bCs/>
                <w:color w:val="475569"/>
                <w:sz w:val="17"/>
                <w:szCs w:val="17"/>
                <w:lang w:val="tr-TR" w:bidi="ar-SA"/>
              </w:rPr>
              <w:t>[Müslim, 486; rivayetten bölüm;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Hz. Âişe bu duayı, gece Efendimizi arayıp onu secde hâlinde bulduğu rivayette aktarır. Sahih metinde bu gecenin Berat olduğu belirtilmez. Biz duayı nebevî bir sığınış olarak öğreniriz. Namazımızın ardından anlamını hatırlayarak Rabbimize yalvarabiliriz. Kulluğun özü, O’na muhtaç olduğumuzu bilmektir.</w:t>
      </w:r>
    </w:p>
    <w:p>
      <w:pPr>
        <w:keepNext w:val="0"/>
        <w:keepLines/>
        <w:spacing w:before="0" w:after="70" w:line="276" w:lineRule="auto"/>
        <w:jc w:val="both"/>
      </w:pPr>
      <w:r>
        <w:rPr>
          <w:rFonts w:ascii="Calibri" w:hAnsi="Calibri" w:cs="Calibri" w:eastAsia="Calibri"/>
          <w:b/>
          <w:bCs/>
          <w:color w:val="141414"/>
          <w:sz w:val="21"/>
          <w:szCs w:val="21"/>
          <w:lang w:val="tr-TR" w:bidi="ar-SA"/>
        </w:rPr>
        <w:t>Berat’ı sağlam bilgiyle anlayalım, Şâban’ı sünnetle yaşayalım, geceyi samimiyetle ihya edelim.</w:t>
      </w:r>
    </w:p>
    <w:p>
      <w:pPr>
        <w:keepNext w:val="0"/>
        <w:keepLines/>
        <w:spacing w:before="0" w:after="70" w:line="276" w:lineRule="auto"/>
        <w:jc w:val="both"/>
      </w:pPr>
      <w:r>
        <w:rPr>
          <w:rFonts w:ascii="Calibri" w:hAnsi="Calibri" w:cs="Calibri" w:eastAsia="Calibri"/>
          <w:color w:val="222222"/>
          <w:sz w:val="21"/>
          <w:szCs w:val="21"/>
          <w:lang w:val="tr-TR" w:bidi="ar-SA"/>
        </w:rPr>
        <w:t xml:space="preserve">Karanlıkta yanımızda bir ışık bulunduğunda yolumuzu daha rahat görürüz. Doğru bilgi de ibadetimize böyle eşlik eder. Ellerimizi kaldırırken kalbimizdeki bir ihtiyacı açıkça söyleyelim. </w:t>
      </w:r>
      <w:r>
        <w:rPr>
          <w:rFonts w:ascii="Calibri" w:hAnsi="Calibri" w:cs="Calibri" w:eastAsia="Calibri"/>
          <w:b/>
          <w:bCs/>
          <w:color w:val="141414"/>
          <w:sz w:val="21"/>
          <w:szCs w:val="21"/>
          <w:lang w:val="tr-TR" w:bidi="ar-SA"/>
        </w:rPr>
        <w:t>Geceye ayırdığımız vakti, Rabbimize içten bir duayla dolduralım.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TİLÂVET VE SALAVATLA GECEYİ DEĞERLENDİRMEK</w:t>
      </w:r>
    </w:p>
    <w:p>
      <w:pPr>
        <w:keepNext w:val="0"/>
        <w:keepLines/>
        <w:spacing w:before="0" w:after="70" w:line="276" w:lineRule="auto"/>
        <w:jc w:val="both"/>
      </w:pPr>
      <w:r>
        <w:rPr>
          <w:rFonts w:ascii="Calibri" w:hAnsi="Calibri" w:cs="Calibri" w:eastAsia="Calibri"/>
          <w:color w:val="222222"/>
          <w:sz w:val="21"/>
          <w:szCs w:val="21"/>
          <w:lang w:val="tr-TR" w:bidi="ar-SA"/>
        </w:rPr>
        <w:t>Mushafın sayfasını çevirdiğimizde kısa bir hışırtı duyarız. Şimdi gündüzün telaşını yavaşlatalım; okuduğumuz kelimelere kulak verelim. Geceyi Kur’an’la değerlendirmek, tilâvete dikkat ve anlamını öğrenmeye gayret ister. Rabbimiz gece ibadetini anlatan sûrede şöyle buyurur: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Tilâvetin sükûneti</w:t>
            </w:r>
          </w:p>
          <w:p>
            <w:pPr>
              <w:keepNext/>
              <w:keepLines/>
              <w:spacing w:before="60" w:after="60" w:line="360" w:lineRule="auto"/>
              <w:jc w:val="center"/>
              <w:bidi/>
            </w:pPr>
            <w:r>
              <w:rPr>
                <w:rFonts w:ascii="Amiri" w:hAnsi="Amiri" w:cs="Amiri" w:eastAsia="Amiri"/>
                <w:b/>
                <w:bCs/>
                <w:color w:val="0A1932"/>
                <w:sz w:val="48"/>
                <w:szCs w:val="48"/>
                <w:rtl/>
                <w:cs/>
                <w:lang w:val="ar-SA" w:bidi="ar-SA"/>
              </w:rPr>
              <w:t>وَرَتِّلِ ٱلْقُرْءَانَ تَرْتِيلًا</w:t>
            </w:r>
          </w:p>
          <w:p>
            <w:pPr>
              <w:keepNext w:val="0"/>
              <w:keepLines/>
              <w:spacing w:before="20" w:after="30" w:line="269" w:lineRule="auto"/>
              <w:jc w:val="both"/>
            </w:pPr>
            <w:r>
              <w:rPr>
                <w:rFonts w:ascii="Calibri" w:hAnsi="Calibri" w:cs="Calibri" w:eastAsia="Calibri"/>
                <w:i/>
                <w:iCs/>
                <w:color w:val="222222"/>
                <w:sz w:val="20"/>
                <w:szCs w:val="20"/>
                <w:lang w:val="tr-TR" w:bidi="ar-SA"/>
              </w:rPr>
              <w:t>Kur’an’ı tane tane, hakkını vererek oku.</w:t>
            </w:r>
          </w:p>
          <w:p>
            <w:pPr>
              <w:keepNext w:val="0"/>
              <w:keepLines/>
              <w:spacing w:before="20" w:after="10" w:line="240" w:lineRule="auto"/>
              <w:jc w:val="right"/>
            </w:pPr>
            <w:r>
              <w:rPr>
                <w:rFonts w:ascii="Calibri" w:hAnsi="Calibri" w:cs="Calibri" w:eastAsia="Calibri"/>
                <w:b/>
                <w:bCs/>
                <w:color w:val="475569"/>
                <w:sz w:val="17"/>
                <w:szCs w:val="17"/>
                <w:lang w:val="tr-TR" w:bidi="ar-SA"/>
              </w:rPr>
              <w:t>[Müzzemmil, 73/4;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Az bildiğimiz bir sûreyi düzgün okumaya çalışabiliriz. Arapça okuyuşunu yeni öğrenen kardeşimiz bir öğreticiden destek alabilir. Meali dinlemek, açıklamasını sormak ve öğrendiğini tekrar etmek için de vakit ayırabiliriz. Her birimizin öğrenme yolu açıktır. Birlikte okurken birbirimizin hızını gözetelim.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Peygamberimize salât ve selâm</w:t>
            </w:r>
          </w:p>
          <w:p>
            <w:pPr>
              <w:keepNext/>
              <w:keepLines/>
              <w:spacing w:before="60" w:after="60" w:line="360" w:lineRule="auto"/>
              <w:jc w:val="center"/>
              <w:bidi/>
            </w:pPr>
            <w:r>
              <w:rPr>
                <w:rFonts w:ascii="Amiri" w:hAnsi="Amiri" w:cs="Amiri" w:eastAsia="Amiri"/>
                <w:b/>
                <w:bCs/>
                <w:color w:val="0A1932"/>
                <w:sz w:val="48"/>
                <w:szCs w:val="48"/>
                <w:rtl/>
                <w:cs/>
                <w:lang w:val="ar-SA" w:bidi="ar-SA"/>
              </w:rPr>
              <w:t>إِنَّ ٱللَّهَ وَمَلَـٰٓئِكَتَهُۥ يُصَلُّونَ عَلَى ٱلنَّبِىِّ ۚ يَـٰٓأَيُّهَا ٱلَّذِينَ ءَامَنُوا۟ صَلُّوا۟ عَلَيْهِ وَسَلِّمُوا۟ تَسْلِيمًا ۝٥٦</w:t>
            </w:r>
          </w:p>
          <w:p>
            <w:pPr>
              <w:keepNext w:val="0"/>
              <w:keepLines/>
              <w:spacing w:before="20" w:after="30" w:line="269" w:lineRule="auto"/>
              <w:jc w:val="both"/>
            </w:pPr>
            <w:r>
              <w:rPr>
                <w:rFonts w:ascii="Calibri" w:hAnsi="Calibri" w:cs="Calibri" w:eastAsia="Calibri"/>
                <w:i/>
                <w:iCs/>
                <w:color w:val="222222"/>
                <w:sz w:val="20"/>
                <w:szCs w:val="20"/>
                <w:lang w:val="tr-TR" w:bidi="ar-SA"/>
              </w:rPr>
              <w:t>Allah ve melekleri peygambere salât ediyorlar; ey iman edenler, siz de ona salât ve selâm okuyun.</w:t>
            </w:r>
          </w:p>
          <w:p>
            <w:pPr>
              <w:keepNext w:val="0"/>
              <w:keepLines/>
              <w:spacing w:before="20" w:after="10" w:line="240" w:lineRule="auto"/>
              <w:jc w:val="right"/>
            </w:pPr>
            <w:r>
              <w:rPr>
                <w:rFonts w:ascii="Calibri" w:hAnsi="Calibri" w:cs="Calibri" w:eastAsia="Calibri"/>
                <w:b/>
                <w:bCs/>
                <w:color w:val="475569"/>
                <w:sz w:val="17"/>
                <w:szCs w:val="17"/>
                <w:lang w:val="tr-TR" w:bidi="ar-SA"/>
              </w:rPr>
              <w:t>[Ahzâb, 33/56]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Peygamberimize salavat getirirken onu bize öğrettiği ibadetle hatırlayalım. Şâban’daki oruç gayretini, gece duasındaki sığınışını, yorulana gösterdiği ölçüyü düşünelim. Salavatımızın ardından bir sünnetini öğrenmek için kaynak açalım. Sevgimiz böylece tanımaya ve örnek almaya dönüşsün.</w:t>
      </w:r>
    </w:p>
    <w:p>
      <w:pPr>
        <w:keepNext w:val="0"/>
        <w:keepLines/>
        <w:spacing w:before="0" w:after="70" w:line="276" w:lineRule="auto"/>
        <w:jc w:val="both"/>
      </w:pPr>
      <w:r>
        <w:rPr>
          <w:rFonts w:ascii="Calibri" w:hAnsi="Calibri" w:cs="Calibri" w:eastAsia="Calibri"/>
          <w:color w:val="222222"/>
          <w:sz w:val="21"/>
          <w:szCs w:val="21"/>
          <w:lang w:val="tr-TR" w:bidi="ar-SA"/>
        </w:rPr>
        <w:t>Evde çocuklarla kısa bir okuma vakti kurulabilir. Çocuk bildiği sûreyi okur, büyüklerimiz duasını paylaşır. Türkçeyi güçlükle takip eden gencimize anlamı anlayacağı dille açıklanır. Herkes bir cümleyi anlayarak ayrılırsa o buluşmanın izi kalır. Namazda okuduğumuz sözleri tanımak, dikkatimizi de besler.</w:t>
      </w:r>
    </w:p>
    <w:p>
      <w:pPr>
        <w:keepNext w:val="0"/>
        <w:keepLines/>
        <w:spacing w:before="0" w:after="70" w:line="276" w:lineRule="auto"/>
        <w:jc w:val="both"/>
      </w:pPr>
      <w:r>
        <w:rPr>
          <w:rFonts w:ascii="Calibri" w:hAnsi="Calibri" w:cs="Calibri" w:eastAsia="Calibri"/>
          <w:color w:val="222222"/>
          <w:sz w:val="21"/>
          <w:szCs w:val="21"/>
          <w:lang w:val="tr-TR" w:bidi="ar-SA"/>
        </w:rPr>
        <w:t xml:space="preserve">Tilâvet ve salavat için Kur’an ve sünnetin genel ibadet davetine dayanırız. Bu gece için seçtiğimiz okuma miktarı, kendi düzenimizi kurmaya yardımcı olur. Okuyuşa adabımız eşlik etsin. </w:t>
      </w:r>
      <w:r>
        <w:rPr>
          <w:rFonts w:ascii="Calibri" w:hAnsi="Calibri" w:cs="Calibri" w:eastAsia="Calibri"/>
          <w:b/>
          <w:bCs/>
          <w:color w:val="141414"/>
          <w:sz w:val="21"/>
          <w:szCs w:val="21"/>
          <w:lang w:val="tr-TR" w:bidi="ar-SA"/>
        </w:rPr>
        <w:t>Geceyi tilâvetle aydınlatalım, salavatla Peygamberimizin örnekliğine bağlanalım.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GURBETTE AYNI GECEYE FARKLI VAKİTLER AYIRMAK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Duadan paylaşmaya</w:t>
            </w:r>
          </w:p>
          <w:p>
            <w:pPr>
              <w:keepNext/>
              <w:keepLines/>
              <w:spacing w:before="60" w:after="60" w:line="360" w:lineRule="auto"/>
              <w:jc w:val="center"/>
              <w:bidi/>
            </w:pPr>
            <w:r>
              <w:rPr>
                <w:rFonts w:ascii="Amiri" w:hAnsi="Amiri" w:cs="Amiri" w:eastAsia="Amiri"/>
                <w:b/>
                <w:bCs/>
                <w:color w:val="0A1932"/>
                <w:sz w:val="48"/>
                <w:szCs w:val="48"/>
                <w:rtl/>
                <w:cs/>
                <w:lang w:val="ar-SA" w:bidi="ar-SA"/>
              </w:rPr>
              <w:t>تَتَجَافَىٰ جُنُوبُهُمْ عَنِ ٱلْمَضَاجِعِ يَدْعُونَ رَبَّهُمْ خَوْفًا وَطَمَعًا وَمِمَّا رَزَقْنَـٰهُمْ يُنفِقُونَ ۝١٦</w:t>
            </w:r>
          </w:p>
          <w:p>
            <w:pPr>
              <w:keepNext w:val="0"/>
              <w:keepLines/>
              <w:spacing w:before="20" w:after="30" w:line="269" w:lineRule="auto"/>
              <w:jc w:val="both"/>
            </w:pPr>
            <w:r>
              <w:rPr>
                <w:rFonts w:ascii="Calibri" w:hAnsi="Calibri" w:cs="Calibri" w:eastAsia="Calibri"/>
                <w:i/>
                <w:iCs/>
                <w:color w:val="222222"/>
                <w:sz w:val="20"/>
                <w:szCs w:val="20"/>
                <w:lang w:val="tr-TR" w:bidi="ar-SA"/>
              </w:rPr>
              <w:t>Yataklarından kalkıp korku ve ümitle rablerine dua ederler; kendilerine verdiğimiz rızıktan da harcarlar.</w:t>
            </w:r>
          </w:p>
          <w:p>
            <w:pPr>
              <w:keepNext w:val="0"/>
              <w:keepLines/>
              <w:spacing w:before="20" w:after="10" w:line="240" w:lineRule="auto"/>
              <w:jc w:val="right"/>
            </w:pPr>
            <w:r>
              <w:rPr>
                <w:rFonts w:ascii="Calibri" w:hAnsi="Calibri" w:cs="Calibri" w:eastAsia="Calibri"/>
                <w:b/>
                <w:bCs/>
                <w:color w:val="475569"/>
                <w:sz w:val="17"/>
                <w:szCs w:val="17"/>
                <w:lang w:val="tr-TR" w:bidi="ar-SA"/>
              </w:rPr>
              <w:t>[Secde, 32/16]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Âyette Rabbine yönelen insanın hem duası hem paylaşması anlatılır. Gece ibadeti, gündelik hayatın içindeki sorumluluklarımızla buluşur. Belçika’da aynı kandil akşamını farklı şartlarda yaşarız. Kimimiz camide, kimimiz evde, kimimiz işinin gerektirdiği bir nöbettedir. Herkes kendi imkânını dürüstçe değerlendirsin.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Perondan eve uzanan niyet</w:t>
            </w:r>
          </w:p>
          <w:p>
            <w:pPr>
              <w:keepNext w:val="0"/>
              <w:keepLines/>
              <w:spacing w:before="20" w:after="30" w:line="269" w:lineRule="auto"/>
              <w:jc w:val="both"/>
            </w:pPr>
            <w:r>
              <w:rPr>
                <w:rFonts w:ascii="Calibri" w:hAnsi="Calibri" w:cs="Calibri" w:eastAsia="Calibri"/>
                <w:color w:val="222222"/>
                <w:sz w:val="20"/>
                <w:szCs w:val="20"/>
                <w:lang w:val="tr-TR" w:bidi="ar-SA"/>
              </w:rPr>
              <w:t>Marche-en-Famenne çevresinde gece vardiyasından dönen bir çalışan, istasyonda son bağlantısını bekler. Evde eşinin de yorulduğunu bilir. Birlikte kısa bir okuma vakti ayırmak için haberleşirler. Namazlarını vakitlerinde gözetir, dinlenmeyi de planlarlar. Okula hazırlanacak çocuklarının birkaç dakikalık duasına kulak verirler. Evdeki ibadet, birbirine ayrılan dikkatle huzur bulur.</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ŞARTIMIZA UYGUN BİR İHYA ADIMI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 fertleri birbirine dua ve öğrenme vakti açsın.</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Namaz vakitlerini gözetelim; dinlenme ve görevlerimizi planlayalım.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Cemaatte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Ulaşımı zor olana destek, evde kalana uygun bir iletişim imkânı sunalım.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Aziz anneler ve babalar! Çocuğumuz bu geceyi evde nasıl bir sesle hatırlayacak? Sakin bir okuyuş, anlayabildiği bir dua ve kendisini dinleyen bir büyük, güzel bir hatıra bırakır. Hanımların da erkeklerin de ibadete vakit ayırabilmesi için evdeki işleri paylaşalım. Yaşlı ve engelli kardeşlerimizin ihtiyacını kendilerine soralım.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Yeni Müslüman olmuş bir komşumuz, kandilin ne olduğunu öğrenmek isteyebilir. Açıklamayı sade tutalım; bildiğimiz bir duanın anlamını paylaşalım. Camiden ayrılırken çevredeki evlerin sessizliğini gözetelim. İbadetimizin huzuru, mahallemize de ulaşsın. </w:t>
      </w:r>
      <w:r>
        <w:rPr>
          <w:rFonts w:ascii="Calibri" w:hAnsi="Calibri" w:cs="Calibri" w:eastAsia="Calibri"/>
          <w:b/>
          <w:bCs/>
          <w:color w:val="141414"/>
          <w:sz w:val="21"/>
          <w:szCs w:val="21"/>
          <w:lang w:val="tr-TR" w:bidi="ar-SA"/>
        </w:rPr>
        <w:t>Herkesin şartını gözeten bir ihya, evlerimize ve çevremize merhamet taşır.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SAMİMİYETİ SÜNNETİN ÖLÇÜSÜYLE KORUMAK</w:t>
      </w:r>
    </w:p>
    <w:p>
      <w:pPr>
        <w:keepNext w:val="0"/>
        <w:keepLines/>
        <w:spacing w:before="0" w:after="70" w:line="276" w:lineRule="auto"/>
        <w:jc w:val="both"/>
      </w:pPr>
      <w:r>
        <w:rPr>
          <w:rFonts w:ascii="Calibri" w:hAnsi="Calibri" w:cs="Calibri" w:eastAsia="Calibri"/>
          <w:color w:val="222222"/>
          <w:sz w:val="21"/>
          <w:szCs w:val="21"/>
          <w:lang w:val="tr-TR" w:bidi="ar-SA"/>
        </w:rPr>
        <w:t>Bir mescidin mihrabına baktığımızda yönümüzü buluruz. İbadet hayatımızda da yönümüzü Kur’an ve sünnet belirler. İyi niyetimiz, doğru öğrenmeyle güçlenir. Bu gece hangi ibadeti seçeceğimizi konuşurken başlangıç noktamız kulluğun açık esasları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İçten kulluğun esası</w:t>
            </w:r>
          </w:p>
          <w:p>
            <w:pPr>
              <w:keepNext/>
              <w:keepLines/>
              <w:spacing w:before="60" w:after="60" w:line="360" w:lineRule="auto"/>
              <w:jc w:val="center"/>
              <w:bidi/>
            </w:pPr>
            <w:r>
              <w:rPr>
                <w:rFonts w:ascii="Amiri" w:hAnsi="Amiri" w:cs="Amiri" w:eastAsia="Amiri"/>
                <w:b/>
                <w:bCs/>
                <w:color w:val="0A1932"/>
                <w:sz w:val="48"/>
                <w:szCs w:val="48"/>
                <w:rtl/>
                <w:cs/>
                <w:lang w:val="ar-SA" w:bidi="ar-SA"/>
              </w:rPr>
              <w:t>وَمَآ أُمِرُوٓا۟ إِلَّا لِيَعْبُدُوا۟ ٱللَّهَ مُخْلِصِينَ لَهُ ٱلدِّينَ حُنَفَآءَ وَيُقِيمُوا۟ ٱلصَّلَوٰةَ وَيُؤْتُوا۟ ٱلزَّكَوٰةَ ۚ وَذَٰلِكَ دِينُ ٱلْقَيِّمَةِ ۝٥</w:t>
            </w:r>
          </w:p>
          <w:p>
            <w:pPr>
              <w:keepNext w:val="0"/>
              <w:keepLines/>
              <w:spacing w:before="20" w:after="30" w:line="269" w:lineRule="auto"/>
              <w:jc w:val="both"/>
            </w:pPr>
            <w:r>
              <w:rPr>
                <w:rFonts w:ascii="Calibri" w:hAnsi="Calibri" w:cs="Calibri" w:eastAsia="Calibri"/>
                <w:i/>
                <w:iCs/>
                <w:color w:val="222222"/>
                <w:sz w:val="20"/>
                <w:szCs w:val="20"/>
                <w:lang w:val="tr-TR" w:bidi="ar-SA"/>
              </w:rPr>
              <w:t>Onlara, Allah’a kulluk etmeleri, hanîfler olarak O’na yürekten inanıp boyun eğmeleri, namaz kılmaları ve zekât vermeleri emredilmişti. Doğru din de işte budur.</w:t>
            </w:r>
          </w:p>
          <w:p>
            <w:pPr>
              <w:keepNext w:val="0"/>
              <w:keepLines/>
              <w:spacing w:before="20" w:after="10" w:line="240" w:lineRule="auto"/>
              <w:jc w:val="right"/>
            </w:pPr>
            <w:r>
              <w:rPr>
                <w:rFonts w:ascii="Calibri" w:hAnsi="Calibri" w:cs="Calibri" w:eastAsia="Calibri"/>
                <w:b/>
                <w:bCs/>
                <w:color w:val="475569"/>
                <w:sz w:val="17"/>
                <w:szCs w:val="17"/>
                <w:lang w:val="tr-TR" w:bidi="ar-SA"/>
              </w:rPr>
              <w:t>[Beyyine, 98/5]</w:t>
            </w:r>
          </w:p>
        </w:tc>
      </w:tr>
    </w:tbl>
    <w:p>
      <w:pPr>
        <w:keepNext w:val="0"/>
        <w:keepLines/>
        <w:spacing w:before="0" w:after="60" w:line="240" w:lineRule="auto"/>
      </w:pP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“Yolumuz Kitap ve Sünnet’le kayıtlıdır”</w:t>
      </w:r>
      <w:r>
        <w:rPr>
          <w:rFonts w:ascii="Calibri" w:hAnsi="Calibri" w:cs="Calibri" w:eastAsia="Calibri"/>
          <w:b/>
          <w:bCs/>
          <w:color w:val="475569"/>
          <w:sz w:val="18"/>
          <w:szCs w:val="18"/>
          <w:lang w:val="tr-TR" w:bidi="ar-SA"/>
        </w:rPr>
        <w:t xml:space="preserve">  — Cüneyd-i Bağdâdî; TDV İslâm Ansiklopedisi, “Cüneyd-i Bağdâdî”.</w:t>
      </w:r>
    </w:p>
    <w:p>
      <w:pPr>
        <w:keepNext w:val="0"/>
        <w:keepLines/>
        <w:spacing w:before="0" w:after="70" w:line="276" w:lineRule="auto"/>
        <w:jc w:val="both"/>
      </w:pPr>
      <w:r>
        <w:rPr>
          <w:rFonts w:ascii="Calibri" w:hAnsi="Calibri" w:cs="Calibri" w:eastAsia="Calibri"/>
          <w:color w:val="222222"/>
          <w:sz w:val="21"/>
          <w:szCs w:val="21"/>
          <w:lang w:val="tr-TR" w:bidi="ar-SA"/>
        </w:rPr>
        <w:t>Bu kısa sözde irfanın yönünü görürüz. Kalbin coşkusuna vahyin rehberliği eşlik eder. Gönülden ibadet etmek isteyen insan, ibadetinin nasıl öğretildiğini de öğrenir. Böylece duyduğu her yeni tarifi dikkatle değerlendirir; güvenilir bilgiye dayanarak hareket eder.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Geceyi değerlendirmenin sağlam zemini</w:t>
            </w:r>
          </w:p>
          <w:p>
            <w:pPr>
              <w:keepNext w:val="0"/>
              <w:keepLines/>
              <w:spacing w:before="20" w:after="30" w:line="269" w:lineRule="auto"/>
              <w:jc w:val="both"/>
            </w:pPr>
            <w:r>
              <w:rPr>
                <w:rFonts w:ascii="Calibri" w:hAnsi="Calibri" w:cs="Calibri" w:eastAsia="Calibri"/>
                <w:color w:val="222222"/>
                <w:sz w:val="20"/>
                <w:szCs w:val="20"/>
                <w:lang w:val="tr-TR" w:bidi="ar-SA"/>
              </w:rPr>
              <w:t>Önce farz namazlarımızı gözetiriz. Gücümüz ölçüsünde nâfile namaz kılar, Kur’an okur, dua ederiz. Berat’a mahsus yüz rek‘at namaz gibi, belirli rek‘at ve sûre sayılarını sünnet diye belirleyen tariflerin sahih bir dayanağı bulunmamaktadır.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“Berat Gecesi”; Irâkī, Nevevî ve Ali el-Kārî’den aktarılan değerlendirmeler.]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programda kaç dakika okuyacağımızı veya ne kadar kalacağımızı belirlemek, zamanı düzenlememize yardımcı olabilir. Kendimiz için hazırladığımız bu düzenle dinen belirlenmiş bir ibadet şeklini birbirinden ayırırız. Komşumuzun farklı tercihini de aynı özenle dinleriz. Mazereti olanın veya evinde ibadet edenin gönlünü gözetiriz.</w:t>
      </w:r>
    </w:p>
    <w:p>
      <w:pPr>
        <w:keepNext w:val="0"/>
        <w:keepLines/>
        <w:spacing w:before="0" w:after="70" w:line="276" w:lineRule="auto"/>
        <w:jc w:val="both"/>
      </w:pPr>
      <w:r>
        <w:rPr>
          <w:rFonts w:ascii="Calibri" w:hAnsi="Calibri" w:cs="Calibri" w:eastAsia="Calibri"/>
          <w:color w:val="222222"/>
          <w:sz w:val="21"/>
          <w:szCs w:val="21"/>
          <w:lang w:val="tr-TR" w:bidi="ar-SA"/>
        </w:rPr>
        <w:t xml:space="preserve">Bir mesajı paylaşmadan önce kaynağını açmak birkaç dakikamızı alır. Gerekirse ehil bir kimseye sorarız. Cevabı öğrendiğimizde ailemize açık ve sakin bir dille aktarırız. Böylece hayra çağıran sözümüz güven kazanır. </w:t>
      </w:r>
      <w:r>
        <w:rPr>
          <w:rFonts w:ascii="Calibri" w:hAnsi="Calibri" w:cs="Calibri" w:eastAsia="Calibri"/>
          <w:b/>
          <w:bCs/>
          <w:color w:val="141414"/>
          <w:sz w:val="21"/>
          <w:szCs w:val="21"/>
          <w:lang w:val="tr-TR" w:bidi="ar-SA"/>
        </w:rPr>
        <w:t>Samimiyetimizi sağlam bilgiyle besleyelim; ibadetimizi sünnetin ölçüsünde tutalım.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GECEDEN SONRAKİ GÜNE KALAN İBADET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ve kıymetli büyüklerimiz! Gece öğrendiğimiz güzelliği ertesi gün de taşıyalım.</w:t>
      </w:r>
    </w:p>
    <w:p>
      <w:pPr>
        <w:keepNext w:val="0"/>
        <w:keepLines/>
        <w:spacing w:before="0" w:after="70" w:line="276" w:lineRule="auto"/>
        <w:jc w:val="both"/>
      </w:pPr>
      <w:r>
        <w:rPr>
          <w:rFonts w:ascii="Calibri" w:hAnsi="Calibri" w:cs="Calibri" w:eastAsia="Calibri"/>
          <w:color w:val="222222"/>
          <w:sz w:val="21"/>
          <w:szCs w:val="21"/>
          <w:lang w:val="tr-TR" w:bidi="ar-SA"/>
        </w:rPr>
        <w:t>Sabah ayakkabımızı giyerken, okul çantasını kaldırırken, iş yerinin ışığını açarken hayat yeniden hızlanır. Gecenin sükûneti geride kalabilir. O vakitte seçtiğimiz küçük bir ibadet, günün içinde bize yeniden yön verebilir. Efendimiz devam eden amelin değerini şöyle bildirir: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Devam eden gayret</w:t>
            </w:r>
          </w:p>
          <w:p>
            <w:pPr>
              <w:keepNext/>
              <w:keepLines/>
              <w:spacing w:before="60" w:after="60" w:line="360" w:lineRule="auto"/>
              <w:jc w:val="center"/>
              <w:bidi/>
            </w:pPr>
            <w:r>
              <w:rPr>
                <w:rFonts w:ascii="Amiri" w:hAnsi="Amiri" w:cs="Amiri" w:eastAsia="Amiri"/>
                <w:b/>
                <w:bCs/>
                <w:color w:val="1B5E20"/>
                <w:sz w:val="46"/>
                <w:szCs w:val="46"/>
                <w:rtl/>
                <w:cs/>
                <w:lang w:val="ar-SA" w:bidi="ar-SA"/>
              </w:rPr>
              <w:t>أَحَبُّ الأَعْمَالِ إِلَى اللَّهِ تَعَالَى أَدْوَمُهَا وَإِنْ قَلَّ</w:t>
            </w:r>
          </w:p>
          <w:p>
            <w:pPr>
              <w:keepNext w:val="0"/>
              <w:keepLines/>
              <w:spacing w:before="20" w:after="30" w:line="269" w:lineRule="auto"/>
              <w:jc w:val="both"/>
            </w:pPr>
            <w:r>
              <w:rPr>
                <w:rFonts w:ascii="Calibri" w:hAnsi="Calibri" w:cs="Calibri" w:eastAsia="Calibri"/>
                <w:i/>
                <w:iCs/>
                <w:color w:val="222222"/>
                <w:sz w:val="20"/>
                <w:szCs w:val="20"/>
                <w:lang w:val="tr-TR" w:bidi="ar-SA"/>
              </w:rPr>
              <w:t>Allah Teâlâ’ya en sevimli ameller, az da olsa devamlı olanlardır.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783b; rivayetten bölüm;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hadisi nakleden Hz. Âişe’nin de yaptığı bir amele devam ettiği aynı rivayette anlatılır. Öğrenilen söz, yaşayışta karşılık bulur. Biz de bu gecede seçtiğimiz bir ameli sürdürebileceğimiz yere yerleştirelim. Namazdan sonra kısa bir meal okuması, akşamın belirli vaktinde dua veya düzenli bir ilim dersi olabilir.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Kolayımıza gelenle devam</w:t>
            </w:r>
          </w:p>
          <w:p>
            <w:pPr>
              <w:keepNext/>
              <w:keepLines/>
              <w:spacing w:before="60" w:after="60" w:line="360" w:lineRule="auto"/>
              <w:jc w:val="center"/>
              <w:bidi/>
            </w:pPr>
            <w:r>
              <w:rPr>
                <w:rFonts w:ascii="Amiri" w:hAnsi="Amiri" w:cs="Amiri" w:eastAsia="Amiri"/>
                <w:b/>
                <w:bCs/>
                <w:color w:val="0A1932"/>
                <w:sz w:val="48"/>
                <w:szCs w:val="48"/>
                <w:rtl/>
                <w:cs/>
                <w:lang w:val="ar-SA" w:bidi="ar-SA"/>
              </w:rPr>
              <w:t>فَٱقْرَءُوا۟ مَا تَيَسَّرَ مِنَ ٱلْقُرْءَانِ</w:t>
            </w:r>
          </w:p>
          <w:p>
            <w:pPr>
              <w:keepNext w:val="0"/>
              <w:keepLines/>
              <w:spacing w:before="20" w:after="30" w:line="269" w:lineRule="auto"/>
              <w:jc w:val="both"/>
            </w:pPr>
            <w:r>
              <w:rPr>
                <w:rFonts w:ascii="Calibri" w:hAnsi="Calibri" w:cs="Calibri" w:eastAsia="Calibri"/>
                <w:i/>
                <w:iCs/>
                <w:color w:val="222222"/>
                <w:sz w:val="20"/>
                <w:szCs w:val="20"/>
                <w:lang w:val="tr-TR" w:bidi="ar-SA"/>
              </w:rPr>
              <w:t>Artık Kur’an’dan kolayınıza geleni okuyun.</w:t>
            </w:r>
          </w:p>
          <w:p>
            <w:pPr>
              <w:keepNext w:val="0"/>
              <w:keepLines/>
              <w:spacing w:before="20" w:after="10" w:line="240" w:lineRule="auto"/>
              <w:jc w:val="right"/>
            </w:pPr>
            <w:r>
              <w:rPr>
                <w:rFonts w:ascii="Calibri" w:hAnsi="Calibri" w:cs="Calibri" w:eastAsia="Calibri"/>
                <w:b/>
                <w:bCs/>
                <w:color w:val="475569"/>
                <w:sz w:val="17"/>
                <w:szCs w:val="17"/>
                <w:lang w:val="tr-TR" w:bidi="ar-SA"/>
              </w:rPr>
              <w:t>[Müzzemmil, 73/20;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âyetin devamında hastalardan ve rızık aramak için yolculuk edenlerden söz edilir. Rabbimizin hayatın farklı şartlarını gözeten hitabını duyuyoruz. Kısa bir okuma vaktini düzenli korumak, bu kolaylıktan yararlanarak ibadete devam etmenin yollarından biridir.</w:t>
      </w:r>
    </w:p>
    <w:p>
      <w:pPr>
        <w:keepNext w:val="0"/>
        <w:keepLines/>
        <w:spacing w:before="0" w:after="70" w:line="276" w:lineRule="auto"/>
        <w:jc w:val="both"/>
      </w:pPr>
      <w:r>
        <w:rPr>
          <w:rFonts w:ascii="Calibri" w:hAnsi="Calibri" w:cs="Calibri" w:eastAsia="Calibri"/>
          <w:color w:val="222222"/>
          <w:sz w:val="21"/>
          <w:szCs w:val="21"/>
          <w:lang w:val="tr-TR" w:bidi="ar-SA"/>
        </w:rPr>
        <w:t>Şâban orucu için de kendi durumumuza uygun bir düzen kurabiliriz. Sağlığı elveren, ayın içinde nâfile oruca yer açar. Ramazana yaklaşırken oruçla ilgili özel durumunu ehline danışır. Mezheplerin Şâban’ın ikinci yarısına ilişkin farklı değerlendirmeleri vardır; herkes takip ettiği ilmihal ölçüsünü öğrenerek ilerler. (TDV İslâm Ansiklopedisi, “Şâban”.)</w:t>
      </w:r>
    </w:p>
    <w:p>
      <w:pPr>
        <w:keepNext w:val="0"/>
        <w:keepLines/>
        <w:spacing w:before="0" w:after="70" w:line="276" w:lineRule="auto"/>
        <w:jc w:val="both"/>
      </w:pPr>
      <w:r>
        <w:rPr>
          <w:rFonts w:ascii="Calibri" w:hAnsi="Calibri" w:cs="Calibri" w:eastAsia="Calibri"/>
          <w:color w:val="222222"/>
          <w:sz w:val="21"/>
          <w:szCs w:val="21"/>
          <w:lang w:val="tr-TR" w:bidi="ar-SA"/>
        </w:rPr>
        <w:t>İlk gün çok uzun bir program hazırlamak kolaydır. Onu bir hafta sonra sürdürebilmek daha dikkatli bir seçim ister. Kendimize şu soruyu soralım: Evimdeki ve işimdeki sorumluluklarla birlikte hangi ibadeti düzenli yapabilirim? Cevabımızı somutlaştıralım. Bir vakit seçelim; o vakti mümkün olduğunca koruyalım.</w:t>
      </w:r>
    </w:p>
    <w:p>
      <w:pPr>
        <w:keepNext w:val="0"/>
        <w:keepLines/>
        <w:spacing w:before="0" w:after="70" w:line="276" w:lineRule="auto"/>
        <w:jc w:val="both"/>
      </w:pPr>
      <w:r>
        <w:rPr>
          <w:rFonts w:ascii="Calibri" w:hAnsi="Calibri" w:cs="Calibri" w:eastAsia="Calibri"/>
          <w:color w:val="222222"/>
          <w:sz w:val="21"/>
          <w:szCs w:val="21"/>
          <w:lang w:val="tr-TR" w:bidi="ar-SA"/>
        </w:rPr>
        <w:t>Bir gün aksadığında ertesi gün yeniden başlayabiliriz. Öğrendiğimiz sûreyi tekrar açar, dua için yeniden otururuz. Ailemizden birine birbirimize hatırlatmayı teklif edebiliriz. Çocuğumuzla kurduğumuz kısa okuma alışkanlığı, onun sorularını dinleme imkânı da verir. Gayretimiz zamanla hayatımıza yerleşir.</w:t>
      </w:r>
    </w:p>
    <w:p>
      <w:pPr>
        <w:keepNext w:val="0"/>
        <w:keepLines/>
        <w:spacing w:before="0" w:after="70" w:line="276" w:lineRule="auto"/>
        <w:jc w:val="both"/>
      </w:pPr>
      <w:r>
        <w:rPr>
          <w:rFonts w:ascii="Calibri" w:hAnsi="Calibri" w:cs="Calibri" w:eastAsia="Calibri"/>
          <w:color w:val="222222"/>
          <w:sz w:val="21"/>
          <w:szCs w:val="21"/>
          <w:lang w:val="tr-TR" w:bidi="ar-SA"/>
        </w:rPr>
        <w:t xml:space="preserve">Geceyi değerlendirirken içimizde doğan hayır isteğini, ulaşabileceğimiz bir işte sürdürelim. Bir hastanın ihtiyacına destek olmak da âyette dua ile birlikte anılan paylaşmayı hayatımıza taşır. Yardımımızda kişinin onurunu gözetelim. İbadete ayırdığımız vakit, çevremize karşı dikkatimizi artırsın. </w:t>
      </w:r>
      <w:r>
        <w:rPr>
          <w:rFonts w:ascii="Calibri" w:hAnsi="Calibri" w:cs="Calibri" w:eastAsia="Calibri"/>
          <w:b/>
          <w:bCs/>
          <w:color w:val="141414"/>
          <w:sz w:val="21"/>
          <w:szCs w:val="21"/>
          <w:lang w:val="tr-TR" w:bidi="ar-SA"/>
        </w:rPr>
        <w:t>Berat’ta canlanan ibadet gayretimiz, ertesi gün de yaşayabilsin.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HAYATA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dinlediklerimizi küçük ve açık kararlara dönüştürelim.</w:t>
      </w:r>
    </w:p>
    <w:p>
      <w:pPr>
        <w:keepNext w:val="0"/>
        <w:keepLines/>
        <w:spacing w:before="0" w:after="70" w:line="276" w:lineRule="auto"/>
        <w:jc w:val="both"/>
      </w:pPr>
      <w:r>
        <w:rPr>
          <w:rFonts w:ascii="Calibri" w:hAnsi="Calibri" w:cs="Calibri" w:eastAsia="Calibri"/>
          <w:color w:val="222222"/>
          <w:sz w:val="21"/>
          <w:szCs w:val="21"/>
          <w:lang w:val="tr-TR" w:bidi="ar-SA"/>
        </w:rPr>
        <w:t>Telefonumuzun notlarına veya bir kâğıda yapabileceğimiz adımları yazabiliriz. Kendimize uygun zamanı seçelim. Ailemizle konuşurken herkesin şartını dinleyelim. Buradaki sözler, bu hafta başlayabileceğimiz bir gayrete yardımcı olsun. Hayrın devamı için birbirimize destek verelim.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BİLGİDEN İBADETE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Berat rivayetinin kaynağını bu hafta açacağım. </w:t>
            </w:r>
            <w:r>
              <w:rPr>
                <w:rFonts w:ascii="Calibri" w:hAnsi="Calibri" w:cs="Calibri" w:eastAsia="Calibri"/>
                <w:color w:val="2D2D2D"/>
                <w:sz w:val="19"/>
                <w:szCs w:val="19"/>
                <w:lang w:val="tr-TR" w:bidi="ar-SA"/>
              </w:rPr>
              <w:t>Sözün hangi kitapta bulunduğunu ve güvenilirlik kaydını birlikte okuyacağım.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Şâban orucuna dair bir sahih hadis öğreneceğim. </w:t>
            </w:r>
            <w:r>
              <w:rPr>
                <w:rFonts w:ascii="Calibri" w:hAnsi="Calibri" w:cs="Calibri" w:eastAsia="Calibri"/>
                <w:color w:val="2D2D2D"/>
                <w:sz w:val="19"/>
                <w:szCs w:val="19"/>
                <w:lang w:val="tr-TR" w:bidi="ar-SA"/>
              </w:rPr>
              <w:t>Hz. Âişe’nin anlatımını okuyup oruç tutma imkânıma göre uygulanabilir bir gün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akşamın ibadet ve dinlenme vaktini planlayacağım. </w:t>
            </w:r>
            <w:r>
              <w:rPr>
                <w:rFonts w:ascii="Calibri" w:hAnsi="Calibri" w:cs="Calibri" w:eastAsia="Calibri"/>
                <w:color w:val="2D2D2D"/>
                <w:sz w:val="19"/>
                <w:szCs w:val="19"/>
                <w:lang w:val="tr-TR" w:bidi="ar-SA"/>
              </w:rPr>
              <w:t>Sabah namazını ve ertesi günkü sorumluluklarımı gözeten bir düzen kuracağım.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Kısa bir Kur’an bölümünün anlamını okuyacağım. </w:t>
            </w:r>
            <w:r>
              <w:rPr>
                <w:rFonts w:ascii="Calibri" w:hAnsi="Calibri" w:cs="Calibri" w:eastAsia="Calibri"/>
                <w:color w:val="2D2D2D"/>
                <w:sz w:val="19"/>
                <w:szCs w:val="19"/>
                <w:lang w:val="tr-TR" w:bidi="ar-SA"/>
              </w:rPr>
              <w:t>Okuduğum âyetin çağrısını anlayamadığım yerde güvenilir bir açıklamaya başvuracağım.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Nebevî bir duayı anlamıyla öğreneceğim. </w:t>
            </w:r>
            <w:r>
              <w:rPr>
                <w:rFonts w:ascii="Calibri" w:hAnsi="Calibri" w:cs="Calibri" w:eastAsia="Calibri"/>
                <w:color w:val="2D2D2D"/>
                <w:sz w:val="19"/>
                <w:szCs w:val="19"/>
                <w:lang w:val="tr-TR" w:bidi="ar-SA"/>
              </w:rPr>
              <w:t>Müslim 486’daki sığınış duasını okuyup dua vaktimde anlamını hatırlayacağım.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Evde bir kişinin ibadet vaktini kolaylaştıracağım. </w:t>
            </w:r>
            <w:r>
              <w:rPr>
                <w:rFonts w:ascii="Calibri" w:hAnsi="Calibri" w:cs="Calibri" w:eastAsia="Calibri"/>
                <w:color w:val="2D2D2D"/>
                <w:sz w:val="19"/>
                <w:szCs w:val="19"/>
                <w:lang w:val="tr-TR" w:bidi="ar-SA"/>
              </w:rPr>
              <w:t>Yapabildiğim bir işi üstlenerek yakınıma sakin bir okuma veya dua imkânı sunacağım.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Seçtiğim küçük bir ameli hafta boyunca sürdüreceğim. </w:t>
            </w:r>
            <w:r>
              <w:rPr>
                <w:rFonts w:ascii="Calibri" w:hAnsi="Calibri" w:cs="Calibri" w:eastAsia="Calibri"/>
                <w:color w:val="2D2D2D"/>
                <w:sz w:val="19"/>
                <w:szCs w:val="19"/>
                <w:lang w:val="tr-TR" w:bidi="ar-SA"/>
              </w:rPr>
              <w:t>Her gün ayırabileceğim kısa bir vakitte okuyacak, dinleyecek veya dua edeceğim.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Sözümüzün gerçekleşeceği anı gözümüzde canlandıralım. Kaynağı açacağımız kitap evde hangi rafta? Okuyacağımız vakitte telefonumuz nerede duracak? Yakınımızın ibadetine yer açmak için hangi işi üstlenebiliriz? Bu sorular niyetimizi gündelik hayatın içine yerleştirir. Yapacağımız iş belirginleştikçe ona başlamamız kolaylaşır.</w:t>
      </w:r>
    </w:p>
    <w:p>
      <w:pPr>
        <w:keepNext w:val="0"/>
        <w:keepLines/>
        <w:spacing w:before="0" w:after="70" w:line="276" w:lineRule="auto"/>
        <w:jc w:val="both"/>
      </w:pPr>
      <w:r>
        <w:rPr>
          <w:rFonts w:ascii="Calibri" w:hAnsi="Calibri" w:cs="Calibri" w:eastAsia="Calibri"/>
          <w:color w:val="222222"/>
          <w:sz w:val="21"/>
          <w:szCs w:val="21"/>
          <w:lang w:val="tr-TR" w:bidi="ar-SA"/>
        </w:rPr>
        <w:t>Tek başına yaşayan kardeşimiz de bir ders arkadaşına veya güvendiği yakınına ulaşabilir. Okumakta zorlanan büyüğümüz, metnin sesli okunmasını isteyebilir. Bir genç, ailede dinlenen duanın anlamını araştırıp açıklayabilir. Herkes sahip olduğu imkânla bu gayrete katılır. Yardımı ihtiyaca göre paylaşır, birbirimizin öğrenmesini kolaylaştırırız.</w:t>
      </w:r>
    </w:p>
    <w:p>
      <w:pPr>
        <w:keepNext w:val="0"/>
        <w:keepLines/>
        <w:spacing w:before="0" w:after="70" w:line="276" w:lineRule="auto"/>
        <w:jc w:val="both"/>
      </w:pPr>
      <w:r>
        <w:rPr>
          <w:rFonts w:ascii="Calibri" w:hAnsi="Calibri" w:cs="Calibri" w:eastAsia="Calibri"/>
          <w:color w:val="222222"/>
          <w:sz w:val="21"/>
          <w:szCs w:val="21"/>
          <w:lang w:val="tr-TR" w:bidi="ar-SA"/>
        </w:rPr>
        <w:t>Haftanın sonunda seçtiğimiz adıma yeniden bakalım. Hangi vakit bize uygun geldi? Nerede desteğe ihtiyaç duyduk? Uygun bulduğumuz düzeni sürdürelim; zorlandığımız yerde daha küçük bir adımla devam edelim. Kendimize verdiğimiz söz, Rabbimize yönelişimizi besleyen bir alışkanlığa dönüşsün.</w:t>
      </w:r>
    </w:p>
    <w:p>
      <w:pPr>
        <w:keepNext w:val="0"/>
        <w:keepLines/>
        <w:spacing w:before="0" w:after="70" w:line="276" w:lineRule="auto"/>
        <w:jc w:val="both"/>
      </w:pPr>
      <w:r>
        <w:rPr>
          <w:rFonts w:ascii="Calibri" w:hAnsi="Calibri" w:cs="Calibri" w:eastAsia="Calibri"/>
          <w:color w:val="222222"/>
          <w:sz w:val="21"/>
          <w:szCs w:val="21"/>
          <w:lang w:val="tr-TR" w:bidi="ar-SA"/>
        </w:rPr>
        <w:t>Bu sözleri kendimizi ve başkasını yargılamak için kullanmayalım. Niyetimizin hayata geçmesine yardım eden bir hatırlatma olarak taşıyalım. Yorulana destek, öğrenene arkadaş olalım. Evimizde açılan mushafın, paylaşılan işin ve sakin bir duanın bereketini birlikte arayalım.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gayretimizi kabul buyursun. Öğrendiğimiz bilgiyi faydalı, ibadetimizi samimi, birbirimize davranışımızı merhametli kılsın. Şimdi bu niyetle ellerimizi duaya açalım. </w:t>
      </w:r>
      <w:r>
        <w:rPr>
          <w:rFonts w:ascii="Calibri" w:hAnsi="Calibri" w:cs="Calibri" w:eastAsia="Calibri"/>
          <w:b/>
          <w:bCs/>
          <w:color w:val="141414"/>
          <w:sz w:val="21"/>
          <w:szCs w:val="21"/>
          <w:lang w:val="tr-TR" w:bidi="ar-SA"/>
        </w:rPr>
        <w:t>Berat’ı sağlam bilgiyle anlayalım, Şâban’ı sünnetle yaşayalım, geceyi samimiyetle ihya edelim.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GECEMİZE HUZUR, GAYRETİMİZE DEVAM</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Rabbimizin rahmetini umarak birlikte dua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 ve bağışlanma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إِنَّنَآ ءَامَنَّا فَٱغْفِرْ لَنَا ذُنُوبَنَا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 gerçekten iman ettik; günahlarımızı bağışla, bizi ateş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doğruyu öğrenme gayreti, öğrendiğimizle amel etme kuvveti ver. Dilimizi senin dinin hakkında ölçüsüz konuşmaktan koru. Peygamberimizin sünnetini tanımayı ve sevmeyi nasip eyle. Şâban günlerimizi hayırla değerlendirmeyi, ramazana iman ve ibadet şuuruyla ulaşmayı lütfeyle.</w:t>
      </w:r>
    </w:p>
    <w:p>
      <w:pPr>
        <w:keepNext w:val="0"/>
        <w:keepLines/>
        <w:spacing w:before="0" w:after="70" w:line="276" w:lineRule="auto"/>
        <w:jc w:val="both"/>
      </w:pPr>
      <w:r>
        <w:rPr>
          <w:rFonts w:ascii="Calibri" w:hAnsi="Calibri" w:cs="Calibri" w:eastAsia="Calibri"/>
          <w:color w:val="222222"/>
          <w:sz w:val="21"/>
          <w:szCs w:val="21"/>
          <w:lang w:val="tr-TR" w:bidi="ar-SA"/>
        </w:rPr>
        <w:t>Rabbimiz! Bu gece camide bulunan, evinde sana yönelen, işinin başında sorumluluğunu taşıyan kardeşlerimize rahmet eyle. Ailelerimize huzur, çocuklarımıza güven ver. Gençlerimize sorularını sorabilecekleri hayırlı rehberler nasip eyle. Yeni Müslüman olmuş kardeşlerimizin öğrenmesini kolaylaştır. Büyüklerimize sağlık, engelli kardeşlerimize ihtiyaçlarını karşılayacak imkânlar ihsan eyle.</w:t>
      </w: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onlara bakanlara sabır ve kuvvet ver. Yalnız yaşayanlara hayırlı dostlar, geçim sıkıntısı çekenlere helâl rızık nasip eyle. Uzakta bulunan ailelerimizi hayırla buluştur. Vefat eden müminlere rahmet eyle; anne babalarımızı, hocalarımızı ve bize iyiliği dokunanları mağfiretinle kuşat.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ver, âhirette de iyilik ver; bizi ateş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Yaşadığımız Belçika’ya ve bütün beldelere huzur ver. Komşularımıza esenlik, insanlara adalet ve merhamet nasip eyle. Zulme uğrayanların yardımcısı ol; bize onlara ulaşacak hayırlı yollar aç. Ortak hayatımızda güvenilir, sözünde duran ve iyiliğe koşan kullarından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Önümüzde duran seccadeyi samimi bir yönelişe, açtığımız kitabı faydalı ilme vesile eyle. Gecenin ardından gayretimiz sürsün. Farzlarımızı özenle yerine getirmeyi, gücümüz yettiğince hayırda devam etmeyi nasip eyle. Yanlışımızdan dönmeyi ve affını umarak sana yaklaşmayı bize kolaylaştır. </w:t>
      </w:r>
      <w:r>
        <w:rPr>
          <w:rFonts w:ascii="Calibri" w:hAnsi="Calibri" w:cs="Calibri" w:eastAsia="Calibri"/>
          <w:b/>
          <w:bCs/>
          <w:color w:val="141414"/>
          <w:sz w:val="21"/>
          <w:szCs w:val="21"/>
          <w:lang w:val="tr-TR" w:bidi="ar-SA"/>
        </w:rPr>
        <w:t>İbadetimizde samimiyeti ve sünnetin ölçüsünü bize nasip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Berat Gecesi ve Şâban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Berat Gecesi: Rivayetin Ölçüsü, Şâban’ın Sünneti</dc:title>
  <dc:subject>Berat rivayetleri, Şâban orucu ve gecenin ihyası</dc:subject>
  <dc:creator>Kürsü İmam-Hatibi</dc:creator>
  <cp:keywords>Berat gecesi, Şâban, oruç, gece ibadeti, rivayet, dua</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