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HİCRETİN MİRASI</w:t>
      </w:r>
    </w:p>
    <w:p>
      <w:pPr>
        <w:keepNext w:val="0"/>
        <w:keepLines/>
        <w:spacing w:before="0" w:after="160" w:line="264" w:lineRule="auto"/>
        <w:jc w:val="center"/>
      </w:pPr>
      <w:r>
        <w:rPr>
          <w:rFonts w:ascii="Georgia" w:hAnsi="Georgia" w:cs="Georgia" w:eastAsia="Georgia"/>
          <w:b/>
          <w:bCs/>
          <w:color w:val="8B1E1E"/>
          <w:sz w:val="30"/>
          <w:szCs w:val="30"/>
          <w:lang w:val="tr-TR" w:bidi="ar-SA"/>
        </w:rPr>
        <w:t>Göçten Kardeşliğe, Medine’den Bugüne</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Hicretin toplumsal mirası ve günahları terk etme ahlâkı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Hicretin mirası, günahı terk eden ve kardeşine yer açan bir hayat kurmaktır.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Hicretin ardından Medine’de kurulan ibadet, kardeşlik ve ortak sorumluluk hayatını anlamak. Göçmenlerin onurunu koruyan dayanışmayı güçlendirmek. Günahı terk etme çağrısını bir haftada uygulanabilecek davranışlara dönüştürmek.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insanî ihtiyaç</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Kök salmak ve güven aramak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Muhâcir, mescit ve ensâr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Onur, ortak emek, sevgi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Muâhât ve kuşaklar</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Ayağa kaldıran kardeşlik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Vesika ve dayanışma</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Ortak sorumluluk ve karşılıklılık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Gurbet ve kalbin hicreti</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 günahı terk, tövbe</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 haftanın somut adımları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3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Rahmet, sebat ve kardeşlik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Tarihî muhâcir ve ensâr unvanlarını günümüz göçmenlerine otomatik olarak vermeyin. Avrupa’da doğan kuşağı yerleşik hayatının içinde muhatap alın. Medine vesikasından ilke çıkarırken kendi tarihî bağlamını koruyun. Yardım alanları ve hizmete katılamayanları mahcup etmeyin.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Hicret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Tarihî olarak Mekke’den Medine’ye göç; hadiste Allah’ın yasakladıklarını terk etme ufku da vardır.</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Muhâcir ve ensâr</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Medine’ye hicret eden Müslümanlar ve onları destekleyen Medineli Müslümanlar.</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Muâhât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Efendimizin muhâcir ve ensârdan bazı kimseler arasında kurduğu kardeşlik.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esas alınarak anlam bakımından aktarılmıştır. Kısaltılan âyet ve hadisler belirtilmiştir. Gündelik gurbet sahneleri temsilîdir; tarihî kıssaların kaynakları ayrı gösterilmiştir. Şema ve tablolar vaazın uygulama özetidir.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YENİ BİR YERDE NASIL KÖK SALARIZ?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 genişleten dua</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bana kolaylaştır. Dilimden düğümü çöz ki sözümü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Aynı kıblede buluşan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Bir valizin içine elbise sığar; insanın bütün hayatı sığmaz. Geride kalan sesler, alışılmış yollar, tanıdık yüzler bizimle yürür. Yeni bir yerde ev buluruz. Ardından daha derin bir ihtiyaç belirir: Bizi adıyla tanıyan, yokluğumuzu fark eden insanlar bulmak.</w:t>
      </w:r>
    </w:p>
    <w:p>
      <w:pPr>
        <w:keepNext w:val="0"/>
        <w:keepLines/>
        <w:spacing w:before="0" w:after="70" w:line="276" w:lineRule="auto"/>
        <w:jc w:val="both"/>
      </w:pPr>
      <w:r>
        <w:rPr>
          <w:rFonts w:ascii="Calibri" w:hAnsi="Calibri" w:cs="Calibri" w:eastAsia="Calibri"/>
          <w:color w:val="222222"/>
          <w:sz w:val="21"/>
          <w:szCs w:val="21"/>
          <w:lang w:val="tr-TR" w:bidi="ar-SA"/>
        </w:rPr>
        <w:t>İçimizde yıllar önce buraya gelenler, yakın zamanda yerleşenler, Avrupa’da doğup büyüyenler var. Bazımız iki dilde konuşuyor; bazımız meramını anlatırken kelime arıyor. Hayatlarımız farklı olsa da güvene ve kardeşliğe hepimiz muhtacız. Bugün hicretin bu ihtiyaca açtığı ufku konuşacağız.</w:t>
      </w:r>
    </w:p>
    <w:p>
      <w:pPr>
        <w:keepNext w:val="0"/>
        <w:keepLines/>
        <w:spacing w:before="0" w:after="70" w:line="276" w:lineRule="auto"/>
        <w:jc w:val="both"/>
      </w:pPr>
      <w:r>
        <w:rPr>
          <w:rFonts w:ascii="Calibri" w:hAnsi="Calibri" w:cs="Calibri" w:eastAsia="Calibri"/>
          <w:color w:val="222222"/>
          <w:sz w:val="21"/>
          <w:szCs w:val="21"/>
          <w:lang w:val="tr-TR" w:bidi="ar-SA"/>
        </w:rPr>
        <w:t xml:space="preserve">Efendimiz (s.a.s.) Medine’ye ulaştığında yeni bir toplumun temelleri atıldı. Mescit yükseldi, muhâcirle ensâr arasında kardeşlik kuruldu, birlikte yaşamanın sorumlulukları belirlendi. O mirastan kendimize bir ölçü alalım: </w:t>
      </w:r>
      <w:r>
        <w:rPr>
          <w:rFonts w:ascii="Calibri" w:hAnsi="Calibri" w:cs="Calibri" w:eastAsia="Calibri"/>
          <w:b/>
          <w:bCs/>
          <w:color w:val="141414"/>
          <w:sz w:val="21"/>
          <w:szCs w:val="21"/>
          <w:lang w:val="tr-TR" w:bidi="ar-SA"/>
        </w:rPr>
        <w:t>Hicretin mirası, günahı terk eden ve kardeşine yer açan bir hayat kurmaktır.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bağı</w:t>
            </w:r>
          </w:p>
          <w:p>
            <w:pPr>
              <w:keepNext w:val="0"/>
              <w:keepLines/>
              <w:spacing w:before="20" w:after="30" w:line="269" w:lineRule="auto"/>
              <w:jc w:val="both"/>
            </w:pPr>
            <w:r>
              <w:rPr>
                <w:rFonts w:ascii="Calibri" w:hAnsi="Calibri" w:cs="Calibri" w:eastAsia="Calibri"/>
                <w:color w:val="222222"/>
                <w:sz w:val="20"/>
                <w:szCs w:val="20"/>
                <w:lang w:val="tr-TR" w:bidi="ar-SA"/>
              </w:rPr>
              <w:t>Avrupa’da doğan kuşağı sürekli yabancı hissettirmeyin. Günümüz göçleriyle tarihî hicretin farkını koruyun. Ana cümleden sonra kısa bir durak verin.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Yeni bir yerde kök salmak, bir insanın yüküne omuz vermekle başlar.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MUHÂCİRİN KAYBINI, İNSANIN ONURUNU GÖRMEK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Kaybın ardındaki sadakat</w:t>
            </w:r>
          </w:p>
          <w:p>
            <w:pPr>
              <w:keepNext/>
              <w:keepLines/>
              <w:spacing w:before="60" w:after="60" w:line="360" w:lineRule="auto"/>
              <w:jc w:val="center"/>
              <w:bidi/>
            </w:pPr>
            <w:r>
              <w:rPr>
                <w:rFonts w:ascii="Amiri" w:hAnsi="Amiri" w:cs="Amiri" w:eastAsia="Amiri"/>
                <w:b/>
                <w:bCs/>
                <w:color w:val="0A1932"/>
                <w:sz w:val="48"/>
                <w:szCs w:val="48"/>
                <w:rtl/>
                <w:cs/>
                <w:lang w:val="ar-SA" w:bidi="ar-SA"/>
              </w:rPr>
              <w:t>لِلْفُقَرَآءِ ٱلْمُهَـٰجِرِينَ ٱلَّذِينَ أُخْرِجُوا۟ مِن دِيَـٰرِهِمْ وَأَمْوَٰلِهِمْ يَبْتَغُونَ فَضْلًا مِّنَ ٱللَّهِ وَرِضْوَٰنًا وَيَنصُرُونَ ٱللَّهَ وَرَسُولَهُۥٓ ۚ أُو۟لَـٰٓئِكَ هُمُ ٱلصَّـٰدِقُونَ ۝٨</w:t>
            </w:r>
          </w:p>
          <w:p>
            <w:pPr>
              <w:keepNext w:val="0"/>
              <w:keepLines/>
              <w:spacing w:before="20" w:after="30" w:line="269" w:lineRule="auto"/>
              <w:jc w:val="both"/>
            </w:pPr>
            <w:r>
              <w:rPr>
                <w:rFonts w:ascii="Calibri" w:hAnsi="Calibri" w:cs="Calibri" w:eastAsia="Calibri"/>
                <w:i/>
                <w:iCs/>
                <w:color w:val="222222"/>
                <w:sz w:val="20"/>
                <w:szCs w:val="20"/>
                <w:lang w:val="tr-TR" w:bidi="ar-SA"/>
              </w:rPr>
              <w:t>Yurtlarından ve mallarından uzaklaştırılmış olan, Allah’ın lütfunu ve hoşnutluğunu arayan, Allah’a ve resulüne yardım eden yoksul muhâcirler için de pay vardır. İşte doğru olanlar bunlardır.</w:t>
            </w:r>
          </w:p>
          <w:p>
            <w:pPr>
              <w:keepNext w:val="0"/>
              <w:keepLines/>
              <w:spacing w:before="20" w:after="10" w:line="240" w:lineRule="auto"/>
              <w:jc w:val="right"/>
            </w:pPr>
            <w:r>
              <w:rPr>
                <w:rFonts w:ascii="Calibri" w:hAnsi="Calibri" w:cs="Calibri" w:eastAsia="Calibri"/>
                <w:b/>
                <w:bCs/>
                <w:color w:val="475569"/>
                <w:sz w:val="17"/>
                <w:szCs w:val="17"/>
                <w:lang w:val="tr-TR" w:bidi="ar-SA"/>
              </w:rPr>
              <w:t>[Haşr, 59/8]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Haşr sûresinde bu âyet, ortak imkânların paylaşılması bağlamında gelir. Kur’an, muhâcirin ihtiyacını görünür kılar. Yurdundan ve malından uzaklaştırılmış insanın yoksulluğunu anlatırken onun imanını, gayretini ve doğruluğunu da anar. İnsan, kaybettiklerinin toplamından daha büyüktür.</w:t>
      </w:r>
    </w:p>
    <w:p>
      <w:pPr>
        <w:keepNext w:val="0"/>
        <w:keepLines/>
        <w:spacing w:before="0" w:after="70" w:line="276" w:lineRule="auto"/>
        <w:jc w:val="both"/>
      </w:pPr>
      <w:r>
        <w:rPr>
          <w:rFonts w:ascii="Calibri" w:hAnsi="Calibri" w:cs="Calibri" w:eastAsia="Calibri"/>
          <w:color w:val="222222"/>
          <w:sz w:val="21"/>
          <w:szCs w:val="21"/>
          <w:lang w:val="tr-TR" w:bidi="ar-SA"/>
        </w:rPr>
        <w:t>Mekke’den Medine’ye hicret eden Müslümanlar muhâcir, onları karşılayıp destekleyen Medineli Müslümanlar ensâr diye anılır. Bu iki isim, belirli bir tarihin iman ve fedakârlık hatırasını taşır. Günümüzün göç tecrübelerinde onların merhametinden ilham alabiliriz. Her göçün sebebini ve her insanın yaşadığını kendi şartları içinde anlayalım.</w:t>
      </w:r>
    </w:p>
    <w:p>
      <w:pPr>
        <w:keepNext w:val="0"/>
        <w:keepLines/>
        <w:spacing w:before="0" w:after="70" w:line="276" w:lineRule="auto"/>
        <w:jc w:val="both"/>
      </w:pPr>
      <w:r>
        <w:rPr>
          <w:rFonts w:ascii="Calibri" w:hAnsi="Calibri" w:cs="Calibri" w:eastAsia="Calibri"/>
          <w:color w:val="222222"/>
          <w:sz w:val="21"/>
          <w:szCs w:val="21"/>
          <w:lang w:val="tr-TR" w:bidi="ar-SA"/>
        </w:rPr>
        <w:t>Yeni gelen birinin elindeki dosyada diploması bulunabilir. Fakat o belgenin nasıl kullanılacağını henüz bilmiyor olabilir. Kendi ülkesinde öğretmenlik yapan biri burada dili öğreniyordur. Meslek sahibi bir anne, çocuğunun okulundan gelen yazıyı çözmeye çalışıyordur. Eksik olan bazen yetenek değil, erişebildiği imkândır.</w:t>
      </w:r>
    </w:p>
    <w:p>
      <w:pPr>
        <w:keepNext w:val="0"/>
        <w:keepLines/>
        <w:spacing w:before="0" w:after="70" w:line="276" w:lineRule="auto"/>
        <w:jc w:val="both"/>
      </w:pPr>
      <w:r>
        <w:rPr>
          <w:rFonts w:ascii="Calibri" w:hAnsi="Calibri" w:cs="Calibri" w:eastAsia="Calibri"/>
          <w:color w:val="222222"/>
          <w:sz w:val="21"/>
          <w:szCs w:val="21"/>
          <w:lang w:val="tr-TR" w:bidi="ar-SA"/>
        </w:rPr>
        <w:t>Bir insana yardım ederken önce neye ihtiyacı olduğunu soralım. Onun yerine bütün kararları vermek yerine, karar verebileceği bilgiyi paylaşalım. Bir başvuruyu birlikte okumak, doğru danışma yerine yönlendirmek, çocuğunu dinlemek önemli bir başlangıçtır. Yardımın içinde kişinin kendi sesi duyulsun.</w:t>
      </w:r>
    </w:p>
    <w:p>
      <w:pPr>
        <w:keepNext w:val="0"/>
        <w:keepLines/>
        <w:spacing w:before="0" w:after="70" w:line="276" w:lineRule="auto"/>
        <w:jc w:val="both"/>
      </w:pPr>
      <w:r>
        <w:rPr>
          <w:rFonts w:ascii="Calibri" w:hAnsi="Calibri" w:cs="Calibri" w:eastAsia="Calibri"/>
          <w:color w:val="222222"/>
          <w:sz w:val="21"/>
          <w:szCs w:val="21"/>
          <w:lang w:val="tr-TR" w:bidi="ar-SA"/>
        </w:rPr>
        <w:t>Kendi göç hikâyemizi tek ölçü yapmayalım. Bugün buraya gelenin karşılaştığı şartlar bizimkinden farklı olabilir. Dinlemek, tecrübemizi daha faydalı kılar. Bir zamanlar bize uzanan eli hatırlayalım; şimdi biz de başkasının önündeki düğümü sabırla çözmeye çalışalım.</w:t>
      </w:r>
    </w:p>
    <w:p>
      <w:pPr>
        <w:keepNext w:val="0"/>
        <w:keepLines/>
        <w:spacing w:before="0" w:after="70" w:line="276" w:lineRule="auto"/>
        <w:jc w:val="both"/>
      </w:pPr>
      <w:r>
        <w:rPr>
          <w:rFonts w:ascii="Calibri" w:hAnsi="Calibri" w:cs="Calibri" w:eastAsia="Calibri"/>
          <w:b/>
          <w:bCs/>
          <w:color w:val="141414"/>
          <w:sz w:val="21"/>
          <w:szCs w:val="21"/>
          <w:lang w:val="tr-TR" w:bidi="ar-SA"/>
        </w:rPr>
        <w:t>Muhâcirin onurunu gözetmek, ihtiyacını görürken gücünü de tanımaktır.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MEDİNE’DE YÜKSELEN MESCİT, BİRLİKTE TAŞINAN YÜK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İnşaatta yükselen dua</w:t>
            </w:r>
          </w:p>
          <w:p>
            <w:pPr>
              <w:keepNext/>
              <w:keepLines/>
              <w:spacing w:before="60" w:after="60" w:line="360" w:lineRule="auto"/>
              <w:jc w:val="center"/>
              <w:bidi/>
            </w:pPr>
            <w:r>
              <w:rPr>
                <w:rFonts w:ascii="Amiri" w:hAnsi="Amiri" w:cs="Amiri" w:eastAsia="Amiri"/>
                <w:b/>
                <w:bCs/>
                <w:color w:val="1B5E20"/>
                <w:sz w:val="46"/>
                <w:szCs w:val="46"/>
                <w:rtl/>
                <w:cs/>
                <w:lang w:val="ar-SA" w:bidi="ar-SA"/>
              </w:rPr>
              <w:t>اللَّهُمَّ لاَ خَيْرَ إِلاَّ خَيْرُ الآخِرَهْ فَاغْفِرْ لِلأَنْصَارِ وَالْمُهَاجِرَهْ</w:t>
            </w:r>
          </w:p>
          <w:p>
            <w:pPr>
              <w:keepNext w:val="0"/>
              <w:keepLines/>
              <w:spacing w:before="20" w:after="30" w:line="269" w:lineRule="auto"/>
              <w:jc w:val="both"/>
            </w:pPr>
            <w:r>
              <w:rPr>
                <w:rFonts w:ascii="Calibri" w:hAnsi="Calibri" w:cs="Calibri" w:eastAsia="Calibri"/>
                <w:i/>
                <w:iCs/>
                <w:color w:val="222222"/>
                <w:sz w:val="20"/>
                <w:szCs w:val="20"/>
                <w:lang w:val="tr-TR" w:bidi="ar-SA"/>
              </w:rPr>
              <w:t>Allahım! Âhiret hayrından başka gerçek hayır yoktur. Ensârı ve muhâcirleri bağışla.</w:t>
            </w:r>
          </w:p>
          <w:p>
            <w:pPr>
              <w:keepNext w:val="0"/>
              <w:keepLines/>
              <w:spacing w:before="20" w:after="10" w:line="240" w:lineRule="auto"/>
              <w:jc w:val="right"/>
            </w:pPr>
            <w:r>
              <w:rPr>
                <w:rFonts w:ascii="Calibri" w:hAnsi="Calibri" w:cs="Calibri" w:eastAsia="Calibri"/>
                <w:b/>
                <w:bCs/>
                <w:color w:val="475569"/>
                <w:sz w:val="17"/>
                <w:szCs w:val="17"/>
                <w:lang w:val="tr-TR" w:bidi="ar-SA"/>
              </w:rPr>
              <w:t>[Buhârî, 428;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Taşların arasında ortak bir dua</w:t>
            </w:r>
          </w:p>
          <w:p>
            <w:pPr>
              <w:keepNext w:val="0"/>
              <w:keepLines/>
              <w:spacing w:before="20" w:after="30" w:line="269" w:lineRule="auto"/>
              <w:jc w:val="both"/>
            </w:pPr>
            <w:r>
              <w:rPr>
                <w:rFonts w:ascii="Calibri" w:hAnsi="Calibri" w:cs="Calibri" w:eastAsia="Calibri"/>
                <w:color w:val="222222"/>
                <w:sz w:val="20"/>
                <w:szCs w:val="20"/>
                <w:lang w:val="tr-TR" w:bidi="ar-SA"/>
              </w:rPr>
              <w:t>Enes b. Mâlik, Medine’de mescidin inşasını anlatır. Hurma gövdeleri ve taşlar yapının malzemeleri arasındadır. Sahâbe taşları taşırken Efendimiz (s.a.s.) de onların arasındadır. Ensârla muhâcirleri birlikte anarak bağışlanmaları için dua eder.</w:t>
            </w:r>
          </w:p>
          <w:p>
            <w:pPr>
              <w:keepNext w:val="0"/>
              <w:keepLines/>
              <w:spacing w:before="20" w:after="30" w:line="269" w:lineRule="auto"/>
              <w:jc w:val="both"/>
            </w:pPr>
            <w:r>
              <w:rPr>
                <w:rFonts w:ascii="Calibri" w:hAnsi="Calibri" w:cs="Calibri" w:eastAsia="Calibri"/>
                <w:color w:val="222222"/>
                <w:sz w:val="20"/>
                <w:szCs w:val="20"/>
                <w:lang w:val="tr-TR" w:bidi="ar-SA"/>
              </w:rPr>
              <w:t>Aynı emek içinde yan yana dururlar. Yeni gelenlerle onları karşılayanların isimleri aynı duada birleşir. Rivayet, mescit inşasının bu bölümünü böyle hatırlatır.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428; sahih rivayetin ilgili bölümünün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Medine’de kurulan hayatın merkezinde Allah’a kulluk vardı. Mescit, birbirinin yüzünü görmenin ve aynı sorumluluğa katılmanın zeminini oluşturdu. Yeni bir toplumun inşası, insanları namazda yan yana getiren bu buluşmadan güç aldı. Bizim için de secdeyle hizmet arasındaki bağ kıymetlidir.</w:t>
      </w:r>
    </w:p>
    <w:p>
      <w:pPr>
        <w:keepNext w:val="0"/>
        <w:keepLines/>
        <w:spacing w:before="0" w:after="70" w:line="276" w:lineRule="auto"/>
        <w:jc w:val="both"/>
      </w:pPr>
      <w:r>
        <w:rPr>
          <w:rFonts w:ascii="Calibri" w:hAnsi="Calibri" w:cs="Calibri" w:eastAsia="Calibri"/>
          <w:color w:val="222222"/>
          <w:sz w:val="21"/>
          <w:szCs w:val="21"/>
          <w:lang w:val="tr-TR" w:bidi="ar-SA"/>
        </w:rPr>
        <w:t>Bugün camide bir dersin sandalyelerini yerleştiren gençle, yıllardır buraya emek veren büyüğümüz birlikte çalışabilir. Farklı dilleri konuşan iki gönüllü, çocukların anlayacağı bir duyuruyu beraber hazırlayabilir. İnsanların birbirini tanıması bazen uzun konuşmalarla, bazen aynı işi paylaşmalarıyla kolaylaşır.</w:t>
      </w:r>
    </w:p>
    <w:p>
      <w:pPr>
        <w:keepNext w:val="0"/>
        <w:keepLines/>
        <w:spacing w:before="0" w:after="70" w:line="276" w:lineRule="auto"/>
        <w:jc w:val="both"/>
      </w:pPr>
      <w:r>
        <w:rPr>
          <w:rFonts w:ascii="Calibri" w:hAnsi="Calibri" w:cs="Calibri" w:eastAsia="Calibri"/>
          <w:color w:val="222222"/>
          <w:sz w:val="21"/>
          <w:szCs w:val="21"/>
          <w:lang w:val="tr-TR" w:bidi="ar-SA"/>
        </w:rPr>
        <w:t>Hizmetin kapısını yeni gelenlere açalım. Bir işi anlatmadan yapmasını beklediğimiz kişi çekingen kalabilir. Bildiğimiz usulü sabırla gösterelim. Görev verirken imkânını ve zamanını soralım. Sağlığı sebebiyle ayakta duramayanın oturarak yapabileceği bir katkı da bulunabilir. Her emeğin kıymeti vardır.</w:t>
      </w:r>
    </w:p>
    <w:p>
      <w:pPr>
        <w:keepNext w:val="0"/>
        <w:keepLines/>
        <w:spacing w:before="0" w:after="70" w:line="276" w:lineRule="auto"/>
        <w:jc w:val="both"/>
      </w:pPr>
      <w:r>
        <w:rPr>
          <w:rFonts w:ascii="Calibri" w:hAnsi="Calibri" w:cs="Calibri" w:eastAsia="Calibri"/>
          <w:color w:val="222222"/>
          <w:sz w:val="21"/>
          <w:szCs w:val="21"/>
          <w:lang w:val="tr-TR" w:bidi="ar-SA"/>
        </w:rPr>
        <w:t>Caminin halısında aynı safa duran insanlar, namazdan sonra birbirinin emeğini tanısın. Eski gönüllü yenisine tecrübesini, yeni gönüllü de becerisini sunsun. Kimin daha önce geldiğini saymak yerine, birlikte neyi güzelleştirebileceğimize bakalım.</w:t>
      </w:r>
    </w:p>
    <w:p>
      <w:pPr>
        <w:keepNext w:val="0"/>
        <w:keepLines/>
        <w:spacing w:before="0" w:after="70" w:line="276" w:lineRule="auto"/>
        <w:jc w:val="both"/>
      </w:pPr>
      <w:r>
        <w:rPr>
          <w:rFonts w:ascii="Calibri" w:hAnsi="Calibri" w:cs="Calibri" w:eastAsia="Calibri"/>
          <w:color w:val="222222"/>
          <w:sz w:val="21"/>
          <w:szCs w:val="21"/>
          <w:lang w:val="tr-TR" w:bidi="ar-SA"/>
        </w:rPr>
        <w:t>Ortak bir hizmette anlaşamadığımızda aynı duayı hatırlayabiliriz. Efendimiz (s.a.s.) ensârla muhâcirleri birlikte anıyordu. Biz de bir hizmet arkadaşımızı yalnız yanlış yaptığı işle değerlendirmeyelim. Gayretini görüp eksik kalan işi usulünce konuşalım. Bir rafı düzeltirken yanımızdaki insanın gönlünü de gözetelim. Eşyayı yerleştiren ellerimiz, aramızdaki bağı sağlamlaştıracak sabrı öğrensin.</w:t>
      </w:r>
    </w:p>
    <w:p>
      <w:pPr>
        <w:keepNext w:val="0"/>
        <w:keepLines/>
        <w:spacing w:before="0" w:after="70" w:line="276" w:lineRule="auto"/>
        <w:jc w:val="both"/>
      </w:pPr>
      <w:r>
        <w:rPr>
          <w:rFonts w:ascii="Calibri" w:hAnsi="Calibri" w:cs="Calibri" w:eastAsia="Calibri"/>
          <w:b/>
          <w:bCs/>
          <w:color w:val="141414"/>
          <w:sz w:val="21"/>
          <w:szCs w:val="21"/>
          <w:lang w:val="tr-TR" w:bidi="ar-SA"/>
        </w:rPr>
        <w:t>Mescidin inşasından aldığımız ders, kulluğun etrafında ortak emek vermektir.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ENSÂRIN MİRASI: GELEN İNSANI SEVGİYLE KARŞILAMAK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Yardımın kalbindeki sevgi</w:t>
            </w:r>
          </w:p>
          <w:p>
            <w:pPr>
              <w:keepNext/>
              <w:keepLines/>
              <w:spacing w:before="60" w:after="60" w:line="360" w:lineRule="auto"/>
              <w:jc w:val="center"/>
              <w:bidi/>
            </w:pPr>
            <w:r>
              <w:rPr>
                <w:rFonts w:ascii="Amiri" w:hAnsi="Amiri" w:cs="Amiri" w:eastAsia="Amiri"/>
                <w:b/>
                <w:bCs/>
                <w:color w:val="0A1932"/>
                <w:sz w:val="48"/>
                <w:szCs w:val="48"/>
                <w:rtl/>
                <w:cs/>
                <w:lang w:val="ar-SA" w:bidi="ar-SA"/>
              </w:rPr>
              <w:t>وَٱلَّذِينَ تَبَوَّءُو ٱلدَّارَ وَٱلْإِيمَـٰنَ مِن قَبْلِهِمْ يُحِبُّونَ مَنْ هَاجَرَ إِلَيْهِمْ</w:t>
            </w:r>
          </w:p>
          <w:p>
            <w:pPr>
              <w:keepNext w:val="0"/>
              <w:keepLines/>
              <w:spacing w:before="20" w:after="30" w:line="269" w:lineRule="auto"/>
              <w:jc w:val="both"/>
            </w:pPr>
            <w:r>
              <w:rPr>
                <w:rFonts w:ascii="Calibri" w:hAnsi="Calibri" w:cs="Calibri" w:eastAsia="Calibri"/>
                <w:i/>
                <w:iCs/>
                <w:color w:val="222222"/>
                <w:sz w:val="20"/>
                <w:szCs w:val="20"/>
                <w:lang w:val="tr-TR" w:bidi="ar-SA"/>
              </w:rPr>
              <w:t>Onlardan önce bu yurda yerleşmiş ve gönülden inanmış olanlar, kendilerine hicret edenleri severler.</w:t>
            </w:r>
          </w:p>
          <w:p>
            <w:pPr>
              <w:keepNext w:val="0"/>
              <w:keepLines/>
              <w:spacing w:before="20" w:after="10" w:line="240" w:lineRule="auto"/>
              <w:jc w:val="right"/>
            </w:pPr>
            <w:r>
              <w:rPr>
                <w:rFonts w:ascii="Calibri" w:hAnsi="Calibri" w:cs="Calibri" w:eastAsia="Calibri"/>
                <w:b/>
                <w:bCs/>
                <w:color w:val="475569"/>
                <w:sz w:val="17"/>
                <w:szCs w:val="17"/>
                <w:lang w:val="tr-TR" w:bidi="ar-SA"/>
              </w:rPr>
              <w:t>[Haşr, 59/9;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İnsana uzanan elin sıcaklığını gönlümüz belirler.</w:t>
      </w:r>
    </w:p>
    <w:p>
      <w:pPr>
        <w:keepNext w:val="0"/>
        <w:keepLines/>
        <w:spacing w:before="0" w:after="70" w:line="276" w:lineRule="auto"/>
        <w:jc w:val="both"/>
      </w:pPr>
      <w:r>
        <w:rPr>
          <w:rFonts w:ascii="Calibri" w:hAnsi="Calibri" w:cs="Calibri" w:eastAsia="Calibri"/>
          <w:color w:val="222222"/>
          <w:sz w:val="21"/>
          <w:szCs w:val="21"/>
          <w:lang w:val="tr-TR" w:bidi="ar-SA"/>
        </w:rPr>
        <w:t>Âyet, ensârın ahlâkını anlatırken sevgiye dikkat çekiyor. Yardım alan kişiyi bir yük olarak görmekle, onu kardeş olarak karşılamak arasında büyük fark vardır. Aynı ekmek verilebilir; fakat birinde insanın gönlü incinir, diğerinde yalnızlığı hafifler. Paylaşmanın ruhu, karşıdakine duyduğumuz yakınlıktadır.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Ensâra duyulan sevgi</w:t>
            </w:r>
          </w:p>
          <w:p>
            <w:pPr>
              <w:keepNext/>
              <w:keepLines/>
              <w:spacing w:before="60" w:after="60" w:line="360" w:lineRule="auto"/>
              <w:jc w:val="center"/>
              <w:bidi/>
            </w:pPr>
            <w:r>
              <w:rPr>
                <w:rFonts w:ascii="Amiri" w:hAnsi="Amiri" w:cs="Amiri" w:eastAsia="Amiri"/>
                <w:b/>
                <w:bCs/>
                <w:color w:val="1B5E20"/>
                <w:sz w:val="46"/>
                <w:szCs w:val="46"/>
                <w:rtl/>
                <w:cs/>
                <w:lang w:val="ar-SA" w:bidi="ar-SA"/>
              </w:rPr>
              <w:t>آيَةُ الإِيمَانِ حُبُّ الأَنْصَارِ</w:t>
            </w:r>
          </w:p>
          <w:p>
            <w:pPr>
              <w:keepNext w:val="0"/>
              <w:keepLines/>
              <w:spacing w:before="20" w:after="30" w:line="269" w:lineRule="auto"/>
              <w:jc w:val="both"/>
            </w:pPr>
            <w:r>
              <w:rPr>
                <w:rFonts w:ascii="Calibri" w:hAnsi="Calibri" w:cs="Calibri" w:eastAsia="Calibri"/>
                <w:i/>
                <w:iCs/>
                <w:color w:val="222222"/>
                <w:sz w:val="20"/>
                <w:szCs w:val="20"/>
                <w:lang w:val="tr-TR" w:bidi="ar-SA"/>
              </w:rPr>
              <w:t>Ensârı sevmek imanın alâmetidir.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17;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hadis, ensârın Efendimize (s.a.s.) ve muhâcirlere verdiği desteğin değerini hatırlatır. Biz de onları sevgiyle anarız. Bugüne taşıdığımız ders, ihtiyaç sahibine yaklaşırken kullandığımız dilde belirir. Yeni gelen insanın adını öğrenmek, onu tanıştırmak, sözünü tamamlamasına vakit vermek bu yaklaşımın küçük adımlarıdır.</w:t>
      </w:r>
    </w:p>
    <w:p>
      <w:pPr>
        <w:keepNext w:val="0"/>
        <w:keepLines/>
        <w:spacing w:before="0" w:after="70" w:line="276" w:lineRule="auto"/>
        <w:jc w:val="both"/>
      </w:pPr>
      <w:r>
        <w:rPr>
          <w:rFonts w:ascii="Calibri" w:hAnsi="Calibri" w:cs="Calibri" w:eastAsia="Calibri"/>
          <w:color w:val="222222"/>
          <w:sz w:val="21"/>
          <w:szCs w:val="21"/>
          <w:lang w:val="tr-TR" w:bidi="ar-SA"/>
        </w:rPr>
        <w:t>Bir kardeşimiz ilk defa ders halkasına oturduğunda kelimeleri anlamayabilir. Yanına oturup nereden devam edildiğini göstermek ona rahatlık verir. Yeni Müslüman olmuş birinin ilk sorusu bize çok basit gelebilir. Cevabımızdaki sabır, sonraki sorusunu da güvenle sorabilmesini sağlar.</w:t>
      </w:r>
    </w:p>
    <w:p>
      <w:pPr>
        <w:keepNext w:val="0"/>
        <w:keepLines/>
        <w:spacing w:before="0" w:after="70" w:line="276" w:lineRule="auto"/>
        <w:jc w:val="both"/>
      </w:pPr>
      <w:r>
        <w:rPr>
          <w:rFonts w:ascii="Calibri" w:hAnsi="Calibri" w:cs="Calibri" w:eastAsia="Calibri"/>
          <w:color w:val="222222"/>
          <w:sz w:val="21"/>
          <w:szCs w:val="21"/>
          <w:lang w:val="tr-TR" w:bidi="ar-SA"/>
        </w:rPr>
        <w:t>Yardımın fotoğrafını paylaşmadan önce insanın mahremiyetini düşünelim. Bir ihtiyacı giderirken bütün cemaatin o ihtiyacı bilmesi gerekmez. Kişinin rızasını gözetelim, bilgilerini koruyalım. Sessizce yapılan bir hizmet, onun yeniden insan içine huzurla çıkmasına yardımcı olabilir.</w:t>
      </w:r>
    </w:p>
    <w:p>
      <w:pPr>
        <w:keepNext w:val="0"/>
        <w:keepLines/>
        <w:spacing w:before="0" w:after="70" w:line="276" w:lineRule="auto"/>
        <w:jc w:val="both"/>
      </w:pPr>
      <w:r>
        <w:rPr>
          <w:rFonts w:ascii="Calibri" w:hAnsi="Calibri" w:cs="Calibri" w:eastAsia="Calibri"/>
          <w:color w:val="222222"/>
          <w:sz w:val="21"/>
          <w:szCs w:val="21"/>
          <w:lang w:val="tr-TR" w:bidi="ar-SA"/>
        </w:rPr>
        <w:t>Haşr sûresinin aynı âyeti, ensârın ihtiyaç içindeyken bile başkasını kendisine tercih etmesini de över. Bu îsâr ahlâkını kendi imkânlarımızla öğrenebiliriz. Son dilimi kardeşine uzatan el, onun sevincine yer açar. Ailemizin sorumluluğunu gözeterek zamanımızdan da pay verebiliriz. Kendimize ayırdığımız rahatlığın bir kısmını paylaşmak, kardeşimizin o günkü sıkıntısını hafifletebilir.</w:t>
      </w:r>
    </w:p>
    <w:p>
      <w:pPr>
        <w:keepNext w:val="0"/>
        <w:keepLines/>
        <w:spacing w:before="0" w:after="70" w:line="276" w:lineRule="auto"/>
        <w:jc w:val="both"/>
      </w:pPr>
      <w:r>
        <w:rPr>
          <w:rFonts w:ascii="Calibri" w:hAnsi="Calibri" w:cs="Calibri" w:eastAsia="Calibri"/>
          <w:b/>
          <w:bCs/>
          <w:color w:val="141414"/>
          <w:sz w:val="21"/>
          <w:szCs w:val="21"/>
          <w:lang w:val="tr-TR" w:bidi="ar-SA"/>
        </w:rPr>
        <w:t>Ensârın mirasını yaşatmak, yardımı sevgiyle ve insanın mahremiyetini koruyarak sunmaktır.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KARDEŞLİK, İNSANIN YENİDEN AYAĞA KALKMASINA YARDIM EDER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Paylaşma teklifinden pazara uzanan yol</w:t>
            </w:r>
          </w:p>
          <w:p>
            <w:pPr>
              <w:keepNext w:val="0"/>
              <w:keepLines/>
              <w:spacing w:before="20" w:after="30" w:line="269" w:lineRule="auto"/>
              <w:jc w:val="both"/>
            </w:pPr>
            <w:r>
              <w:rPr>
                <w:rFonts w:ascii="Calibri" w:hAnsi="Calibri" w:cs="Calibri" w:eastAsia="Calibri"/>
                <w:color w:val="222222"/>
                <w:sz w:val="20"/>
                <w:szCs w:val="20"/>
                <w:lang w:val="tr-TR" w:bidi="ar-SA"/>
              </w:rPr>
              <w:t>Efendimiz (s.a.s.), Abdurrahman b. Avf ile Sa‘d b. Rebî‘ arasında kardeşlik kurdu. Sa‘d, malını paylaşmayı teklif etti. Abdurrahman, onun ailesine ve malına bereket diledi; ardından pazarın yerini sordu. Kendisine Benî Kaynukā‘ pazarı gösterildi. Orada ticarete başladı ve çalışmasını sürdürdü.</w:t>
            </w:r>
          </w:p>
          <w:p>
            <w:pPr>
              <w:keepNext w:val="0"/>
              <w:keepLines/>
              <w:spacing w:before="20" w:after="30" w:line="269" w:lineRule="auto"/>
              <w:jc w:val="both"/>
            </w:pPr>
            <w:r>
              <w:rPr>
                <w:rFonts w:ascii="Calibri" w:hAnsi="Calibri" w:cs="Calibri" w:eastAsia="Calibri"/>
                <w:color w:val="222222"/>
                <w:sz w:val="20"/>
                <w:szCs w:val="20"/>
                <w:lang w:val="tr-TR" w:bidi="ar-SA"/>
              </w:rPr>
              <w:t>Rivayetin bu bölümünde iki kıymet yan yana durur: Sa‘d’ın cömert teklifi ve Abdurrahman’ın kendi emeğiyle geçimini kurma gayreti.</w:t>
            </w:r>
          </w:p>
          <w:p>
            <w:pPr>
              <w:keepNext w:val="0"/>
              <w:keepLines/>
              <w:spacing w:before="20" w:after="10" w:line="240" w:lineRule="auto"/>
              <w:jc w:val="right"/>
            </w:pPr>
            <w:r>
              <w:rPr>
                <w:rFonts w:ascii="Calibri" w:hAnsi="Calibri" w:cs="Calibri" w:eastAsia="Calibri"/>
                <w:b/>
                <w:bCs/>
                <w:color w:val="475569"/>
                <w:sz w:val="17"/>
                <w:szCs w:val="17"/>
                <w:lang w:val="tr-TR" w:bidi="ar-SA"/>
              </w:rPr>
              <w:t>[Buhârî, 3780; sahih rivayetin mal paylaşma teklifi ve pazara yönelme bölümünün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Muâhât, Efendimizin (s.a.s.) muhâcir ve ensârdan bazı kimseler arasında kurduğu kardeşliktir. Maddî desteği mânevî yakınlıkla buluşturdu. Yurdundan ayrılan insanın Medine’ye alışmasına, yalnızlığının hafiflemesine ve yeni hayatını kurmasına katkıda bulundu. Kardeşlik, gündelik sorumluluklara temas etti. (TDV İslâm Ansiklopedisi, Muâhât.)</w:t>
      </w:r>
    </w:p>
    <w:p>
      <w:pPr>
        <w:keepNext w:val="0"/>
        <w:keepLines/>
        <w:spacing w:before="0" w:after="70" w:line="276" w:lineRule="auto"/>
        <w:jc w:val="both"/>
      </w:pPr>
      <w:r>
        <w:rPr>
          <w:rFonts w:ascii="Calibri" w:hAnsi="Calibri" w:cs="Calibri" w:eastAsia="Calibri"/>
          <w:color w:val="222222"/>
          <w:sz w:val="21"/>
          <w:szCs w:val="21"/>
          <w:lang w:val="tr-TR" w:bidi="ar-SA"/>
        </w:rPr>
        <w:t>Bu kıssa, yardım alan herkesten aynı imkânı veya aynı tercihi beklememizi gerektirmez. Bir insan hemen çalışabilecek durumdadır; diğeri hastalıkla, bakım yüküyle veya ağır bir kayıpla uğraşıyordur. Kardeşimizin ihtiyacını dinleyerek uygun desteği buluruz. Emeğe hazırlayan yardım da, o günkü yemeğini sağlayan yardım da değerlidir.</w:t>
      </w:r>
    </w:p>
    <w:p>
      <w:pPr>
        <w:keepNext w:val="0"/>
        <w:keepLines/>
        <w:spacing w:before="0" w:after="70" w:line="276" w:lineRule="auto"/>
        <w:jc w:val="both"/>
      </w:pPr>
      <w:r>
        <w:rPr>
          <w:rFonts w:ascii="Calibri" w:hAnsi="Calibri" w:cs="Calibri" w:eastAsia="Calibri"/>
          <w:color w:val="222222"/>
          <w:sz w:val="21"/>
          <w:szCs w:val="21"/>
          <w:lang w:val="tr-TR" w:bidi="ar-SA"/>
        </w:rPr>
        <w:t>Gurbette bazen pazarı göstermek, bir meslek kursunun kaydını birlikte incelemektir. Bazen güvenilir bir danışma birimine ulaşmasına yardımcı olmaktır. Bildiğimiz işi öğretirken kendi yöntemimizi tek seçenek saymayalım. Kişinin tecrübesini soralım; onun da bize öğreteceği şeyler olabilir.</w:t>
      </w:r>
    </w:p>
    <w:p>
      <w:pPr>
        <w:keepNext w:val="0"/>
        <w:keepLines/>
        <w:spacing w:before="0" w:after="70" w:line="276" w:lineRule="auto"/>
        <w:jc w:val="both"/>
      </w:pPr>
      <w:r>
        <w:rPr>
          <w:rFonts w:ascii="Calibri" w:hAnsi="Calibri" w:cs="Calibri" w:eastAsia="Calibri"/>
          <w:color w:val="222222"/>
          <w:sz w:val="21"/>
          <w:szCs w:val="21"/>
          <w:lang w:val="tr-TR" w:bidi="ar-SA"/>
        </w:rPr>
        <w:t>Bir dayanışma çalışması düzenliyorsak ihtiyacın nasıl tespit edildiğini açık tutalım. Kişisel bilgileri koruyarak kaynakların kullanımını açıklayalım. Destek süreklilik kazansın, tek bir gönüllünün omzuna yığılmasın. Böylece yardım eden yorulduğunda da ihtiyaç sahibi ortada kalmaz.</w:t>
      </w:r>
    </w:p>
    <w:p>
      <w:pPr>
        <w:keepNext w:val="0"/>
        <w:keepLines/>
        <w:spacing w:before="0" w:after="70" w:line="276" w:lineRule="auto"/>
        <w:jc w:val="both"/>
      </w:pPr>
      <w:r>
        <w:rPr>
          <w:rFonts w:ascii="Calibri" w:hAnsi="Calibri" w:cs="Calibri" w:eastAsia="Calibri"/>
          <w:color w:val="222222"/>
          <w:sz w:val="21"/>
          <w:szCs w:val="21"/>
          <w:lang w:val="tr-TR" w:bidi="ar-SA"/>
        </w:rPr>
        <w:t>Kardeşimizin kendi kararını verebilmesi, destek ilişkisinin bereketidir. Başarısını kendimize mal etmeden sevinelim. Birlikte açtığımız yol, onun kendi adımlarıyla yürüyebileceği kadar geniş olsun.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Geride kalan servetten sonra yeni bir bağ</w:t>
            </w:r>
          </w:p>
          <w:p>
            <w:pPr>
              <w:keepNext w:val="0"/>
              <w:keepLines/>
              <w:spacing w:before="20" w:after="30" w:line="269" w:lineRule="auto"/>
              <w:jc w:val="both"/>
            </w:pPr>
            <w:r>
              <w:rPr>
                <w:rFonts w:ascii="Calibri" w:hAnsi="Calibri" w:cs="Calibri" w:eastAsia="Calibri"/>
                <w:color w:val="222222"/>
                <w:sz w:val="20"/>
                <w:szCs w:val="20"/>
                <w:lang w:val="tr-TR" w:bidi="ar-SA"/>
              </w:rPr>
              <w:t>Suheyb b. Sinân, Mekke’den ayrılırken müşriklerin engeliyle karşılaştı; malını bırakarak hicret etti. Medine’de Efendimiz (s.a.s.) onu ensârdan Hâris b. Sımme ile kardeş kıldı. TDV İslâm Ansiklopedisi onun bir müddet Suffe’de kaldığını da aktarır.</w:t>
            </w:r>
          </w:p>
          <w:p>
            <w:pPr>
              <w:keepNext w:val="0"/>
              <w:keepLines/>
              <w:spacing w:before="20" w:after="30" w:line="269" w:lineRule="auto"/>
              <w:jc w:val="both"/>
            </w:pPr>
            <w:r>
              <w:rPr>
                <w:rFonts w:ascii="Calibri" w:hAnsi="Calibri" w:cs="Calibri" w:eastAsia="Calibri"/>
                <w:color w:val="222222"/>
                <w:sz w:val="20"/>
                <w:szCs w:val="20"/>
                <w:lang w:val="tr-TR" w:bidi="ar-SA"/>
              </w:rPr>
              <w:t>Geride bıraktığı servet, onun değerini belirlemedi. Yeni toplum içinde barınma ve kardeşlik imkânı buldu. Bu hatıra, muhâcirin kaybından sonra ona yer açmanın önemini bize hatırlatır.</w:t>
            </w:r>
          </w:p>
          <w:p>
            <w:pPr>
              <w:keepNext w:val="0"/>
              <w:keepLines/>
              <w:spacing w:before="20" w:after="10" w:line="240" w:lineRule="auto"/>
              <w:jc w:val="right"/>
            </w:pPr>
            <w:r>
              <w:rPr>
                <w:rFonts w:ascii="Calibri" w:hAnsi="Calibri" w:cs="Calibri" w:eastAsia="Calibri"/>
                <w:b/>
                <w:bCs/>
                <w:color w:val="475569"/>
                <w:sz w:val="17"/>
                <w:szCs w:val="17"/>
                <w:lang w:val="tr-TR" w:bidi="ar-SA"/>
              </w:rPr>
              <w:t>[Mehmet Efendioğlu, Suheyb b. Sinân, TDV İslâm Ansiklopedisi; biyografik anlatının ilgili bölümlerinin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Kardeşlik, insanın ihtiyacını giderirken kendi hayatını kurmasına da imkân açar.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GÖNÜLLERİ BİRLEŞTİREN NİMET, KUŞAKLARI BULUŞTURAN EMEK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Gönüllerin birleşmesi</w:t>
            </w:r>
          </w:p>
          <w:p>
            <w:pPr>
              <w:keepNext/>
              <w:keepLines/>
              <w:spacing w:before="60" w:after="60" w:line="360" w:lineRule="auto"/>
              <w:jc w:val="center"/>
              <w:bidi/>
            </w:pPr>
            <w:r>
              <w:rPr>
                <w:rFonts w:ascii="Amiri" w:hAnsi="Amiri" w:cs="Amiri" w:eastAsia="Amiri"/>
                <w:b/>
                <w:bCs/>
                <w:color w:val="0A1932"/>
                <w:sz w:val="48"/>
                <w:szCs w:val="48"/>
                <w:rtl/>
                <w:cs/>
                <w:lang w:val="ar-SA" w:bidi="ar-SA"/>
              </w:rPr>
              <w:t>وَأَلَّفَ بَيْنَ قُلُوبِهِمْ ۚ لَوْ أَنفَقْتَ مَا فِى ٱلْأَرْضِ جَمِيعًا مَّآ أَلَّفْتَ بَيْنَ قُلُوبِهِمْ وَلَـٰكِنَّ ٱللَّهَ أَلَّفَ بَيْنَهُمْ ۚ إِنَّهُۥ عَزِيزٌ حَكِيمٌ ۝٦٣</w:t>
            </w:r>
          </w:p>
          <w:p>
            <w:pPr>
              <w:keepNext w:val="0"/>
              <w:keepLines/>
              <w:spacing w:before="20" w:after="30" w:line="269" w:lineRule="auto"/>
              <w:jc w:val="both"/>
            </w:pPr>
            <w:r>
              <w:rPr>
                <w:rFonts w:ascii="Calibri" w:hAnsi="Calibri" w:cs="Calibri" w:eastAsia="Calibri"/>
                <w:i/>
                <w:iCs/>
                <w:color w:val="222222"/>
                <w:sz w:val="20"/>
                <w:szCs w:val="20"/>
                <w:lang w:val="tr-TR" w:bidi="ar-SA"/>
              </w:rPr>
              <w:t>Allah onların gönüllerini birleştirdi. Yeryüzündeki her şeyi harcasaydın yine de onların gönüllerini birleştiremezdin; fakat Allah birleştirdi. O mutlak güç ve hikmet sahibidir.</w:t>
            </w:r>
          </w:p>
          <w:p>
            <w:pPr>
              <w:keepNext w:val="0"/>
              <w:keepLines/>
              <w:spacing w:before="20" w:after="10" w:line="240" w:lineRule="auto"/>
              <w:jc w:val="right"/>
            </w:pPr>
            <w:r>
              <w:rPr>
                <w:rFonts w:ascii="Calibri" w:hAnsi="Calibri" w:cs="Calibri" w:eastAsia="Calibri"/>
                <w:b/>
                <w:bCs/>
                <w:color w:val="475569"/>
                <w:sz w:val="17"/>
                <w:szCs w:val="17"/>
                <w:lang w:val="tr-TR" w:bidi="ar-SA"/>
              </w:rPr>
              <w:t>[Enfâl, 8/63]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Yolu, bu âyetin açıklamasında Medine’deki Evs ve Hazrec’in eski düşmanlıklarının yerini kardeşliğin almasını hatırlatır. İnsanları yan yana getirmek için mekân kurulabilir. Fakat gönülleri yakınlaştıran iman, merhamet ve samimiyet de gerekir. Gönül birliğini Allah’ın nimeti bilerek ona uygun davranalım.</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“birbirine karşı şefkat duyan, temel noktalarda uzlaşıp anlaşan topluluk”</w:t>
      </w:r>
      <w:r>
        <w:rPr>
          <w:rFonts w:ascii="Calibri" w:hAnsi="Calibri" w:cs="Calibri" w:eastAsia="Calibri"/>
          <w:b/>
          <w:bCs/>
          <w:color w:val="475569"/>
          <w:sz w:val="18"/>
          <w:szCs w:val="18"/>
          <w:lang w:val="tr-TR" w:bidi="ar-SA"/>
        </w:rPr>
        <w:t xml:space="preserve">  — Zemahşerî’nin kardeşlik açıklaması; Mustafa Çağrıcı, Kardeşlik, TDV İslâm Ansiklopedisi; el-Keşşâf, I, 451’den naklen.</w:t>
      </w:r>
    </w:p>
    <w:p>
      <w:pPr>
        <w:keepNext w:val="0"/>
        <w:keepLines/>
        <w:spacing w:before="0" w:after="70" w:line="276" w:lineRule="auto"/>
        <w:jc w:val="both"/>
      </w:pPr>
      <w:r>
        <w:rPr>
          <w:rFonts w:ascii="Calibri" w:hAnsi="Calibri" w:cs="Calibri" w:eastAsia="Calibri"/>
          <w:color w:val="222222"/>
          <w:sz w:val="21"/>
          <w:szCs w:val="21"/>
          <w:lang w:val="tr-TR" w:bidi="ar-SA"/>
        </w:rPr>
        <w:t xml:space="preserve">Bu açıklama, kardeşliğin gündelik dilini gösterir. Yaşlı bir büyüğümüzün anlattığı ilk iş gününü sabırla dinlemek şefkattir. Gencimizin eğitim ve meslek sorularını ciddiye almak da şefkattir. Farklı tecrübelerimiz ortak sorumluluğumuza zenginlik katar. </w:t>
      </w:r>
      <w:r>
        <w:rPr>
          <w:rFonts w:ascii="Calibri" w:hAnsi="Calibri" w:cs="Calibri" w:eastAsia="Calibri"/>
          <w:b/>
          <w:bCs/>
          <w:color w:val="141414"/>
          <w:sz w:val="21"/>
          <w:szCs w:val="21"/>
          <w:lang w:val="tr-TR" w:bidi="ar-SA"/>
        </w:rPr>
        <w:t>Hicretin mirası, günahı terk eden ve kardeşine yer açan bir hayat kurmaktır.</w:t>
      </w:r>
    </w:p>
    <w:p>
      <w:pPr>
        <w:keepNext w:val="0"/>
        <w:keepLines/>
        <w:spacing w:before="0" w:after="70" w:line="276" w:lineRule="auto"/>
        <w:jc w:val="both"/>
      </w:pPr>
      <w:r>
        <w:rPr>
          <w:rFonts w:ascii="Calibri" w:hAnsi="Calibri" w:cs="Calibri" w:eastAsia="Calibri"/>
          <w:color w:val="222222"/>
          <w:sz w:val="21"/>
          <w:szCs w:val="21"/>
          <w:lang w:val="tr-TR" w:bidi="ar-SA"/>
        </w:rPr>
        <w:t>Avrupa’da büyüyen bir çocuğun okul diliyle ev dili farklı olabilir. İmanını anlatırken doğru kelimeyi arıyorsa ona vakit verelim. Anlamadığı kavramı açıklamak, dinimizin bilgisini ona ulaştırma sorumluluğumuzdur. Gençler de büyüklerimizin bir uygulamaya veya yeni bir kelimeye alışmasına yardımcı olabilir.</w:t>
      </w:r>
    </w:p>
    <w:p>
      <w:pPr>
        <w:keepNext w:val="0"/>
        <w:keepLines/>
        <w:spacing w:before="0" w:after="70" w:line="276" w:lineRule="auto"/>
        <w:jc w:val="both"/>
      </w:pPr>
      <w:r>
        <w:rPr>
          <w:rFonts w:ascii="Calibri" w:hAnsi="Calibri" w:cs="Calibri" w:eastAsia="Calibri"/>
          <w:color w:val="222222"/>
          <w:sz w:val="21"/>
          <w:szCs w:val="21"/>
          <w:lang w:val="tr-TR" w:bidi="ar-SA"/>
        </w:rPr>
        <w:t>Kardeşlikte karşılıklı öğrenmeye yer açalım. Tecrübe sahibi büyüğümüz sabrı anlatırken, genç kardeşimiz bir başvurunun nasıl takip edileceğini gösterir. Hanımların bilgisini ve emeğini hizmetin planına katalım. Engelli bir kardeşimizin ulaşım veya erişim ihtiyacını kendisine soralım. Katılımı kolaylaştıran düzenlemeyi birlikte belirleyelim.</w:t>
      </w:r>
    </w:p>
    <w:p>
      <w:pPr>
        <w:keepNext w:val="0"/>
        <w:keepLines/>
        <w:spacing w:before="0" w:after="70" w:line="276" w:lineRule="auto"/>
        <w:jc w:val="both"/>
      </w:pPr>
      <w:r>
        <w:rPr>
          <w:rFonts w:ascii="Calibri" w:hAnsi="Calibri" w:cs="Calibri" w:eastAsia="Calibri"/>
          <w:color w:val="222222"/>
          <w:sz w:val="21"/>
          <w:szCs w:val="21"/>
          <w:lang w:val="tr-TR" w:bidi="ar-SA"/>
        </w:rPr>
        <w:t>Aynı odada bulunmak, birbirimizi duyduğumuz anlamına gelmez. Toplantıda en sessiz kişinin de fikrini soralım. Bir sözün anlaşılmadığını fark edersek daha açık söyleyelim. Birbirimizin dilini öğrenmek, kimi zaman kelimeden önce sabır öğrenmektir.</w:t>
      </w:r>
    </w:p>
    <w:p>
      <w:pPr>
        <w:keepNext w:val="0"/>
        <w:keepLines/>
        <w:spacing w:before="0" w:after="70" w:line="276" w:lineRule="auto"/>
        <w:jc w:val="both"/>
      </w:pPr>
      <w:r>
        <w:rPr>
          <w:rFonts w:ascii="Calibri" w:hAnsi="Calibri" w:cs="Calibri" w:eastAsia="Calibri"/>
          <w:b/>
          <w:bCs/>
          <w:color w:val="141414"/>
          <w:sz w:val="21"/>
          <w:szCs w:val="21"/>
          <w:lang w:val="tr-TR" w:bidi="ar-SA"/>
        </w:rPr>
        <w:t>Kuşakları buluşturan kardeşlik, herkesin sesine ve becerisine yer açar.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MEDİNE VESİKASI: FARKLILIK İÇİNDE ORTAK SORUMLULUK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Sözün sorumluluğu</w:t>
            </w:r>
          </w:p>
          <w:p>
            <w:pPr>
              <w:keepNext/>
              <w:keepLines/>
              <w:spacing w:before="60" w:after="60" w:line="360" w:lineRule="auto"/>
              <w:jc w:val="center"/>
              <w:bidi/>
            </w:pPr>
            <w:r>
              <w:rPr>
                <w:rFonts w:ascii="Amiri" w:hAnsi="Amiri" w:cs="Amiri" w:eastAsia="Amiri"/>
                <w:b/>
                <w:bCs/>
                <w:color w:val="0A1932"/>
                <w:sz w:val="48"/>
                <w:szCs w:val="48"/>
                <w:rtl/>
                <w:cs/>
                <w:lang w:val="ar-SA" w:bidi="ar-SA"/>
              </w:rPr>
              <w:t>وَأَوْفُوا۟ بِعَهْدِ ٱللَّهِ إِذَا عَـٰهَدتُّمْ</w:t>
            </w:r>
          </w:p>
          <w:p>
            <w:pPr>
              <w:keepNext w:val="0"/>
              <w:keepLines/>
              <w:spacing w:before="20" w:after="30" w:line="269" w:lineRule="auto"/>
              <w:jc w:val="both"/>
            </w:pPr>
            <w:r>
              <w:rPr>
                <w:rFonts w:ascii="Calibri" w:hAnsi="Calibri" w:cs="Calibri" w:eastAsia="Calibri"/>
                <w:i/>
                <w:iCs/>
                <w:color w:val="222222"/>
                <w:sz w:val="20"/>
                <w:szCs w:val="20"/>
                <w:lang w:val="tr-TR" w:bidi="ar-SA"/>
              </w:rPr>
              <w:t>Antlaşma yaptığınız zaman Allah’a verdiğiniz sözü yerine getirin.</w:t>
            </w:r>
          </w:p>
          <w:p>
            <w:pPr>
              <w:keepNext w:val="0"/>
              <w:keepLines/>
              <w:spacing w:before="20" w:after="10" w:line="240" w:lineRule="auto"/>
              <w:jc w:val="right"/>
            </w:pPr>
            <w:r>
              <w:rPr>
                <w:rFonts w:ascii="Calibri" w:hAnsi="Calibri" w:cs="Calibri" w:eastAsia="Calibri"/>
                <w:b/>
                <w:bCs/>
                <w:color w:val="475569"/>
                <w:sz w:val="17"/>
                <w:szCs w:val="17"/>
                <w:lang w:val="tr-TR" w:bidi="ar-SA"/>
              </w:rPr>
              <w:t>[Nahl, 16/91;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Medine’de Müslümanlarla birlikte farklı dinî ve kabilevî topluluklar yaşıyordu. Efendimizin (s.a.s.) öncülüğünde hazırlanan Medine vesikası, bu toplulukların ilişkilerini ve ortak sorumluluklarını düzenledi. Belge, dinlerini yaşama imkânlarını ve şehir güvenliğine ilişkin yükümlülükleri ele aldı. (TDV İslâm Ansiklopedisi, Medine Vesikası.)</w:t>
      </w:r>
    </w:p>
    <w:p>
      <w:pPr>
        <w:keepNext w:val="0"/>
        <w:keepLines/>
        <w:spacing w:before="0" w:after="70" w:line="276" w:lineRule="auto"/>
        <w:jc w:val="both"/>
      </w:pPr>
      <w:r>
        <w:rPr>
          <w:rFonts w:ascii="Calibri" w:hAnsi="Calibri" w:cs="Calibri" w:eastAsia="Calibri"/>
          <w:color w:val="222222"/>
          <w:sz w:val="21"/>
          <w:szCs w:val="21"/>
          <w:lang w:val="tr-TR" w:bidi="ar-SA"/>
        </w:rPr>
        <w:t>Vesikanın yahudilerle ilgili hükümlerinde dinlerinin kendilerine, Müslümanların dinlerinin de kendilerine ait olduğu belirtilir. Şehirde birlikte yaşamak, inanç farklılığıyla beraber düşünülmüştür. Başkasının güvenliğine saygı gösterirken kendi imanımızı öğrenip yaşayabiliriz. Ortak hayatın huzuru, hak ve sorumlulukların gözetilmesiyle güçlenir.</w:t>
      </w:r>
    </w:p>
    <w:p>
      <w:pPr>
        <w:keepNext w:val="0"/>
        <w:keepLines/>
        <w:spacing w:before="0" w:after="70" w:line="276" w:lineRule="auto"/>
        <w:jc w:val="both"/>
      </w:pPr>
      <w:r>
        <w:rPr>
          <w:rFonts w:ascii="Calibri" w:hAnsi="Calibri" w:cs="Calibri" w:eastAsia="Calibri"/>
          <w:color w:val="222222"/>
          <w:sz w:val="21"/>
          <w:szCs w:val="21"/>
          <w:lang w:val="tr-TR" w:bidi="ar-SA"/>
        </w:rPr>
        <w:t>Bu tarihî belgenin kendi dönemine ait bir yapısı vardır. Bugünkü hayatımıza taşıdığımız ders, farklılıklar arasında güven kurmak ve üstlendiğimiz sorumluluğu yerine getirmektir. Nahl sûresinin sözleri tutma çağrısı, insanın dilini ve davranışını aynı doğrulukta buluşturur. Söylediğimiz söz, karşıdakinin planını etkiler.</w:t>
      </w:r>
    </w:p>
    <w:p>
      <w:pPr>
        <w:keepNext w:val="0"/>
        <w:keepLines/>
        <w:spacing w:before="0" w:after="70" w:line="276" w:lineRule="auto"/>
        <w:jc w:val="both"/>
      </w:pPr>
      <w:r>
        <w:rPr>
          <w:rFonts w:ascii="Calibri" w:hAnsi="Calibri" w:cs="Calibri" w:eastAsia="Calibri"/>
          <w:color w:val="222222"/>
          <w:sz w:val="21"/>
          <w:szCs w:val="21"/>
          <w:lang w:val="tr-TR" w:bidi="ar-SA"/>
        </w:rPr>
        <w:t>Okulda ortak bir çalışma hazırlayan gencimiz, üzerine aldığı bölümü zamanında bitirsin. Apartmanın ortak alanını kullanan ailemiz, diğer sakinlerin hakkını gözeterek hareket etsin. İnancımızı anlatırken başkasının inancını küçümseyen sözlerden dilimizi koruyalım. Açık, sakin bir konuşma tanışmaya alan bırakır.</w:t>
      </w:r>
    </w:p>
    <w:p>
      <w:pPr>
        <w:keepNext w:val="0"/>
        <w:keepLines/>
        <w:spacing w:before="0" w:after="70" w:line="276" w:lineRule="auto"/>
        <w:jc w:val="both"/>
      </w:pPr>
      <w:r>
        <w:rPr>
          <w:rFonts w:ascii="Calibri" w:hAnsi="Calibri" w:cs="Calibri" w:eastAsia="Calibri"/>
          <w:color w:val="222222"/>
          <w:sz w:val="21"/>
          <w:szCs w:val="21"/>
          <w:lang w:val="tr-TR" w:bidi="ar-SA"/>
        </w:rPr>
        <w:t>Bir komşunun adı veya ibadet yeri bizden farklı olabilir. Onun da hastası, çocuğu, yorgunluğu vardır. Karşılıklı tanışma, bu gündelik ihtiyaçları fark etmeyi kolaylaştırır. Yanlış anlaşılan bir hususu konuşurken önce ne söylediğini dinleyelim. Kendi sözümüzü de herkesin anlayabileceği bir dille açıklayalım.</w:t>
      </w:r>
    </w:p>
    <w:p>
      <w:pPr>
        <w:keepNext w:val="0"/>
        <w:keepLines/>
        <w:spacing w:before="0" w:after="70" w:line="276" w:lineRule="auto"/>
        <w:jc w:val="both"/>
      </w:pPr>
      <w:r>
        <w:rPr>
          <w:rFonts w:ascii="Calibri" w:hAnsi="Calibri" w:cs="Calibri" w:eastAsia="Calibri"/>
          <w:color w:val="222222"/>
          <w:sz w:val="21"/>
          <w:szCs w:val="21"/>
          <w:lang w:val="tr-TR" w:bidi="ar-SA"/>
        </w:rPr>
        <w:t>Cemaatimiz bir ortak çalışma düzenlediğinde verdiği sözü takip etsin. Görevli değişirse bilgi devredilsin. Vaktinde yapılamayan iş için haber verilsin. Güven, küçük sorumlulukların düzenli biçimde yerine getirilmesiyle büyür. Bir toplumun sağlamlığı bazen takvimde unutulmayan bir görevde görünür.</w:t>
      </w:r>
    </w:p>
    <w:p>
      <w:pPr>
        <w:keepNext w:val="0"/>
        <w:keepLines/>
        <w:spacing w:before="0" w:after="70" w:line="276" w:lineRule="auto"/>
        <w:jc w:val="both"/>
      </w:pPr>
      <w:r>
        <w:rPr>
          <w:rFonts w:ascii="Calibri" w:hAnsi="Calibri" w:cs="Calibri" w:eastAsia="Calibri"/>
          <w:color w:val="222222"/>
          <w:sz w:val="21"/>
          <w:szCs w:val="21"/>
          <w:lang w:val="tr-TR" w:bidi="ar-SA"/>
        </w:rPr>
        <w:t>Ortak sorumluluk, haksızlık karşısında kime başvurulacağını da bilmek ister. Bir anlaşmazlığı konuşurken belirsiz ithamların yerine somut bilgileri paylaşalım. Karşı tarafı dinleyelim; gerekirse uygun arabuluculuk veya yetkili başvuru yoluna ulaşalım. Medine vesikasında ilişkilerin belirlenmesi, ortak hayatı yalnız kişisel yakınlığa bırakmamanın önemini gösterir. Güvenin devamı için anlaşılır usuller kurmak da gerekir.</w:t>
      </w:r>
    </w:p>
    <w:p>
      <w:pPr>
        <w:keepNext w:val="0"/>
        <w:keepLines/>
        <w:spacing w:before="0" w:after="70" w:line="276" w:lineRule="auto"/>
        <w:jc w:val="both"/>
      </w:pPr>
      <w:r>
        <w:rPr>
          <w:rFonts w:ascii="Calibri" w:hAnsi="Calibri" w:cs="Calibri" w:eastAsia="Calibri"/>
          <w:b/>
          <w:bCs/>
          <w:color w:val="141414"/>
          <w:sz w:val="21"/>
          <w:szCs w:val="21"/>
          <w:lang w:val="tr-TR" w:bidi="ar-SA"/>
        </w:rPr>
        <w:t>İmanımızı yaşayarak, farklı inançtaki insanların haklarını da gözeterek güven kurarız.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MUHÂCİRLE ENSÂRIN MİRASI: ALAN DA VEREN DE KARDEŞ</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taraf, ortak bir iman</w:t>
            </w:r>
          </w:p>
          <w:p>
            <w:pPr>
              <w:keepNext/>
              <w:keepLines/>
              <w:spacing w:before="60" w:after="60" w:line="360" w:lineRule="auto"/>
              <w:jc w:val="center"/>
              <w:bidi/>
            </w:pPr>
            <w:r>
              <w:rPr>
                <w:rFonts w:ascii="Amiri" w:hAnsi="Amiri" w:cs="Amiri" w:eastAsia="Amiri"/>
                <w:b/>
                <w:bCs/>
                <w:color w:val="0A1932"/>
                <w:sz w:val="48"/>
                <w:szCs w:val="48"/>
                <w:rtl/>
                <w:cs/>
                <w:lang w:val="ar-SA" w:bidi="ar-SA"/>
              </w:rPr>
              <w:t>وَٱلَّذِينَ ءَامَنُوا۟ وَهَاجَرُوا۟ وَجَـٰهَدُوا۟ فِى سَبِيلِ ٱللَّهِ وَٱلَّذِينَ ءَاوَوا۟ وَّنَصَرُوٓا۟ أُو۟لَـٰٓئِكَ هُمُ ٱلْمُؤْمِنُونَ حَقًّا ۚ لَّهُم مَّغْفِرَةٌ وَرِزْقٌ كَرِيمٌ ۝٧٤</w:t>
            </w:r>
          </w:p>
          <w:p>
            <w:pPr>
              <w:keepNext w:val="0"/>
              <w:keepLines/>
              <w:spacing w:before="20" w:after="30" w:line="269" w:lineRule="auto"/>
              <w:jc w:val="both"/>
            </w:pPr>
            <w:r>
              <w:rPr>
                <w:rFonts w:ascii="Calibri" w:hAnsi="Calibri" w:cs="Calibri" w:eastAsia="Calibri"/>
                <w:i/>
                <w:iCs/>
                <w:color w:val="222222"/>
                <w:sz w:val="20"/>
                <w:szCs w:val="20"/>
                <w:lang w:val="tr-TR" w:bidi="ar-SA"/>
              </w:rPr>
              <w:t>İman edip hicret edenler, Allah yolunda cihad edenlerle onları bağırlarına basanlar ve yardım edenler var ya, işte gerçek müminler onlardır. Onlar için bağışlanma ve büyük lütuf vardır.</w:t>
            </w:r>
          </w:p>
          <w:p>
            <w:pPr>
              <w:keepNext w:val="0"/>
              <w:keepLines/>
              <w:spacing w:before="20" w:after="10" w:line="240" w:lineRule="auto"/>
              <w:jc w:val="right"/>
            </w:pPr>
            <w:r>
              <w:rPr>
                <w:rFonts w:ascii="Calibri" w:hAnsi="Calibri" w:cs="Calibri" w:eastAsia="Calibri"/>
                <w:b/>
                <w:bCs/>
                <w:color w:val="475569"/>
                <w:sz w:val="17"/>
                <w:szCs w:val="17"/>
                <w:lang w:val="tr-TR" w:bidi="ar-SA"/>
              </w:rPr>
              <w:t>[Enfâl, 8/74]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hicret edenlerle onları karşılayanları birlikte anıyor. İmanın gayreti, yolculuk edenin de ona yardım edenin de hayatında görünür. Ensârın katkısı muhâcirin sadakatiyle, muhâcirin gayreti ensârın desteğiyle buluşur. Bu tarihî beraberlikten karşılıklı dayanışmanın değerini öğreniriz.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Birbirini sağlamlaştırmak</w:t>
            </w:r>
          </w:p>
          <w:p>
            <w:pPr>
              <w:keepNext/>
              <w:keepLines/>
              <w:spacing w:before="60" w:after="60" w:line="360" w:lineRule="auto"/>
              <w:jc w:val="center"/>
              <w:bidi/>
            </w:pPr>
            <w:r>
              <w:rPr>
                <w:rFonts w:ascii="Amiri" w:hAnsi="Amiri" w:cs="Amiri" w:eastAsia="Amiri"/>
                <w:b/>
                <w:bCs/>
                <w:color w:val="1B5E20"/>
                <w:sz w:val="46"/>
                <w:szCs w:val="46"/>
                <w:rtl/>
                <w:cs/>
                <w:lang w:val="ar-SA" w:bidi="ar-SA"/>
              </w:rPr>
              <w:t>إِنَّ الْمُؤْمِنَ لِلْمُؤْمِنِ كَالْبُنْيَانِ، يَشُدُّ بَعْضُهُ بَعْضًا</w:t>
            </w:r>
          </w:p>
          <w:p>
            <w:pPr>
              <w:keepNext w:val="0"/>
              <w:keepLines/>
              <w:spacing w:before="20" w:after="30" w:line="269" w:lineRule="auto"/>
              <w:jc w:val="both"/>
            </w:pPr>
            <w:r>
              <w:rPr>
                <w:rFonts w:ascii="Calibri" w:hAnsi="Calibri" w:cs="Calibri" w:eastAsia="Calibri"/>
                <w:i/>
                <w:iCs/>
                <w:color w:val="222222"/>
                <w:sz w:val="20"/>
                <w:szCs w:val="20"/>
                <w:lang w:val="tr-TR" w:bidi="ar-SA"/>
              </w:rPr>
              <w:t>Mümin, mümin için parçaları birbirini sağlamlaştıran bir bina gibidir.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481;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sözü söylerken parmaklarını birbirine geçirir. Yapının sağlamlığı parçaların bağındadır. Biz de aynı cemaati paylaşırken birbirimizin hangi yükünü hafifletebileceğimizi soralım. Yardım edenin ihtiyacı olmadığı sanılabilir; oysa onun da yorulduğu ve destek beklediği günler olur.</w:t>
      </w:r>
    </w:p>
    <w:p>
      <w:pPr>
        <w:keepNext/>
        <w:keepLines/>
        <w:spacing w:before="80" w:after="40" w:line="240" w:lineRule="auto"/>
      </w:pPr>
      <w:r>
        <w:rPr>
          <w:rFonts w:ascii="Calibri" w:hAnsi="Calibri" w:cs="Calibri" w:eastAsia="Calibri"/>
          <w:b/>
          <w:bCs/>
          <w:color w:val="0F2C59"/>
          <w:sz w:val="20"/>
          <w:szCs w:val="20"/>
          <w:lang w:val="tr-TR" w:bidi="ar-SA"/>
        </w:rPr>
        <w:t>KARDEŞLİĞİ SÜRDÜREN ÜÇ ADIM</w:t>
      </w:r>
    </w:p>
    <w:tbl>
      <w:tblPr>
        <w:tblW w:type="auto" w:w="0"/>
        <w:jc w:val="center"/>
        <w:tblLayout w:type="fixed"/>
        <w:tblLook w:firstColumn="1" w:firstRow="1" w:lastColumn="0" w:lastRow="0" w:noHBand="0" w:noVBand="1" w:val="04A0"/>
      </w:tblPr>
      <w:tblGrid>
        <w:gridCol w:w="3201"/>
        <w:gridCol w:w="3201"/>
        <w:gridCol w:w="32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İhtiyaç</w:t>
            </w:r>
          </w:p>
        </w:tc>
        <w:tc>
          <w:tcPr>
            <w:tcW w:type="dxa" w:w="39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Somut destek</w:t>
            </w:r>
          </w:p>
        </w:tc>
        <w:tc>
          <w:tcPr>
            <w:tcW w:type="dxa" w:w="280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Gözetilecek ölçü</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Dil ve bilgi</w:t>
            </w:r>
          </w:p>
        </w:tc>
        <w:tc>
          <w:tcPr>
            <w:tcW w:type="dxa" w:w="39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yazıyı birlikte okuyalım.</w:t>
            </w:r>
          </w:p>
        </w:tc>
        <w:tc>
          <w:tcPr>
            <w:tcW w:type="dxa" w:w="280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Bilgiyi kişinin izniyle paylaşalım.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Yalnızlık</w:t>
            </w:r>
          </w:p>
        </w:tc>
        <w:tc>
          <w:tcPr>
            <w:tcW w:type="dxa" w:w="39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Uygun zamanda arayalım.</w:t>
            </w:r>
          </w:p>
        </w:tc>
        <w:tc>
          <w:tcPr>
            <w:tcW w:type="dxa" w:w="280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Ziyaret için önce soralım.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Hizmet yükü</w:t>
            </w:r>
          </w:p>
        </w:tc>
        <w:tc>
          <w:tcPr>
            <w:tcW w:type="dxa" w:w="39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görevi devralalım.</w:t>
            </w:r>
          </w:p>
        </w:tc>
        <w:tc>
          <w:tcPr>
            <w:tcW w:type="dxa" w:w="280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Süreyi ve sorumluluğu açık tutalım.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Camiye gelemeyen bir hastamızla bağımızı koruyabiliriz. İmkânımız elverdiğinde ihtiyacını sorarız. Gönüllü kardeşimizin dinlenebilmesi için bir görevini paylaşırız. Yardım alan kişi de elinden gelen bir katkıyı sunabilir. Her insanın bütün zamanlarda aynı güce sahip olmasını beklemeden birbirimize yakın duralım.</w:t>
      </w:r>
    </w:p>
    <w:p>
      <w:pPr>
        <w:keepNext w:val="0"/>
        <w:keepLines/>
        <w:spacing w:before="0" w:after="70" w:line="276" w:lineRule="auto"/>
        <w:jc w:val="both"/>
      </w:pPr>
      <w:r>
        <w:rPr>
          <w:rFonts w:ascii="Calibri" w:hAnsi="Calibri" w:cs="Calibri" w:eastAsia="Calibri"/>
          <w:b/>
          <w:bCs/>
          <w:color w:val="141414"/>
          <w:sz w:val="21"/>
          <w:szCs w:val="21"/>
          <w:lang w:val="tr-TR" w:bidi="ar-SA"/>
        </w:rPr>
        <w:t>Dayanışma, bugün verenin yarın destek bulabileceği bir kardeşlik halkasıdır.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GURBETTE BİR KAYIT MASASI: KARDEŞLİĞİN GÜNDELİK DİLİ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Çocuklarımız, kardeşliği davranışımızdan öğreniyor.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Kursun ilk gününde</w:t>
            </w:r>
          </w:p>
          <w:p>
            <w:pPr>
              <w:keepNext w:val="0"/>
              <w:keepLines/>
              <w:spacing w:before="20" w:after="30" w:line="269" w:lineRule="auto"/>
              <w:jc w:val="both"/>
            </w:pPr>
            <w:r>
              <w:rPr>
                <w:rFonts w:ascii="Calibri" w:hAnsi="Calibri" w:cs="Calibri" w:eastAsia="Calibri"/>
                <w:color w:val="222222"/>
                <w:sz w:val="20"/>
                <w:szCs w:val="20"/>
                <w:lang w:val="tr-TR" w:bidi="ar-SA"/>
              </w:rPr>
              <w:t>Marche-en-Famenne’de bir kursun kayıt masasında yeni gelen bir anne bekliyor. Yanında çocuğu, elinde okulun gönderdiği bir yazı var. Görevli sorusunu dinliyor; anlamadığı kelimeyi daha açık söylüyor. Bir başka veli, isterse yazıyı birlikte okuyabileceklerini belirtiyor.</w:t>
            </w:r>
          </w:p>
          <w:p>
            <w:pPr>
              <w:keepNext w:val="0"/>
              <w:keepLines/>
              <w:spacing w:before="20" w:after="30" w:line="269" w:lineRule="auto"/>
              <w:jc w:val="both"/>
            </w:pPr>
            <w:r>
              <w:rPr>
                <w:rFonts w:ascii="Calibri" w:hAnsi="Calibri" w:cs="Calibri" w:eastAsia="Calibri"/>
                <w:color w:val="222222"/>
                <w:sz w:val="20"/>
                <w:szCs w:val="20"/>
                <w:lang w:val="tr-TR" w:bidi="ar-SA"/>
              </w:rPr>
              <w:t>Anne kendi kararını veriyor. Çocuk hangi sınıfa gireceğini öğreniyor. Görüşmenin sonunda aileye sonraki buluşmanın yeri ve saati açıklanıyor. Ayrılırken artık kime soru sorabileceğini biliyor. Kardeşlik, birkaç dakikalık bu ilgide görünür hâle geliyor.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topluluğa ilk katıldığımız günü hatırlayalım. İçerideki herkes birbirini tanırken biz selâm vereceğimiz kişiyi aramış olabiliriz. Bekleyen insanı fark eden tek bir bakış rahatlık sağlar. Yeni gelenlere bir işi anlatmak için ayırdığımız vakit, topluluğun kendini tanıtma biçimidir.</w:t>
      </w:r>
    </w:p>
    <w:p>
      <w:pPr>
        <w:keepNext w:val="0"/>
        <w:keepLines/>
        <w:spacing w:before="0" w:after="70" w:line="276" w:lineRule="auto"/>
        <w:jc w:val="both"/>
      </w:pPr>
      <w:r>
        <w:rPr>
          <w:rFonts w:ascii="Calibri" w:hAnsi="Calibri" w:cs="Calibri" w:eastAsia="Calibri"/>
          <w:color w:val="222222"/>
          <w:sz w:val="21"/>
          <w:szCs w:val="21"/>
          <w:lang w:val="tr-TR" w:bidi="ar-SA"/>
        </w:rPr>
        <w:t>Gençlerimizin tercüme becerisi değerli bir katkıdır. Fakat çocuğa bütün yetişkin sorumluluklarını yüklemeyelim. Özellikle kişinin özel bilgilerini içeren veya uzmanlık isteyen bir işte uygun desteğe yönlendirelim. Yardımımızın sınırını bilmek, karşıdakinin güvenini korur. Bilmediğimiz şeyi açıkça söyleyebiliriz.</w:t>
      </w:r>
    </w:p>
    <w:p>
      <w:pPr>
        <w:keepNext/>
        <w:keepLines/>
        <w:spacing w:before="80" w:after="40" w:line="240" w:lineRule="auto"/>
      </w:pPr>
      <w:r>
        <w:rPr>
          <w:rFonts w:ascii="Calibri" w:hAnsi="Calibri" w:cs="Calibri" w:eastAsia="Calibri"/>
          <w:b/>
          <w:bCs/>
          <w:color w:val="0F2C59"/>
          <w:sz w:val="20"/>
          <w:szCs w:val="20"/>
          <w:lang w:val="tr-TR" w:bidi="ar-SA"/>
        </w:rPr>
        <w:t>KARDEŞLİĞİ ÜÇ YERDE GÖRÜNÜR KILALIM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Camide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Yeni gelene dersin yerini gösterelim; adını ve sorusunu dinleyelim.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Birlikte çalıştığımız kişiye işi açıkça anlatalım; soru sormasına vakit verelim.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Mahallede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Yalnız bir insanla, kendisine uygun zamanda iletişim kuralım.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adımların büyüklüğünü yalnız harcadığımız parayla ölçmeyelim. Bazen ihtiyacı olan, bir yazının açıklanmasıdır. Bazen sözünü kesmeden dinleyecek bir insandır. Bazen de gelip gelmeyeceğimizi bilmek ister. Yakınlık, ulaşılabilir olmamızla derinleşir.</w:t>
      </w:r>
    </w:p>
    <w:p>
      <w:pPr>
        <w:keepNext w:val="0"/>
        <w:keepLines/>
        <w:spacing w:before="0" w:after="70" w:line="276" w:lineRule="auto"/>
        <w:jc w:val="both"/>
      </w:pPr>
      <w:r>
        <w:rPr>
          <w:rFonts w:ascii="Calibri" w:hAnsi="Calibri" w:cs="Calibri" w:eastAsia="Calibri"/>
          <w:color w:val="222222"/>
          <w:sz w:val="21"/>
          <w:szCs w:val="21"/>
          <w:lang w:val="tr-TR" w:bidi="ar-SA"/>
        </w:rPr>
        <w:t>Karşılama işini bir kişiye bırakmadan düzenleyebiliriz. Dersin yerini gösteren gönüllü, iletişim kurulacak kişiyi de tanıtsın. Yazıyı açıklayan kişi, aileye düşünmek için vakit versin. İhtiyaç duyulan dili bilen yetişkinler dönüşümlü katkı sunsun. Böyle bir düzen, ilk günkü ilgiyi sonraki haftalara taşır. Yeni aile de zamanla kendi bilgisi ve emeğiyle bu halkaya katılabilir.</w:t>
      </w:r>
    </w:p>
    <w:p>
      <w:pPr>
        <w:keepNext w:val="0"/>
        <w:keepLines/>
        <w:spacing w:before="0" w:after="70" w:line="276" w:lineRule="auto"/>
        <w:jc w:val="both"/>
      </w:pPr>
      <w:r>
        <w:rPr>
          <w:rFonts w:ascii="Calibri" w:hAnsi="Calibri" w:cs="Calibri" w:eastAsia="Calibri"/>
          <w:color w:val="222222"/>
          <w:sz w:val="21"/>
          <w:szCs w:val="21"/>
          <w:lang w:val="tr-TR" w:bidi="ar-SA"/>
        </w:rPr>
        <w:t>Kayıt masasındaki çocuk, annesinin saygıyla dinlendiğini gördüğünde kendisi de soru sormaya cesaret eder. Öğrendiği kardeşlik, sınıfta yeni gelen arkadaşına yer göstermesinde yeniden belirir. Aynı özeni camiye yıllar sonra dönen bir kardeşimize de sunalım. İlk buluşmanın sıcaklığı, bir insanın ikinci defa gelmesini kolaylaştırabilir.</w:t>
      </w:r>
    </w:p>
    <w:p>
      <w:pPr>
        <w:keepNext w:val="0"/>
        <w:keepLines/>
        <w:spacing w:before="0" w:after="70" w:line="276" w:lineRule="auto"/>
        <w:jc w:val="both"/>
      </w:pPr>
      <w:r>
        <w:rPr>
          <w:rFonts w:ascii="Calibri" w:hAnsi="Calibri" w:cs="Calibri" w:eastAsia="Calibri"/>
          <w:b/>
          <w:bCs/>
          <w:color w:val="141414"/>
          <w:sz w:val="21"/>
          <w:szCs w:val="21"/>
          <w:lang w:val="tr-TR" w:bidi="ar-SA"/>
        </w:rPr>
        <w:t>Kardeşliğin gündelik dili, insana kendi sözünü söyleyebileceği güveni vermektir.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GÜNAHI TERK ETMEK: HER GÜN BAŞLAYABİLEN HİCRET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Hicretin ahlâkî ufku</w:t>
            </w:r>
          </w:p>
          <w:p>
            <w:pPr>
              <w:keepNext/>
              <w:keepLines/>
              <w:spacing w:before="60" w:after="60" w:line="360" w:lineRule="auto"/>
              <w:jc w:val="center"/>
              <w:bidi/>
            </w:pPr>
            <w:r>
              <w:rPr>
                <w:rFonts w:ascii="Amiri" w:hAnsi="Amiri" w:cs="Amiri" w:eastAsia="Amiri"/>
                <w:b/>
                <w:bCs/>
                <w:color w:val="1B5E20"/>
                <w:sz w:val="46"/>
                <w:szCs w:val="46"/>
                <w:rtl/>
                <w:cs/>
                <w:lang w:val="ar-SA" w:bidi="ar-SA"/>
              </w:rPr>
              <w:t>الْمُسْلِمُ مَنْ سَلِمَ الْمُسْلِمُونَ مِنْ لِسَانِهِ وَيَدِهِ، وَالْمُهَاجِرُ مَنْ هَجَرَ مَا نَهَى اللَّهُ عَنْهُ</w:t>
            </w:r>
          </w:p>
          <w:p>
            <w:pPr>
              <w:keepNext w:val="0"/>
              <w:keepLines/>
              <w:spacing w:before="20" w:after="30" w:line="269" w:lineRule="auto"/>
              <w:jc w:val="both"/>
            </w:pPr>
            <w:r>
              <w:rPr>
                <w:rFonts w:ascii="Calibri" w:hAnsi="Calibri" w:cs="Calibri" w:eastAsia="Calibri"/>
                <w:i/>
                <w:iCs/>
                <w:color w:val="222222"/>
                <w:sz w:val="20"/>
                <w:szCs w:val="20"/>
                <w:lang w:val="tr-TR" w:bidi="ar-SA"/>
              </w:rPr>
              <w:t>Müslüman, Müslümanların dilinden ve elinden güvende olduğu kimsedir. Muhâcir ise Allah’ın yasakladığı şeyleri terk eden kimsedir.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10;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Hicretin bugünümüze bıraktığı en güçlü çağrılardan biri bu hadistir. Efendimiz (s.a.s.), hicret kelimesini günahları terk etme ufkuyla da öğretir. Tarihî hicretin hatırası bize kendi davranışımızı sorma cesareti versin. Elimizden ve dilimizden insanlar ne görüyor?</w:t>
      </w:r>
    </w:p>
    <w:p>
      <w:pPr>
        <w:keepNext w:val="0"/>
        <w:keepLines/>
        <w:spacing w:before="0" w:after="70" w:line="276" w:lineRule="auto"/>
        <w:jc w:val="both"/>
      </w:pPr>
      <w:r>
        <w:rPr>
          <w:rFonts w:ascii="Calibri" w:hAnsi="Calibri" w:cs="Calibri" w:eastAsia="Calibri"/>
          <w:color w:val="222222"/>
          <w:sz w:val="21"/>
          <w:szCs w:val="21"/>
          <w:lang w:val="tr-TR" w:bidi="ar-SA"/>
        </w:rPr>
        <w:t>Bir mesajı göndermeden önce ekrana bakalım. Yazdığımız söz, bir kardeşimizi aşağılıyor mu? Kendi aramızda konuştuğumuz insan odaya girdiğinde susuyorsak, konuşmamızı yeniden değerlendirelim. Günahı terk etmek bazen parmağı gönder tuşundan çekmektir. Bazen özür dilemek için telefonu elimize almaktır.</w:t>
      </w:r>
    </w:p>
    <w:p>
      <w:pPr>
        <w:keepNext w:val="0"/>
        <w:keepLines/>
        <w:spacing w:before="0" w:after="70" w:line="276" w:lineRule="auto"/>
        <w:jc w:val="both"/>
      </w:pPr>
      <w:r>
        <w:rPr>
          <w:rFonts w:ascii="Calibri" w:hAnsi="Calibri" w:cs="Calibri" w:eastAsia="Calibri"/>
          <w:color w:val="222222"/>
          <w:sz w:val="21"/>
          <w:szCs w:val="21"/>
          <w:lang w:val="tr-TR" w:bidi="ar-SA"/>
        </w:rPr>
        <w:t>Dilimizin hicreti, hakaretten saygıya doğru attığımız adımda görünür. Elimizin hicreti, başkasının hakkına uzanmaktan vazgeçtiğimizde belirir. Kalbimizin hicreti, bir kardeşimizin iyiliğine sevinmeyi öğrendiğimizde başlar. Hadis, insanlara güven veren Müslümanlıkla Allah’ın yasakladıklarını terk etmeyi aynı sözde buluşturur.</w:t>
      </w:r>
    </w:p>
    <w:p>
      <w:pPr>
        <w:keepNext w:val="0"/>
        <w:keepLines/>
        <w:spacing w:before="0" w:after="70" w:line="276" w:lineRule="auto"/>
        <w:jc w:val="both"/>
      </w:pPr>
      <w:r>
        <w:rPr>
          <w:rFonts w:ascii="Calibri" w:hAnsi="Calibri" w:cs="Calibri" w:eastAsia="Calibri"/>
          <w:color w:val="222222"/>
          <w:sz w:val="21"/>
          <w:szCs w:val="21"/>
          <w:lang w:val="tr-TR" w:bidi="ar-SA"/>
        </w:rPr>
        <w:t>Kendimize bir davranış seçelim. Her sıkıntıyı bir anda düzeltmeye çalışınca başlayacağımız yeri kaybedebiliriz. Öfkelenince yazdığımız mesajları bekletmek, bir haksızlığı kabul etmek, incittiğimiz kişinin gönlünü almak gibi somut bir adım atalım. Kararımızın ne zaman uygulanacağını da belirleyelim.</w:t>
      </w:r>
    </w:p>
    <w:p>
      <w:pPr>
        <w:keepNext w:val="0"/>
        <w:keepLines/>
        <w:spacing w:before="0" w:after="70" w:line="276" w:lineRule="auto"/>
        <w:jc w:val="both"/>
      </w:pPr>
      <w:r>
        <w:rPr>
          <w:rFonts w:ascii="Calibri" w:hAnsi="Calibri" w:cs="Calibri" w:eastAsia="Calibri"/>
          <w:color w:val="222222"/>
          <w:sz w:val="21"/>
          <w:szCs w:val="21"/>
          <w:lang w:val="tr-TR" w:bidi="ar-SA"/>
        </w:rPr>
        <w:t>Cemaat içinde saygın görünmek, evdeki davranışımızı ihmal ettirmesin. Aynı dil eşimize, çocuğumuza, çalışma arkadaşımıza da güven versin. En yakınlarımız bize bir derdini söylerken çekiniyorsa dinleyişimizi gözden geçirelim. İmanımızın güzelliği, bizi en yakından tanıyanların hayatını da rahatlatmalıdır.</w:t>
      </w:r>
    </w:p>
    <w:p>
      <w:pPr>
        <w:keepNext w:val="0"/>
        <w:keepLines/>
        <w:spacing w:before="0" w:after="70" w:line="276" w:lineRule="auto"/>
        <w:jc w:val="both"/>
      </w:pPr>
      <w:r>
        <w:rPr>
          <w:rFonts w:ascii="Calibri" w:hAnsi="Calibri" w:cs="Calibri" w:eastAsia="Calibri"/>
          <w:color w:val="222222"/>
          <w:sz w:val="21"/>
          <w:szCs w:val="21"/>
          <w:lang w:val="tr-TR" w:bidi="ar-SA"/>
        </w:rPr>
        <w:t>Bir yanlışımızı fark ettiğimiz an, önümüzde seçim vardır. Kendimizi haklı çıkarmak için konuşmayı uzatabiliriz; yahut durup sözümüzün etkisini dinleyebiliriz. İkinci yolu seçelim. Özrümüz açık olsun: Hangi sözümüzün incittiğini kabul edelim. Sonra aynı davranışın tekrarını önleyecek adımı atalım. Akşam evin sessizliğinde, o gün insanlara ne hissettirdiğimizi kendimize soralım.</w:t>
      </w:r>
    </w:p>
    <w:p>
      <w:pPr>
        <w:keepNext w:val="0"/>
        <w:keepLines/>
        <w:spacing w:before="0" w:after="70" w:line="276" w:lineRule="auto"/>
        <w:jc w:val="both"/>
      </w:pPr>
      <w:r>
        <w:rPr>
          <w:rFonts w:ascii="Calibri" w:hAnsi="Calibri" w:cs="Calibri" w:eastAsia="Calibri"/>
          <w:b/>
          <w:bCs/>
          <w:color w:val="141414"/>
          <w:sz w:val="21"/>
          <w:szCs w:val="21"/>
          <w:lang w:val="tr-TR" w:bidi="ar-SA"/>
        </w:rPr>
        <w:t>Her günahı terk ediş, Allah’a yönelen yeni bir adım ve insana verilen yeni bir güvendir.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GEÇMİŞİ DOĞRU ANLAYIP YENİDEN BAŞLAMAK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İyiliğe açık olan yol</w:t>
            </w:r>
          </w:p>
          <w:p>
            <w:pPr>
              <w:keepNext/>
              <w:keepLines/>
              <w:spacing w:before="60" w:after="60" w:line="360" w:lineRule="auto"/>
              <w:jc w:val="center"/>
              <w:bidi/>
            </w:pPr>
            <w:r>
              <w:rPr>
                <w:rFonts w:ascii="Amiri" w:hAnsi="Amiri" w:cs="Amiri" w:eastAsia="Amiri"/>
                <w:b/>
                <w:bCs/>
                <w:color w:val="1B5E20"/>
                <w:sz w:val="46"/>
                <w:szCs w:val="46"/>
                <w:rtl/>
                <w:cs/>
                <w:lang w:val="ar-SA" w:bidi="ar-SA"/>
              </w:rPr>
              <w:t>إِنَّ الْهِجْرَةَ قَدْ مَضَتْ لأَهْلِهَا وَلَكِنْ عَلَى الإِسْلاَمِ وَالْجِهَادِ وَالْخَيْرِ</w:t>
            </w:r>
          </w:p>
          <w:p>
            <w:pPr>
              <w:keepNext w:val="0"/>
              <w:keepLines/>
              <w:spacing w:before="20" w:after="30" w:line="269" w:lineRule="auto"/>
              <w:jc w:val="both"/>
            </w:pPr>
            <w:r>
              <w:rPr>
                <w:rFonts w:ascii="Calibri" w:hAnsi="Calibri" w:cs="Calibri" w:eastAsia="Calibri"/>
                <w:i/>
                <w:iCs/>
                <w:color w:val="222222"/>
                <w:sz w:val="20"/>
                <w:szCs w:val="20"/>
                <w:lang w:val="tr-TR" w:bidi="ar-SA"/>
              </w:rPr>
              <w:t>Hicret, onu gerçekleştirenler için geçmişte kalmıştır; fakat İslâm, cihad ve hayır üzere biat edebilirsin.</w:t>
            </w:r>
          </w:p>
          <w:p>
            <w:pPr>
              <w:keepNext w:val="0"/>
              <w:keepLines/>
              <w:spacing w:before="20" w:after="10" w:line="240" w:lineRule="auto"/>
              <w:jc w:val="right"/>
            </w:pPr>
            <w:r>
              <w:rPr>
                <w:rFonts w:ascii="Calibri" w:hAnsi="Calibri" w:cs="Calibri" w:eastAsia="Calibri"/>
                <w:b/>
                <w:bCs/>
                <w:color w:val="475569"/>
                <w:sz w:val="17"/>
                <w:szCs w:val="17"/>
                <w:lang w:val="tr-TR" w:bidi="ar-SA"/>
              </w:rPr>
              <w:t>[Müslim, 1863a;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Mücâşi‘ b. Mes‘ûd’un aktardığı bu cevap, hicret üzere biat talebi hakkındadır. Mekke’den Medine’ye hicretin belirli tarihî hükmüyle, iyilik için açık kalan imkânı birlikte anlamamıza yardımcı olur. İnsan, sahâbenin o tarihî yolculuğunu bugün tekrar etmiş sayılmayı aramak yerine kendi sorumluluğunu yerine getirebilir.</w:t>
      </w:r>
    </w:p>
    <w:p>
      <w:pPr>
        <w:keepNext w:val="0"/>
        <w:keepLines/>
        <w:spacing w:before="0" w:after="70" w:line="276" w:lineRule="auto"/>
        <w:jc w:val="both"/>
      </w:pPr>
      <w:r>
        <w:rPr>
          <w:rFonts w:ascii="Calibri" w:hAnsi="Calibri" w:cs="Calibri" w:eastAsia="Calibri"/>
          <w:color w:val="222222"/>
          <w:sz w:val="21"/>
          <w:szCs w:val="21"/>
          <w:lang w:val="tr-TR" w:bidi="ar-SA"/>
        </w:rPr>
        <w:t>Göç ettiğimiz için kendimizi otomatik olarak faziletli saymak yerine, niyetimizi ve davranışımızı gözden geçirelim. Avrupa’da doğmuş bir gencimizin de bu vaazdan alacağı pay vardır. Allah’ın yasakladığını terk etmek, kardeşine destek olmak ve hayra katılmak hepimize açıktır. Bir sınır geçmemiş olmak, bu ahlâkî çağrıya engel oluşturmaz.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Yeniden başlama ümidi</w:t>
            </w:r>
          </w:p>
          <w:p>
            <w:pPr>
              <w:keepNext/>
              <w:keepLines/>
              <w:spacing w:before="60" w:after="60" w:line="360" w:lineRule="auto"/>
              <w:jc w:val="center"/>
              <w:bidi/>
            </w:pPr>
            <w:r>
              <w:rPr>
                <w:rFonts w:ascii="Amiri" w:hAnsi="Amiri" w:cs="Amiri" w:eastAsia="Amiri"/>
                <w:b/>
                <w:bCs/>
                <w:color w:val="0A1932"/>
                <w:sz w:val="48"/>
                <w:szCs w:val="48"/>
                <w:rtl/>
                <w:cs/>
                <w:lang w:val="ar-SA" w:bidi="ar-SA"/>
              </w:rPr>
              <w:t>وَلَا تَا۟يْـَٔسُوا۟ مِن رَّوْحِ ٱللَّهِ</w:t>
            </w:r>
          </w:p>
          <w:p>
            <w:pPr>
              <w:keepNext w:val="0"/>
              <w:keepLines/>
              <w:spacing w:before="20" w:after="30" w:line="269" w:lineRule="auto"/>
              <w:jc w:val="both"/>
            </w:pPr>
            <w:r>
              <w:rPr>
                <w:rFonts w:ascii="Calibri" w:hAnsi="Calibri" w:cs="Calibri" w:eastAsia="Calibri"/>
                <w:i/>
                <w:iCs/>
                <w:color w:val="222222"/>
                <w:sz w:val="20"/>
                <w:szCs w:val="20"/>
                <w:lang w:val="tr-TR" w:bidi="ar-SA"/>
              </w:rPr>
              <w:t>Allah’ın rahmetinden ümit kesmeyin.</w:t>
            </w:r>
          </w:p>
          <w:p>
            <w:pPr>
              <w:keepNext w:val="0"/>
              <w:keepLines/>
              <w:spacing w:before="20" w:after="10" w:line="240" w:lineRule="auto"/>
              <w:jc w:val="right"/>
            </w:pPr>
            <w:r>
              <w:rPr>
                <w:rFonts w:ascii="Calibri" w:hAnsi="Calibri" w:cs="Calibri" w:eastAsia="Calibri"/>
                <w:b/>
                <w:bCs/>
                <w:color w:val="475569"/>
                <w:sz w:val="17"/>
                <w:szCs w:val="17"/>
                <w:lang w:val="tr-TR" w:bidi="ar-SA"/>
              </w:rPr>
              <w:t>[Yûsuf, 12/87;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 Hz. Ya‘kūb’un oğullarını Yûsuf ile kardeşini araştırmaya gönderdiği bağlamda gelir. Ümit, arayışı ve hareketi besler. Biz de bir yanlışı fark ettiğimizde rahmetten ümit kesmeden düzeltmeye başlayalım. Tövbe, bugünkü kararımızı yarının davranışına taşır.</w:t>
      </w:r>
    </w:p>
    <w:p>
      <w:pPr>
        <w:keepNext w:val="0"/>
        <w:keepLines/>
        <w:spacing w:before="0" w:after="70" w:line="276" w:lineRule="auto"/>
        <w:jc w:val="both"/>
      </w:pPr>
      <w:r>
        <w:rPr>
          <w:rFonts w:ascii="Calibri" w:hAnsi="Calibri" w:cs="Calibri" w:eastAsia="Calibri"/>
          <w:color w:val="222222"/>
          <w:sz w:val="21"/>
          <w:szCs w:val="21"/>
          <w:lang w:val="tr-TR" w:bidi="ar-SA"/>
        </w:rPr>
        <w:t>Geçmişteki yanlışımızı bırakıp pişmanlığımızı Rabbimize arz edelim. Tekrarlamamaya karar verelim. İnsan hakkı varsa onu iade etmenin yolunu arayalım. Kırıcı bir sözü yaydıysak düzeltmesi de ilgili kişilere ulaşsın. Başkasına ait bir eşyayı aldıysak sahibine dönsün. Gönlümüzdeki dönüş, hayatımızda karşılık bulsun. (TDV İslâm Ansiklopedisi, Tövbe, fıkıh bölümü.)</w:t>
      </w:r>
    </w:p>
    <w:p>
      <w:pPr>
        <w:keepNext w:val="0"/>
        <w:keepLines/>
        <w:spacing w:before="0" w:after="70" w:line="276" w:lineRule="auto"/>
        <w:jc w:val="both"/>
      </w:pPr>
      <w:r>
        <w:rPr>
          <w:rFonts w:ascii="Calibri" w:hAnsi="Calibri" w:cs="Calibri" w:eastAsia="Calibri"/>
          <w:color w:val="222222"/>
          <w:sz w:val="21"/>
          <w:szCs w:val="21"/>
          <w:lang w:val="tr-TR" w:bidi="ar-SA"/>
        </w:rPr>
        <w:t>Güçlük çektiğimizde güvenilir birinden destek isteyebiliriz. Bir alışkanlığın tekrarına yol açan zamanı ve ortamı tanımak işimizi kolaylaştırır. Bizi iyiliğe çağıran arkadaşlarla yakınlaşalım. Kardeşimizin değişme gayretine de sabır gösterelim; her karşılaşmada eski kusurunu yüzüne söylemek yerine bugünkü çabasını destekleyelim.</w:t>
      </w:r>
    </w:p>
    <w:p>
      <w:pPr>
        <w:keepNext w:val="0"/>
        <w:keepLines/>
        <w:spacing w:before="0" w:after="70" w:line="276" w:lineRule="auto"/>
        <w:jc w:val="both"/>
      </w:pPr>
      <w:r>
        <w:rPr>
          <w:rFonts w:ascii="Calibri" w:hAnsi="Calibri" w:cs="Calibri" w:eastAsia="Calibri"/>
          <w:b/>
          <w:bCs/>
          <w:color w:val="141414"/>
          <w:sz w:val="21"/>
          <w:szCs w:val="21"/>
          <w:lang w:val="tr-TR" w:bidi="ar-SA"/>
        </w:rPr>
        <w:t>Rahmet ümidi, yanlışı bırakma ve hakkı düzeltme irademizi güçlendirsin.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KARDEŞLİĞE AÇACAĞIMIZ YEDİ YOL</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kıymetli büyüklerimiz! Bugün duyduğumuz sözü bir davranışa çevirelim.</w:t>
      </w:r>
    </w:p>
    <w:p>
      <w:pPr>
        <w:keepNext w:val="0"/>
        <w:keepLines/>
        <w:spacing w:before="0" w:after="70" w:line="276" w:lineRule="auto"/>
        <w:jc w:val="both"/>
      </w:pPr>
      <w:r>
        <w:rPr>
          <w:rFonts w:ascii="Calibri" w:hAnsi="Calibri" w:cs="Calibri" w:eastAsia="Calibri"/>
          <w:color w:val="222222"/>
          <w:sz w:val="21"/>
          <w:szCs w:val="21"/>
          <w:lang w:val="tr-TR" w:bidi="ar-SA"/>
        </w:rPr>
        <w:t>Medine’nin kuruluşundan öğrendiğimiz kardeşlik, haftalık hayatımızda bir yer bulsun. Aşağıdaki sözleri imkânımıza göre uygulayalım. Sağlık veya bakım yükümüz yüzünden dışarı çıkamıyorsak telefonla, evden yapılabilecek bir hizmetle katılabiliriz. Küçük bir adımı tamamlamak, başlangıcımızı sağlamlaştırır.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HİCRETİN MİRASI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tanımadığım bir cemaat mensubuyla tanışacağım. </w:t>
            </w:r>
            <w:r>
              <w:rPr>
                <w:rFonts w:ascii="Calibri" w:hAnsi="Calibri" w:cs="Calibri" w:eastAsia="Calibri"/>
                <w:color w:val="2D2D2D"/>
                <w:sz w:val="19"/>
                <w:szCs w:val="19"/>
                <w:lang w:val="tr-TR" w:bidi="ar-SA"/>
              </w:rPr>
              <w:t>Adını öğrenip sorusunu veya ihtiyacını dinlemek için vakit ayıracağım.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Yeni gelen birine, istediği bir konuda bilgi desteği sunacağım. </w:t>
            </w:r>
            <w:r>
              <w:rPr>
                <w:rFonts w:ascii="Calibri" w:hAnsi="Calibri" w:cs="Calibri" w:eastAsia="Calibri"/>
                <w:color w:val="2D2D2D"/>
                <w:sz w:val="19"/>
                <w:szCs w:val="19"/>
                <w:lang w:val="tr-TR" w:bidi="ar-SA"/>
              </w:rPr>
              <w:t>Bir yazıyı birlikte okuyacak veya onu uygun danışma yerine yönlendireceğim.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cami hizmetine gücümün yettiği bir katkı vereceğim. </w:t>
            </w:r>
            <w:r>
              <w:rPr>
                <w:rFonts w:ascii="Calibri" w:hAnsi="Calibri" w:cs="Calibri" w:eastAsia="Calibri"/>
                <w:color w:val="2D2D2D"/>
                <w:sz w:val="19"/>
                <w:szCs w:val="19"/>
                <w:lang w:val="tr-TR" w:bidi="ar-SA"/>
              </w:rPr>
              <w:t>Görevi ve ayırabileceğim zamanı sorumlu kişiyle açıkça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Başka kuşaktan bir yakınımla karşılıklı öğrenme zamanı ayıracağım. </w:t>
            </w:r>
            <w:r>
              <w:rPr>
                <w:rFonts w:ascii="Calibri" w:hAnsi="Calibri" w:cs="Calibri" w:eastAsia="Calibri"/>
                <w:color w:val="2D2D2D"/>
                <w:sz w:val="19"/>
                <w:szCs w:val="19"/>
                <w:lang w:val="tr-TR" w:bidi="ar-SA"/>
              </w:rPr>
              <w:t>Onun tecrübesini dinleyip bildiğim bir konuda yardımcı olacağım.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Verdiğim bir sözü bu hafta yerine getireceğim. </w:t>
            </w:r>
            <w:r>
              <w:rPr>
                <w:rFonts w:ascii="Calibri" w:hAnsi="Calibri" w:cs="Calibri" w:eastAsia="Calibri"/>
                <w:color w:val="2D2D2D"/>
                <w:sz w:val="19"/>
                <w:szCs w:val="19"/>
                <w:lang w:val="tr-TR" w:bidi="ar-SA"/>
              </w:rPr>
              <w:t>Planım değişirse bekleyen kişiye zamanında haber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Yalnız olduğunu bildiğim bir insanı uygun zamanda arayacağım. </w:t>
            </w:r>
            <w:r>
              <w:rPr>
                <w:rFonts w:ascii="Calibri" w:hAnsi="Calibri" w:cs="Calibri" w:eastAsia="Calibri"/>
                <w:color w:val="2D2D2D"/>
                <w:sz w:val="19"/>
                <w:szCs w:val="19"/>
                <w:lang w:val="tr-TR" w:bidi="ar-SA"/>
              </w:rPr>
              <w:t>Ziyaret veya yardım isteyip istemediğini kendisine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Terk edeceğim bir yanlış davranışı belirleyip ilk adımı atacağım. </w:t>
            </w:r>
            <w:r>
              <w:rPr>
                <w:rFonts w:ascii="Calibri" w:hAnsi="Calibri" w:cs="Calibri" w:eastAsia="Calibri"/>
                <w:color w:val="2D2D2D"/>
                <w:sz w:val="19"/>
                <w:szCs w:val="19"/>
                <w:lang w:val="tr-TR" w:bidi="ar-SA"/>
              </w:rPr>
              <w:t>Kul hakkı varsa onu düzeltmek için somut bir girişimde bulunacağım.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Bu sözlerden hangisi bugün bize en yakındır? Gününü belirleyelim. Bir kardeşimizle birlikte takip edebiliriz. </w:t>
      </w:r>
      <w:r>
        <w:rPr>
          <w:rFonts w:ascii="Calibri" w:hAnsi="Calibri" w:cs="Calibri" w:eastAsia="Calibri"/>
          <w:b/>
          <w:bCs/>
          <w:color w:val="141414"/>
          <w:sz w:val="21"/>
          <w:szCs w:val="21"/>
          <w:lang w:val="tr-TR" w:bidi="ar-SA"/>
        </w:rPr>
        <w:t>Hicretin mirası, günahı terk eden ve kardeşine yer açan bir hayat kurmaktır.</w:t>
      </w:r>
    </w:p>
    <w:p>
      <w:pPr>
        <w:keepNext w:val="0"/>
        <w:keepLines/>
        <w:spacing w:before="0" w:after="70" w:line="276" w:lineRule="auto"/>
        <w:jc w:val="both"/>
      </w:pPr>
      <w:r>
        <w:rPr>
          <w:rFonts w:ascii="Calibri" w:hAnsi="Calibri" w:cs="Calibri" w:eastAsia="Calibri"/>
          <w:color w:val="222222"/>
          <w:sz w:val="21"/>
          <w:szCs w:val="21"/>
          <w:lang w:val="tr-TR" w:bidi="ar-SA"/>
        </w:rPr>
        <w:t>Telefonumuzun takvimine bir görüşme zamanı yazalım. Hizmete ayıracağımız vakti evimizdeki sorumluluklarla birlikte planlayalım. Bir yakınımızdan fikir alabiliriz. Kararımızın uygulanabilmesi için ihtiyaç duyduğumuz bilgiyi de belirleyelim. İyi bir niyet, böyle küçük hazırlıklarla gündelik hayatın içine yerleşir. Sözümüz hem bize hem birlikte yaşadığımız insanlara karşı açık olsun.</w:t>
      </w:r>
    </w:p>
    <w:p>
      <w:pPr>
        <w:keepNext w:val="0"/>
        <w:keepLines/>
        <w:spacing w:before="0" w:after="70" w:line="276" w:lineRule="auto"/>
        <w:jc w:val="both"/>
      </w:pPr>
      <w:r>
        <w:rPr>
          <w:rFonts w:ascii="Calibri" w:hAnsi="Calibri" w:cs="Calibri" w:eastAsia="Calibri"/>
          <w:color w:val="222222"/>
          <w:sz w:val="21"/>
          <w:szCs w:val="21"/>
          <w:lang w:val="tr-TR" w:bidi="ar-SA"/>
        </w:rPr>
        <w:t>Hafta sonunda kendimize üç soru sorabiliriz: Kimin yükünü hafiflettim? Kimin sözünü daha sabırla dinledim? Hangi yanlışımı düzeltmeye başladım? Cevabı göstermek için başkasının özel hayatını anlatmamız gerekmez. Kendi davranışımızı dürüstçe değerlendirelim. Yapamadığımız adımın sebebini anlayıp yeni bir zaman belirleyelim. Tamamladığımız iyilik için de Rabbimize şükredelim.</w:t>
      </w:r>
    </w:p>
    <w:p>
      <w:pPr>
        <w:keepNext w:val="0"/>
        <w:keepLines/>
        <w:spacing w:before="0" w:after="70" w:line="276" w:lineRule="auto"/>
        <w:jc w:val="both"/>
      </w:pPr>
      <w:r>
        <w:rPr>
          <w:rFonts w:ascii="Calibri" w:hAnsi="Calibri" w:cs="Calibri" w:eastAsia="Calibri"/>
          <w:color w:val="222222"/>
          <w:sz w:val="21"/>
          <w:szCs w:val="21"/>
          <w:lang w:val="tr-TR" w:bidi="ar-SA"/>
        </w:rPr>
        <w:t>Bir aile bu sözlerden birini ortak iş hâline getirebilir. Çocuğumuz arayacağı büyüğünü seçer; biz görüşmeye uygun zamanı sorarız. Genç kardeşimiz bir hizmete katılmak ister; büyüklerimiz işi ve sorumluluğu anlatır. Evde başlayıp cemaate ulaşan bu küçük alışkanlıklar, kuşakların birbirine güvenini besler. Kardeşlik, tekrar edilen iyiliklerle hayatımızda kök salar.</w:t>
      </w:r>
    </w:p>
    <w:p>
      <w:pPr>
        <w:keepNext w:val="0"/>
        <w:keepLines/>
        <w:spacing w:before="0" w:after="70" w:line="276" w:lineRule="auto"/>
        <w:jc w:val="both"/>
      </w:pPr>
      <w:r>
        <w:rPr>
          <w:rFonts w:ascii="Calibri" w:hAnsi="Calibri" w:cs="Calibri" w:eastAsia="Calibri"/>
          <w:b/>
          <w:bCs/>
          <w:color w:val="141414"/>
          <w:sz w:val="21"/>
          <w:szCs w:val="21"/>
          <w:lang w:val="tr-TR" w:bidi="ar-SA"/>
        </w:rPr>
        <w:t>Bu hafta bir insanın yükünü hafifletelim, bir yanlışımızdan dönelim.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KALBİMİZE RAHMET, HAYATIMIZA KARDEŞLİK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Rahmet ve bağışlanma</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وَسِعْتَ كُلَّ شَىْءٍ رَّحْمَةً وَعِلْمًا فَٱغْفِرْ لِلَّذِينَ تَابُوا۟ وَٱتَّبَعُوا۟ سَبِيلَكَ وَقِهِمْ عَذَابَ ٱلْجَحِيمِ</w:t>
            </w:r>
          </w:p>
          <w:p>
            <w:pPr>
              <w:keepNext w:val="0"/>
              <w:keepLines/>
              <w:spacing w:before="20" w:after="30" w:line="269" w:lineRule="auto"/>
              <w:jc w:val="both"/>
            </w:pPr>
            <w:r>
              <w:rPr>
                <w:rFonts w:ascii="Calibri" w:hAnsi="Calibri" w:cs="Calibri" w:eastAsia="Calibri"/>
                <w:i/>
                <w:iCs/>
                <w:color w:val="222222"/>
                <w:sz w:val="20"/>
                <w:szCs w:val="20"/>
                <w:lang w:val="tr-TR" w:bidi="ar-SA"/>
              </w:rPr>
              <w:t>Ey Rabbimiz! Sen rahmetin ve ilminle her şeyi kuşattın. Tövbe edenleri ve yolundan gidenleri bağışla, onları cehennem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[Mü’min, 40/7;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 ve sebat</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لَنَا ذُنُوبَنَا وَإِسْرَافَنَا فِىٓ أَمْرِنَا وَثَبِّتْ أَقْدَامَنَا</w:t>
            </w:r>
          </w:p>
          <w:p>
            <w:pPr>
              <w:keepNext w:val="0"/>
              <w:keepLines/>
              <w:spacing w:before="20" w:after="30" w:line="269" w:lineRule="auto"/>
              <w:jc w:val="both"/>
            </w:pPr>
            <w:r>
              <w:rPr>
                <w:rFonts w:ascii="Calibri" w:hAnsi="Calibri" w:cs="Calibri" w:eastAsia="Calibri"/>
                <w:i/>
                <w:iCs/>
                <w:color w:val="222222"/>
                <w:sz w:val="20"/>
                <w:szCs w:val="20"/>
                <w:lang w:val="tr-TR" w:bidi="ar-SA"/>
              </w:rPr>
              <w:t>Rabbimiz! Günahlarımızdan ve işimizdeki aşırılıklardan ötürü bizi bağışla, sebatımızı arttır.</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3/147;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Muhâcir ve ensârın imanını, fedakârlığını ve kardeşliğini sevgiyle anıyoruz. Onlara rahmet eyle. Bize onların güzel ahlâkından pay nasip et. Kalbimizi sana kullukta birleştir. Birbirimizi anlamaya, birbirimizin yükünü hafifletmeye güç ver.</w:t>
      </w:r>
    </w:p>
    <w:p>
      <w:pPr>
        <w:keepNext w:val="0"/>
        <w:keepLines/>
        <w:spacing w:before="0" w:after="70" w:line="276" w:lineRule="auto"/>
        <w:jc w:val="both"/>
      </w:pPr>
      <w:r>
        <w:rPr>
          <w:rFonts w:ascii="Calibri" w:hAnsi="Calibri" w:cs="Calibri" w:eastAsia="Calibri"/>
          <w:color w:val="222222"/>
          <w:sz w:val="21"/>
          <w:szCs w:val="21"/>
          <w:lang w:val="tr-TR" w:bidi="ar-SA"/>
        </w:rPr>
        <w:t>Rabbimiz! Günahlarımızdan dönmeyi bize kolaylaştır. Dilimizi incitmekten koru. Elimizi haksızlıktan uzak tut. Üzerimizdeki insan haklarını düzeltmeye imkân ve cesaret ver. Yardım ederken gönül kırmaktan, yardım alırken ümitsizliğe düşmekten bizi koru.</w:t>
      </w:r>
    </w:p>
    <w:p>
      <w:pPr>
        <w:keepNext w:val="0"/>
        <w:keepLines/>
        <w:spacing w:before="0" w:after="70" w:line="276" w:lineRule="auto"/>
        <w:jc w:val="both"/>
      </w:pPr>
      <w:r>
        <w:rPr>
          <w:rFonts w:ascii="Calibri" w:hAnsi="Calibri" w:cs="Calibri" w:eastAsia="Calibri"/>
          <w:color w:val="222222"/>
          <w:sz w:val="21"/>
          <w:szCs w:val="21"/>
          <w:lang w:val="tr-TR" w:bidi="ar-SA"/>
        </w:rPr>
        <w:t>Allahım! Ailelerimize huzur, çocuklarımıza güven, gençlerimize hayırlı arkadaşlar ve faydalı ilim nasip et. Büyüklerimizin tecrübesinden yararlanmayı bize öğret. Yeni Müslüman olmuş kardeşlerimizin adımlarını kolaylaştır. Her kuşağa kendi imkânıyla hayra katılacağı bir yol aç.</w:t>
      </w: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onlara bakım verenlere sabır ve destek nasip et. Yalnız yaşayanları hayırlı insanlarla buluştur. Yurdundan ayrılmak zorunda kalanları güvene kavuştur. Sıkıntı içindeki ailelere helâl geçim imkânı ver. Zulüm gören insanların acısını dindir.</w:t>
      </w:r>
    </w:p>
    <w:p>
      <w:pPr>
        <w:keepNext w:val="0"/>
        <w:keepLines/>
        <w:spacing w:before="0" w:after="70" w:line="276" w:lineRule="auto"/>
        <w:jc w:val="both"/>
      </w:pPr>
      <w:r>
        <w:rPr>
          <w:rFonts w:ascii="Calibri" w:hAnsi="Calibri" w:cs="Calibri" w:eastAsia="Calibri"/>
          <w:color w:val="222222"/>
          <w:sz w:val="21"/>
          <w:szCs w:val="21"/>
          <w:lang w:val="tr-TR" w:bidi="ar-SA"/>
        </w:rPr>
        <w:t>Allahım! Vefat etmiş yakınlarımıza ve bize iyiliği öğretenlere rahmet eyle. Geride kalanlara sabır ver. Yaşadığımız beldede huzuru, güveni ve karşılıklı saygıyı artır. Farklı inançtaki komşularımızla hakları gözeten bir hayat sürmemizi kolaylaştır.</w:t>
      </w:r>
    </w:p>
    <w:p>
      <w:pPr>
        <w:keepNext w:val="0"/>
        <w:keepLines/>
        <w:spacing w:before="0" w:after="70" w:line="276" w:lineRule="auto"/>
        <w:jc w:val="both"/>
      </w:pPr>
      <w:r>
        <w:rPr>
          <w:rFonts w:ascii="Calibri" w:hAnsi="Calibri" w:cs="Calibri" w:eastAsia="Calibri"/>
          <w:b/>
          <w:bCs/>
          <w:color w:val="141414"/>
          <w:sz w:val="21"/>
          <w:szCs w:val="21"/>
          <w:lang w:val="tr-TR" w:bidi="ar-SA"/>
        </w:rPr>
        <w:t>Rabbimiz, günahı terk eden ve kardeşine yer açan bir hayatı bize nasip et.</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Peygamber Efendimize (s.a.s.) salât ve selâm olsun.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Hicretin Mirası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Hicretin Mirası: Göçten Kardeşliğe, Medine’den Bugüne</dc:title>
  <dc:subject>Hicretin toplumsal mirası ve günahları terk etme ahlâkı</dc:subject>
  <dc:creator>Kürsü İmam-Hatibi</dc:creator>
  <cp:keywords>hicret, muhâcir, ensâr, muâhât, Medine vesikası, göçmen kimliği</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