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keepLines/>
        <w:spacing w:before="40" w:after="120" w:line="252" w:lineRule="auto"/>
        <w:jc w:val="center"/>
      </w:pPr>
      <w:r>
        <w:rPr>
          <w:rFonts w:ascii="Georgia" w:hAnsi="Georgia" w:cs="Georgia" w:eastAsia="Georgia"/>
          <w:b/>
          <w:bCs/>
          <w:color w:val="1B365D"/>
          <w:sz w:val="44"/>
          <w:szCs w:val="44"/>
          <w:lang w:val="tr-TR" w:bidi="ar-SA"/>
        </w:rPr>
        <w:t>HZ. PEYGAMBER’İN DOĞUMU</w:t>
      </w:r>
    </w:p>
    <w:p>
      <w:pPr>
        <w:keepNext w:val="0"/>
        <w:keepLines/>
        <w:spacing w:before="0" w:after="160" w:line="264" w:lineRule="auto"/>
        <w:jc w:val="center"/>
      </w:pPr>
      <w:r>
        <w:rPr>
          <w:rFonts w:ascii="Georgia" w:hAnsi="Georgia" w:cs="Georgia" w:eastAsia="Georgia"/>
          <w:b/>
          <w:bCs/>
          <w:color w:val="8B1E1E"/>
          <w:sz w:val="30"/>
          <w:szCs w:val="30"/>
          <w:lang w:val="tr-TR" w:bidi="ar-SA"/>
        </w:rPr>
        <w:t>Yetimlikten Merhamet Sorumluluğuna</w:t>
      </w:r>
    </w:p>
    <w:tbl>
      <w:tblPr>
        <w:tblW w:type="auto" w:w="0"/>
        <w:jc w:val="center"/>
        <w:tblLook w:firstColumn="1" w:firstRow="1" w:lastColumn="0" w:lastRow="0" w:noHBand="0" w:noVBand="1" w:val="04A0"/>
      </w:tblPr>
      <w:tblGrid>
        <w:gridCol w:w="4801"/>
        <w:gridCol w:w="4801"/>
      </w:tblGrid>
      <w:tr>
        <w:trPr>
          <w:cantSplit/>
        </w:trPr>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20" w:after="20" w:line="252" w:lineRule="auto"/>
            </w:pPr>
            <w:r>
              <w:rPr>
                <w:rFonts w:ascii="Calibri" w:hAnsi="Calibri" w:cs="Calibri" w:eastAsia="Calibri"/>
                <w:b/>
                <w:bCs/>
                <w:color w:val="0F2C59"/>
                <w:sz w:val="18"/>
                <w:szCs w:val="18"/>
                <w:lang w:val="tr-TR" w:bidi="ar-SA"/>
              </w:rPr>
              <w:t xml:space="preserve">Konu: </w:t>
            </w:r>
            <w:r>
              <w:rPr>
                <w:rFonts w:ascii="Calibri" w:hAnsi="Calibri" w:cs="Calibri" w:eastAsia="Calibri"/>
                <w:color w:val="323232"/>
                <w:sz w:val="18"/>
                <w:szCs w:val="18"/>
                <w:lang w:val="tr-TR" w:bidi="ar-SA"/>
              </w:rPr>
              <w:t>Peygamberimizin doğumu ve çocukluğu; yetimlerin himayesi ve Mevlid geleneği</w:t>
            </w:r>
          </w:p>
        </w:tc>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20" w:after="20" w:line="252" w:lineRule="auto"/>
            </w:pPr>
            <w:r>
              <w:rPr>
                <w:rFonts w:ascii="Calibri" w:hAnsi="Calibri" w:cs="Calibri" w:eastAsia="Calibri"/>
                <w:b/>
                <w:bCs/>
                <w:color w:val="0F2C59"/>
                <w:sz w:val="18"/>
                <w:szCs w:val="18"/>
                <w:lang w:val="tr-TR" w:bidi="ar-SA"/>
              </w:rPr>
              <w:t xml:space="preserve">Hazırlayan: </w:t>
            </w:r>
            <w:r>
              <w:rPr>
                <w:rFonts w:ascii="Calibri" w:hAnsi="Calibri" w:cs="Calibri" w:eastAsia="Calibri"/>
                <w:color w:val="323232"/>
                <w:sz w:val="18"/>
                <w:szCs w:val="18"/>
                <w:lang w:val="tr-TR" w:bidi="ar-SA"/>
              </w:rPr>
              <w:t>Kürsü İmam-Hatibi</w:t>
            </w:r>
          </w:p>
        </w:tc>
      </w:tr>
      <w:tr>
        <w:trPr>
          <w:cantSplit/>
        </w:trPr>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20" w:after="20" w:line="252" w:lineRule="auto"/>
            </w:pPr>
            <w:r>
              <w:rPr>
                <w:rFonts w:ascii="Calibri" w:hAnsi="Calibri" w:cs="Calibri" w:eastAsia="Calibri"/>
                <w:b/>
                <w:bCs/>
                <w:color w:val="0F2C59"/>
                <w:sz w:val="18"/>
                <w:szCs w:val="18"/>
                <w:lang w:val="tr-TR" w:bidi="ar-SA"/>
              </w:rPr>
              <w:t xml:space="preserve">Muhatap: </w:t>
            </w:r>
            <w:r>
              <w:rPr>
                <w:rFonts w:ascii="Calibri" w:hAnsi="Calibri" w:cs="Calibri" w:eastAsia="Calibri"/>
                <w:color w:val="323232"/>
                <w:sz w:val="18"/>
                <w:szCs w:val="18"/>
                <w:lang w:val="tr-TR" w:bidi="ar-SA"/>
              </w:rPr>
              <w:t>Avrupa’da yaşayan çok kuşaklı cemaat</w:t>
            </w:r>
          </w:p>
        </w:tc>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20" w:after="20" w:line="252" w:lineRule="auto"/>
            </w:pPr>
            <w:r>
              <w:rPr>
                <w:rFonts w:ascii="Calibri" w:hAnsi="Calibri" w:cs="Calibri" w:eastAsia="Calibri"/>
                <w:b/>
                <w:bCs/>
                <w:color w:val="0F2C59"/>
                <w:sz w:val="18"/>
                <w:szCs w:val="18"/>
                <w:lang w:val="tr-TR" w:bidi="ar-SA"/>
              </w:rPr>
              <w:t xml:space="preserve">Vesile: </w:t>
            </w:r>
            <w:r>
              <w:rPr>
                <w:rFonts w:ascii="Calibri" w:hAnsi="Calibri" w:cs="Calibri" w:eastAsia="Calibri"/>
                <w:color w:val="323232"/>
                <w:sz w:val="18"/>
                <w:szCs w:val="18"/>
                <w:lang w:val="tr-TR" w:bidi="ar-SA"/>
              </w:rPr>
              <w:t>Cuma vaazı ve cemaat sohbeti</w:t>
            </w:r>
          </w:p>
        </w:tc>
      </w:tr>
      <w:tr>
        <w:trPr>
          <w:cantSplit/>
        </w:trPr>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20" w:after="20" w:line="252" w:lineRule="auto"/>
            </w:pPr>
            <w:r>
              <w:rPr>
                <w:rFonts w:ascii="Calibri" w:hAnsi="Calibri" w:cs="Calibri" w:eastAsia="Calibri"/>
                <w:b/>
                <w:bCs/>
                <w:color w:val="0F2C59"/>
                <w:sz w:val="18"/>
                <w:szCs w:val="18"/>
                <w:lang w:val="tr-TR" w:bidi="ar-SA"/>
              </w:rPr>
              <w:t xml:space="preserve">Süre: </w:t>
            </w:r>
            <w:r>
              <w:rPr>
                <w:rFonts w:ascii="Calibri" w:hAnsi="Calibri" w:cs="Calibri" w:eastAsia="Calibri"/>
                <w:color w:val="323232"/>
                <w:sz w:val="18"/>
                <w:szCs w:val="18"/>
                <w:lang w:val="tr-TR" w:bidi="ar-SA"/>
              </w:rPr>
              <w:t>Yaklaşık 40–45 dakika; cemaate göre uyarlanır</w:t>
            </w:r>
          </w:p>
        </w:tc>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20" w:after="20" w:line="252" w:lineRule="auto"/>
            </w:pPr>
            <w:r>
              <w:rPr>
                <w:rFonts w:ascii="Calibri" w:hAnsi="Calibri" w:cs="Calibri" w:eastAsia="Calibri"/>
                <w:b/>
                <w:bCs/>
                <w:color w:val="0F2C59"/>
                <w:sz w:val="18"/>
                <w:szCs w:val="18"/>
                <w:lang w:val="tr-TR" w:bidi="ar-SA"/>
              </w:rPr>
              <w:t xml:space="preserve">Ana cümle: </w:t>
            </w:r>
            <w:r>
              <w:rPr>
                <w:rFonts w:ascii="Calibri" w:hAnsi="Calibri" w:cs="Calibri" w:eastAsia="Calibri"/>
                <w:color w:val="323232"/>
                <w:sz w:val="18"/>
                <w:szCs w:val="18"/>
                <w:lang w:val="tr-TR" w:bidi="ar-SA"/>
              </w:rPr>
              <w:t>Peygamberimizin doğumunu anmak, yetimin gönlünü ve hakkını koruma sorumluluğunu hatırlamaktır.</w:t>
            </w:r>
          </w:p>
        </w:tc>
      </w:tr>
    </w:tbl>
    <w:p>
      <w:pPr>
        <w:keepNext w:val="0"/>
        <w:keepLines/>
        <w:spacing w:before="0" w:after="80" w:line="240" w:lineRule="auto"/>
      </w:pPr>
    </w:p>
    <w:p>
      <w:pPr>
        <w:keepNext/>
        <w:keepLines/>
        <w:spacing w:before="120" w:after="40" w:line="240" w:lineRule="auto"/>
      </w:pPr>
      <w:r>
        <w:rPr>
          <w:rFonts w:ascii="Georgia" w:hAnsi="Georgia" w:cs="Georgia" w:eastAsia="Georgia"/>
          <w:b/>
          <w:bCs/>
          <w:noProof/>
          <w:color w:val="8B1E1E"/>
          <w:sz w:val="18"/>
          <w:szCs w:val="18"/>
          <w:lang w:val="tr-TR" w:bidi="ar-SA"/>
        </w:rPr>
        <w:t xml:space="preserve">◆ </w:t>
      </w:r>
      <w:r>
        <w:rPr>
          <w:rFonts w:ascii="Georgia" w:hAnsi="Georgia" w:cs="Georgia" w:eastAsia="Georgia"/>
          <w:b/>
          <w:bCs/>
          <w:color w:val="8B1E1E"/>
          <w:sz w:val="22"/>
          <w:szCs w:val="22"/>
          <w:lang w:val="tr-TR" w:bidi="ar-SA"/>
        </w:rPr>
        <w:t>Vaaz ve irşat hedefi</w:t>
      </w:r>
    </w:p>
    <w:p>
      <w:pPr>
        <w:keepNext w:val="0"/>
        <w:keepLines/>
        <w:spacing w:before="0" w:after="70" w:line="276" w:lineRule="auto"/>
        <w:jc w:val="both"/>
      </w:pPr>
      <w:r>
        <w:rPr>
          <w:rFonts w:ascii="Calibri" w:hAnsi="Calibri" w:cs="Calibri" w:eastAsia="Calibri"/>
          <w:color w:val="222222"/>
          <w:sz w:val="21"/>
          <w:szCs w:val="21"/>
          <w:lang w:val="tr-TR" w:bidi="ar-SA"/>
        </w:rPr>
        <w:t>Peygamberimizin doğumunu ve çocukluğunu güvenilir siyer bilgileriyle tanımak. Yetimlerin gönlünü, eğitimini ve malını koruma sorumluluğunu kavramak. Mevlid hatırasını bir hafta içinde başlanabilecek, devamlı bir iyiliğe taşımak.</w:t>
      </w:r>
    </w:p>
    <w:p>
      <w:pPr>
        <w:keepNext/>
        <w:keepLines/>
        <w:spacing w:before="80" w:after="40" w:line="240" w:lineRule="auto"/>
      </w:pPr>
      <w:r>
        <w:rPr>
          <w:rFonts w:ascii="Calibri" w:hAnsi="Calibri" w:cs="Calibri" w:eastAsia="Calibri"/>
          <w:b/>
          <w:bCs/>
          <w:color w:val="0F2C59"/>
          <w:sz w:val="20"/>
          <w:szCs w:val="20"/>
          <w:lang w:val="tr-TR" w:bidi="ar-SA"/>
        </w:rPr>
        <w:t>45 DAKİKALIK KÜRSÜ AKIŞI</w:t>
      </w:r>
    </w:p>
    <w:tbl>
      <w:tblPr>
        <w:tblW w:type="auto" w:w="0"/>
        <w:jc w:val="center"/>
        <w:tblLayout w:type="fixed"/>
        <w:tblLook w:firstColumn="1" w:firstRow="1" w:lastColumn="0" w:lastRow="0" w:noHBand="0" w:noVBand="1" w:val="04A0"/>
      </w:tblPr>
      <w:tblGrid>
        <w:gridCol w:w="2400"/>
        <w:gridCol w:w="2400"/>
        <w:gridCol w:w="2400"/>
        <w:gridCol w:w="2400"/>
      </w:tblGrid>
      <w:tr>
        <w:trPr>
          <w:tblHeader/>
          <w:cantSplit/>
        </w:trPr>
        <w:tc>
          <w:tcPr>
            <w:tcW w:type="dxa" w:w="2520"/>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Aşama</w:t>
            </w:r>
          </w:p>
        </w:tc>
        <w:tc>
          <w:tcPr>
            <w:tcW w:type="dxa" w:w="864"/>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Sayfa</w:t>
            </w:r>
          </w:p>
        </w:tc>
        <w:tc>
          <w:tcPr>
            <w:tcW w:type="dxa" w:w="936"/>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Süre</w:t>
            </w:r>
          </w:p>
        </w:tc>
        <w:tc>
          <w:tcPr>
            <w:tcW w:type="dxa" w:w="5184"/>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Vurgu</w:t>
            </w:r>
          </w:p>
        </w:tc>
      </w:tr>
      <w:tr>
        <w:trPr>
          <w:cantSplit/>
        </w:trPr>
        <w:tc>
          <w:tcPr>
            <w:tcW w:type="dxa" w:w="252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İftitah ve gönül bağı</w:t>
            </w:r>
          </w:p>
        </w:tc>
        <w:tc>
          <w:tcPr>
            <w:tcW w:type="dxa" w:w="8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2</w:t>
            </w:r>
          </w:p>
        </w:tc>
        <w:tc>
          <w:tcPr>
            <w:tcW w:type="dxa" w:w="93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4 dk</w:t>
            </w:r>
          </w:p>
        </w:tc>
        <w:tc>
          <w:tcPr>
            <w:tcW w:type="dxa" w:w="518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Bir doğum hatırasının bugünkü karşılığı</w:t>
            </w:r>
          </w:p>
        </w:tc>
      </w:tr>
      <w:tr>
        <w:trPr>
          <w:cantSplit/>
        </w:trPr>
        <w:tc>
          <w:tcPr>
            <w:tcW w:type="dxa" w:w="252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Doğum ve sütanne himayesi</w:t>
            </w:r>
          </w:p>
        </w:tc>
        <w:tc>
          <w:tcPr>
            <w:tcW w:type="dxa" w:w="86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3–4</w:t>
            </w:r>
          </w:p>
        </w:tc>
        <w:tc>
          <w:tcPr>
            <w:tcW w:type="dxa" w:w="936"/>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7 dk</w:t>
            </w:r>
          </w:p>
        </w:tc>
        <w:tc>
          <w:tcPr>
            <w:tcW w:type="dxa" w:w="518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Âmine, Halîme ve doğru siyer bilgisi</w:t>
            </w:r>
          </w:p>
        </w:tc>
      </w:tr>
      <w:tr>
        <w:trPr>
          <w:cantSplit/>
        </w:trPr>
        <w:tc>
          <w:tcPr>
            <w:tcW w:type="dxa" w:w="252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Kayıp ve yetimi gözetmek</w:t>
            </w:r>
          </w:p>
        </w:tc>
        <w:tc>
          <w:tcPr>
            <w:tcW w:type="dxa" w:w="8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5–6</w:t>
            </w:r>
          </w:p>
        </w:tc>
        <w:tc>
          <w:tcPr>
            <w:tcW w:type="dxa" w:w="93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7 dk</w:t>
            </w:r>
          </w:p>
        </w:tc>
        <w:tc>
          <w:tcPr>
            <w:tcW w:type="dxa" w:w="518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Duhâ sûresi ve cennet müjdesi</w:t>
            </w:r>
          </w:p>
        </w:tc>
      </w:tr>
      <w:tr>
        <w:trPr>
          <w:cantSplit/>
        </w:trPr>
        <w:tc>
          <w:tcPr>
            <w:tcW w:type="dxa" w:w="252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Mal ve hak emaneti</w:t>
            </w:r>
          </w:p>
        </w:tc>
        <w:tc>
          <w:tcPr>
            <w:tcW w:type="dxa" w:w="86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7–8</w:t>
            </w:r>
          </w:p>
        </w:tc>
        <w:tc>
          <w:tcPr>
            <w:tcW w:type="dxa" w:w="936"/>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7 dk</w:t>
            </w:r>
          </w:p>
        </w:tc>
        <w:tc>
          <w:tcPr>
            <w:tcW w:type="dxa" w:w="518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Kardeşlik, emanet ve iki yetimin arsası</w:t>
            </w:r>
          </w:p>
        </w:tc>
      </w:tr>
      <w:tr>
        <w:trPr>
          <w:cantSplit/>
        </w:trPr>
        <w:tc>
          <w:tcPr>
            <w:tcW w:type="dxa" w:w="252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Avrupa’da çocukların yanında</w:t>
            </w:r>
          </w:p>
        </w:tc>
        <w:tc>
          <w:tcPr>
            <w:tcW w:type="dxa" w:w="8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9–10</w:t>
            </w:r>
          </w:p>
        </w:tc>
        <w:tc>
          <w:tcPr>
            <w:tcW w:type="dxa" w:w="93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7 dk</w:t>
            </w:r>
          </w:p>
        </w:tc>
        <w:tc>
          <w:tcPr>
            <w:tcW w:type="dxa" w:w="518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Aileye destek ve incitmeyen ilgi</w:t>
            </w:r>
          </w:p>
        </w:tc>
      </w:tr>
      <w:tr>
        <w:trPr>
          <w:cantSplit/>
        </w:trPr>
        <w:tc>
          <w:tcPr>
            <w:tcW w:type="dxa" w:w="252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Mevlid ve yedi söz</w:t>
            </w:r>
          </w:p>
        </w:tc>
        <w:tc>
          <w:tcPr>
            <w:tcW w:type="dxa" w:w="86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11–13</w:t>
            </w:r>
          </w:p>
        </w:tc>
        <w:tc>
          <w:tcPr>
            <w:tcW w:type="dxa" w:w="936"/>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8 dk</w:t>
            </w:r>
          </w:p>
        </w:tc>
        <w:tc>
          <w:tcPr>
            <w:tcW w:type="dxa" w:w="518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Doğrulanmış şiir, devamlı iyilik</w:t>
            </w:r>
          </w:p>
        </w:tc>
      </w:tr>
      <w:tr>
        <w:trPr>
          <w:cantSplit/>
        </w:trPr>
        <w:tc>
          <w:tcPr>
            <w:tcW w:type="dxa" w:w="252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Hatim ve cemaat niyazı</w:t>
            </w:r>
          </w:p>
        </w:tc>
        <w:tc>
          <w:tcPr>
            <w:tcW w:type="dxa" w:w="8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14</w:t>
            </w:r>
          </w:p>
        </w:tc>
        <w:tc>
          <w:tcPr>
            <w:tcW w:type="dxa" w:w="93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5 dk</w:t>
            </w:r>
          </w:p>
        </w:tc>
        <w:tc>
          <w:tcPr>
            <w:tcW w:type="dxa" w:w="518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Yetimler, aileler ve ortak huzur</w:t>
            </w:r>
          </w:p>
        </w:tc>
      </w:tr>
    </w:tbl>
    <w:p>
      <w:pPr>
        <w:keepNext w:val="0"/>
        <w:keepLines/>
        <w:spacing w:before="0" w:after="60" w:line="240" w:lineRule="auto"/>
      </w:pP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5F5F5"/>
            <w:tcBorders>
              <w:top w:val="single" w:sz="4" w:space="0" w:color="E2E8F0"/>
              <w:left w:val="single" w:sz="24" w:space="0" w:color="424242"/>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323232"/>
                <w:sz w:val="18"/>
                <w:szCs w:val="18"/>
                <w:lang w:val="tr-TR" w:bidi="ar-SA"/>
              </w:rPr>
              <w:t>🎙️ KÜRSÜ VAAZ VE İRŞAT REHBER NOTU</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Kürsüde kullanma ölçüsü</w:t>
            </w:r>
          </w:p>
          <w:p>
            <w:pPr>
              <w:keepNext w:val="0"/>
              <w:keepLines/>
              <w:spacing w:before="20" w:after="30" w:line="269" w:lineRule="auto"/>
              <w:jc w:val="both"/>
            </w:pPr>
            <w:r>
              <w:rPr>
                <w:rFonts w:ascii="Calibri" w:hAnsi="Calibri" w:cs="Calibri" w:eastAsia="Calibri"/>
                <w:color w:val="222222"/>
                <w:sz w:val="20"/>
                <w:szCs w:val="20"/>
                <w:lang w:val="tr-TR" w:bidi="ar-SA"/>
              </w:rPr>
              <w:t>Çocukluk kayıplarını anlatırken sakin okuyun; cemaatte yakınını kaybetmiş çocuklar bulunabileceğini gözetin. Tarih ihtilâfını kısa tutun. Mevlid mısralarını şiir olarak tanıtın. Yetimin malı bölümünde korkuyu büyütmeden hakkı korumanın yolunu gösterin. Yedi sözde herkesi imkânına uygun bir başlangıca çağırın.</w:t>
            </w:r>
          </w:p>
        </w:tc>
      </w:tr>
    </w:tbl>
    <w:p>
      <w:pPr>
        <w:keepNext w:val="0"/>
        <w:keepLines/>
        <w:spacing w:before="0" w:after="60" w:line="240" w:lineRule="auto"/>
      </w:pPr>
    </w:p>
    <w:p>
      <w:pPr>
        <w:keepNext/>
        <w:keepLines/>
        <w:spacing w:before="80" w:after="40" w:line="240" w:lineRule="auto"/>
      </w:pPr>
      <w:r>
        <w:rPr>
          <w:rFonts w:ascii="Calibri" w:hAnsi="Calibri" w:cs="Calibri" w:eastAsia="Calibri"/>
          <w:b/>
          <w:bCs/>
          <w:color w:val="0F2C59"/>
          <w:sz w:val="20"/>
          <w:szCs w:val="20"/>
          <w:lang w:val="tr-TR" w:bidi="ar-SA"/>
        </w:rPr>
        <w:t>ÜÇ ANA KAVRAM</w:t>
      </w:r>
    </w:p>
    <w:tbl>
      <w:tblPr>
        <w:tblW w:type="auto" w:w="0"/>
        <w:jc w:val="center"/>
        <w:tblLayout w:type="fixed"/>
        <w:tblLook w:firstColumn="1" w:firstRow="1" w:lastColumn="0" w:lastRow="0" w:noHBand="0" w:noVBand="1" w:val="04A0"/>
      </w:tblPr>
      <w:tblGrid>
        <w:gridCol w:w="4801"/>
        <w:gridCol w:w="4801"/>
      </w:tblGrid>
      <w:tr>
        <w:trPr>
          <w:tblHeader/>
          <w:cantSplit/>
        </w:trPr>
        <w:tc>
          <w:tcPr>
            <w:tcW w:type="dxa" w:w="1800"/>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Kavram</w:t>
            </w:r>
          </w:p>
        </w:tc>
        <w:tc>
          <w:tcPr>
            <w:tcW w:type="dxa" w:w="7704"/>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Vaazdaki karşılığı</w:t>
            </w:r>
          </w:p>
        </w:tc>
      </w:tr>
      <w:tr>
        <w:trPr>
          <w:cantSplit/>
        </w:trPr>
        <w:tc>
          <w:tcPr>
            <w:tcW w:type="dxa" w:w="180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0F2C59"/>
                <w:sz w:val="18"/>
                <w:szCs w:val="18"/>
                <w:lang w:val="tr-TR" w:bidi="ar-SA"/>
              </w:rPr>
              <w:t>Yetim</w:t>
            </w:r>
          </w:p>
        </w:tc>
        <w:tc>
          <w:tcPr>
            <w:tcW w:type="dxa" w:w="770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Fıkıhta bulûğdan önce babasını kaybetmiş çocuk; bu vaazda bütün ebeveyn kayıplarına duyarlı bir ilgi.</w:t>
            </w:r>
          </w:p>
        </w:tc>
      </w:tr>
      <w:tr>
        <w:trPr>
          <w:cantSplit/>
        </w:trPr>
        <w:tc>
          <w:tcPr>
            <w:tcW w:type="dxa" w:w="180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0F2C59"/>
                <w:sz w:val="18"/>
                <w:szCs w:val="18"/>
                <w:lang w:val="tr-TR" w:bidi="ar-SA"/>
              </w:rPr>
              <w:t>Himaye</w:t>
            </w:r>
          </w:p>
        </w:tc>
        <w:tc>
          <w:tcPr>
            <w:tcW w:type="dxa" w:w="770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Çocuğun bakımını, güvenini, eğitimini ve hakkını gözetmek.</w:t>
            </w:r>
          </w:p>
        </w:tc>
      </w:tr>
      <w:tr>
        <w:trPr>
          <w:cantSplit/>
        </w:trPr>
        <w:tc>
          <w:tcPr>
            <w:tcW w:type="dxa" w:w="180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0F2C59"/>
                <w:sz w:val="18"/>
                <w:szCs w:val="18"/>
                <w:lang w:val="tr-TR" w:bidi="ar-SA"/>
              </w:rPr>
              <w:t>Mevlid</w:t>
            </w:r>
          </w:p>
        </w:tc>
        <w:tc>
          <w:tcPr>
            <w:tcW w:type="dxa" w:w="770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Peygamberimizin doğumu; onu anma geleneği ve bu vesileyle okunan edebî eserler.</w:t>
            </w:r>
          </w:p>
        </w:tc>
      </w:tr>
    </w:tbl>
    <w:p>
      <w:pPr>
        <w:keepNext w:val="0"/>
        <w:keepLines/>
        <w:spacing w:before="0" w:after="60" w:line="240" w:lineRule="auto"/>
      </w:pPr>
    </w:p>
    <w:p>
      <w:pPr>
        <w:keepNext w:val="0"/>
        <w:keepLines/>
        <w:spacing w:before="0" w:after="0" w:line="276" w:lineRule="auto"/>
        <w:jc w:val="both"/>
      </w:pPr>
      <w:r>
        <w:rPr>
          <w:rFonts w:ascii="Calibri" w:hAnsi="Calibri" w:cs="Calibri" w:eastAsia="Calibri"/>
          <w:color w:val="222222"/>
          <w:sz w:val="21"/>
          <w:szCs w:val="21"/>
          <w:lang w:val="tr-TR" w:bidi="ar-SA"/>
        </w:rPr>
        <w:t>Âyet mealleri Kur’an Yolu esas alınarak anlam merkezli verilmiştir. Kısaltılan âyet ve hadisler belirtilmiştir. Hadis lafızları yerel derlemeyle doğrulanmıştır. Gündelik Avrupa sahneleri temsilîdir; tarihî kıssalar kaynaklıdır. Mevlid mısraları şiir olarak aktarılır.</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İFTİTAH: BİR DOĞUMU HATIRLARKEN</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0FDF4"/>
            <w:tcBorders>
              <w:top w:val="single" w:sz="4" w:space="0" w:color="E2E8F0"/>
              <w:left w:val="single" w:sz="24" w:space="0" w:color="00695C"/>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0695C"/>
                <w:sz w:val="18"/>
                <w:szCs w:val="18"/>
                <w:lang w:val="tr-TR" w:bidi="ar-SA"/>
              </w:rPr>
              <w:t>🤲 KÜRSÜ DUASI</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Hamd</w:t>
            </w:r>
          </w:p>
          <w:p>
            <w:pPr>
              <w:keepNext/>
              <w:keepLines/>
              <w:spacing w:before="60" w:after="60" w:line="360" w:lineRule="auto"/>
              <w:jc w:val="center"/>
              <w:bidi/>
            </w:pPr>
            <w:r>
              <w:rPr>
                <w:rFonts w:ascii="Amiri" w:hAnsi="Amiri" w:cs="Amiri" w:eastAsia="Amiri"/>
                <w:b/>
                <w:bCs/>
                <w:color w:val="00695C"/>
                <w:sz w:val="45"/>
                <w:szCs w:val="45"/>
                <w:rtl/>
                <w:cs/>
                <w:lang w:val="ar-SA" w:bidi="ar-SA"/>
              </w:rPr>
              <w:t>الْحَمْدُ لِلَّهِ رَبِّ الْعَالَمِينَ</w:t>
            </w:r>
          </w:p>
          <w:p>
            <w:pPr>
              <w:keepNext w:val="0"/>
              <w:keepLines/>
              <w:spacing w:before="20" w:after="30" w:line="269" w:lineRule="auto"/>
              <w:jc w:val="both"/>
            </w:pPr>
            <w:r>
              <w:rPr>
                <w:rFonts w:ascii="Calibri" w:hAnsi="Calibri" w:cs="Calibri" w:eastAsia="Calibri"/>
                <w:i/>
                <w:iCs/>
                <w:color w:val="222222"/>
                <w:sz w:val="20"/>
                <w:szCs w:val="20"/>
                <w:lang w:val="tr-TR" w:bidi="ar-SA"/>
              </w:rPr>
              <w:t>Hamd âlemlerin Rabbi Allah’a mahsustur.</w:t>
            </w:r>
          </w:p>
          <w:p>
            <w:pPr>
              <w:keepNext w:val="0"/>
              <w:keepLines/>
              <w:spacing w:before="20" w:after="10" w:line="240" w:lineRule="auto"/>
              <w:jc w:val="right"/>
            </w:pPr>
            <w:r>
              <w:rPr>
                <w:rFonts w:ascii="Calibri" w:hAnsi="Calibri" w:cs="Calibri" w:eastAsia="Calibri"/>
                <w:b/>
                <w:bCs/>
                <w:color w:val="475569"/>
                <w:sz w:val="17"/>
                <w:szCs w:val="17"/>
                <w:lang w:val="tr-TR" w:bidi="ar-SA"/>
              </w:rPr>
              <w:t>[Hamd: Fâtiha, 1/2]</w:t>
            </w:r>
          </w:p>
        </w:tc>
      </w:tr>
    </w:tbl>
    <w:p>
      <w:pPr>
        <w:keepNext w:val="0"/>
        <w:keepLines/>
        <w:spacing w:before="0" w:after="60" w:line="240" w:lineRule="auto"/>
      </w:pP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0FDF4"/>
            <w:tcBorders>
              <w:top w:val="single" w:sz="4" w:space="0" w:color="E2E8F0"/>
              <w:left w:val="single" w:sz="24" w:space="0" w:color="00695C"/>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0695C"/>
                <w:sz w:val="18"/>
                <w:szCs w:val="18"/>
                <w:lang w:val="tr-TR" w:bidi="ar-SA"/>
              </w:rPr>
              <w:t>🤲 KÜRSÜ DUASI</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Salât ve selâm</w:t>
            </w:r>
          </w:p>
          <w:p>
            <w:pPr>
              <w:keepNext/>
              <w:keepLines/>
              <w:spacing w:before="60" w:after="60" w:line="360" w:lineRule="auto"/>
              <w:jc w:val="center"/>
              <w:bidi/>
            </w:pPr>
            <w:r>
              <w:rPr>
                <w:rFonts w:ascii="Amiri" w:hAnsi="Amiri" w:cs="Amiri" w:eastAsia="Amiri"/>
                <w:b/>
                <w:bCs/>
                <w:color w:val="00695C"/>
                <w:sz w:val="45"/>
                <w:szCs w:val="45"/>
                <w:rtl/>
                <w:cs/>
                <w:lang w:val="ar-SA" w:bidi="ar-SA"/>
              </w:rPr>
              <w:t>وَالصَّلَاةُ وَالسَّلَامُ عَلَى رَسُولِنَا مُحَمَّدٍ وَعَلَى آلِهِ وَصَحْبِهِ أَجْمَعِينَ</w:t>
            </w:r>
          </w:p>
          <w:p>
            <w:pPr>
              <w:keepNext w:val="0"/>
              <w:keepLines/>
              <w:spacing w:before="20" w:after="30" w:line="269" w:lineRule="auto"/>
              <w:jc w:val="both"/>
            </w:pPr>
            <w:r>
              <w:rPr>
                <w:rFonts w:ascii="Calibri" w:hAnsi="Calibri" w:cs="Calibri" w:eastAsia="Calibri"/>
                <w:i/>
                <w:iCs/>
                <w:color w:val="222222"/>
                <w:sz w:val="20"/>
                <w:szCs w:val="20"/>
                <w:lang w:val="tr-TR" w:bidi="ar-SA"/>
              </w:rPr>
              <w:t>Peygamberimiz Muhammed’e, ailesine ve bütün ashabına salât ve selâm olsun.</w:t>
            </w:r>
          </w:p>
          <w:p>
            <w:pPr>
              <w:keepNext w:val="0"/>
              <w:keepLines/>
              <w:spacing w:before="20" w:after="10" w:line="240" w:lineRule="auto"/>
              <w:jc w:val="right"/>
            </w:pPr>
            <w:r>
              <w:rPr>
                <w:rFonts w:ascii="Calibri" w:hAnsi="Calibri" w:cs="Calibri" w:eastAsia="Calibri"/>
                <w:b/>
                <w:bCs/>
                <w:color w:val="475569"/>
                <w:sz w:val="17"/>
                <w:szCs w:val="17"/>
                <w:lang w:val="tr-TR" w:bidi="ar-SA"/>
              </w:rPr>
              <w:t>[serbest dua lafzı]</w:t>
            </w:r>
          </w:p>
        </w:tc>
      </w:tr>
    </w:tbl>
    <w:p>
      <w:pPr>
        <w:keepNext w:val="0"/>
        <w:keepLines/>
        <w:spacing w:before="0" w:after="60" w:line="240" w:lineRule="auto"/>
      </w:pP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0FDF4"/>
            <w:tcBorders>
              <w:top w:val="single" w:sz="4" w:space="0" w:color="E2E8F0"/>
              <w:left w:val="single" w:sz="24" w:space="0" w:color="00695C"/>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0695C"/>
                <w:sz w:val="18"/>
                <w:szCs w:val="18"/>
                <w:lang w:val="tr-TR" w:bidi="ar-SA"/>
              </w:rPr>
              <w:t>🤲 KÜRSÜ DUASI</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Sözümüz gönle ulaşsın</w:t>
            </w:r>
          </w:p>
          <w:p>
            <w:pPr>
              <w:keepNext/>
              <w:keepLines/>
              <w:spacing w:before="60" w:after="60" w:line="360" w:lineRule="auto"/>
              <w:jc w:val="center"/>
              <w:bidi/>
            </w:pPr>
            <w:r>
              <w:rPr>
                <w:rFonts w:ascii="Amiri" w:hAnsi="Amiri" w:cs="Amiri" w:eastAsia="Amiri"/>
                <w:b/>
                <w:bCs/>
                <w:color w:val="00695C"/>
                <w:sz w:val="45"/>
                <w:szCs w:val="45"/>
                <w:rtl/>
                <w:cs/>
                <w:lang w:val="ar-SA" w:bidi="ar-SA"/>
              </w:rPr>
              <w:t>قَالَ رَبِّ ٱشْرَحْ لِى صَدْرِى ۝٢٥ وَيَسِّرْ لِىٓ أَمْرِى ۝٢٦ وَٱحْلُلْ عُقْدَةً مِّن لِّسَانِى ۝٢٧ يَفْقَهُوا۟ قَوْلِى ۝٢٨</w:t>
            </w:r>
          </w:p>
          <w:p>
            <w:pPr>
              <w:keepNext w:val="0"/>
              <w:keepLines/>
              <w:spacing w:before="20" w:after="30" w:line="269" w:lineRule="auto"/>
              <w:jc w:val="both"/>
            </w:pPr>
            <w:r>
              <w:rPr>
                <w:rFonts w:ascii="Calibri" w:hAnsi="Calibri" w:cs="Calibri" w:eastAsia="Calibri"/>
                <w:i/>
                <w:iCs/>
                <w:color w:val="222222"/>
                <w:sz w:val="20"/>
                <w:szCs w:val="20"/>
                <w:lang w:val="tr-TR" w:bidi="ar-SA"/>
              </w:rPr>
              <w:t>Mûsâ, “Rabbim! Gönlüme ferahlık ver. İşimi bana kolaylaştır. Dilimden düğümü çöz ki sözümü anlasınlar” dedi.</w:t>
            </w:r>
          </w:p>
          <w:p>
            <w:pPr>
              <w:keepNext w:val="0"/>
              <w:keepLines/>
              <w:spacing w:before="20" w:after="10" w:line="240" w:lineRule="auto"/>
              <w:jc w:val="right"/>
            </w:pPr>
            <w:r>
              <w:rPr>
                <w:rFonts w:ascii="Calibri" w:hAnsi="Calibri" w:cs="Calibri" w:eastAsia="Calibri"/>
                <w:b/>
                <w:bCs/>
                <w:color w:val="475569"/>
                <w:sz w:val="17"/>
                <w:szCs w:val="17"/>
                <w:lang w:val="tr-TR" w:bidi="ar-SA"/>
              </w:rPr>
              <w:t>[Tâhâ, 20/25–28]</w:t>
            </w:r>
          </w:p>
        </w:tc>
      </w:tr>
    </w:tbl>
    <w:p>
      <w:pPr>
        <w:keepNext w:val="0"/>
        <w:keepLines/>
        <w:spacing w:before="0" w:after="60" w:line="240" w:lineRule="auto"/>
      </w:pPr>
    </w:p>
    <w:p>
      <w:pPr>
        <w:keepNext/>
        <w:keepLines/>
        <w:spacing w:before="80" w:after="50" w:line="252" w:lineRule="auto"/>
        <w:ind w:left="173"/>
        <w:jc w:val="left"/>
        <w:pBdr>
          <w:left w:val="single" w:sz="14" w:space="8" w:color="8B1E1E"/>
        </w:pBdr>
      </w:pPr>
      <w:r>
        <w:rPr>
          <w:rFonts w:ascii="Calibri" w:hAnsi="Calibri" w:cs="Calibri" w:eastAsia="Calibri"/>
          <w:noProof/>
          <w:color w:val="8B1E1E"/>
          <w:sz w:val="19"/>
          <w:szCs w:val="19"/>
          <w:lang w:val="tr-TR" w:bidi="ar-SA"/>
        </w:rPr>
        <w:t xml:space="preserve">🎙️ </w:t>
      </w:r>
      <w:r>
        <w:rPr>
          <w:rFonts w:ascii="Calibri" w:hAnsi="Calibri" w:cs="Calibri" w:eastAsia="Calibri"/>
          <w:b/>
          <w:bCs/>
          <w:i/>
          <w:iCs/>
          <w:color w:val="8B1E1E"/>
          <w:sz w:val="22"/>
          <w:szCs w:val="22"/>
          <w:lang w:val="tr-TR" w:bidi="ar-SA"/>
        </w:rPr>
        <w:t>Aziz cemaat! Kıymetli kardeşlerim!</w:t>
      </w:r>
    </w:p>
    <w:p>
      <w:pPr>
        <w:keepNext w:val="0"/>
        <w:keepLines/>
        <w:spacing w:before="0" w:after="70" w:line="276" w:lineRule="auto"/>
        <w:jc w:val="both"/>
      </w:pPr>
      <w:r>
        <w:rPr>
          <w:rFonts w:ascii="Calibri" w:hAnsi="Calibri" w:cs="Calibri" w:eastAsia="Calibri"/>
          <w:color w:val="222222"/>
          <w:sz w:val="21"/>
          <w:szCs w:val="21"/>
          <w:lang w:val="tr-TR" w:bidi="ar-SA"/>
        </w:rPr>
        <w:t>Bir bebeğin örtüsünü düzeltirken elimiz yavaşlar. Uykusu bölünmesin diye sesimizi alçaltırız. Henüz hiçbir ihtiyacını söyleyemeyen o küçük insan, bütün dikkatimizi kendisine çeker. Doğum hatırası bize hayatın ne kadar korunmaya muhtaç başladığını hatırlatır.</w:t>
      </w:r>
    </w:p>
    <w:p>
      <w:pPr>
        <w:keepNext w:val="0"/>
        <w:keepLines/>
        <w:spacing w:before="0" w:after="70" w:line="276" w:lineRule="auto"/>
        <w:jc w:val="both"/>
      </w:pPr>
      <w:r>
        <w:rPr>
          <w:rFonts w:ascii="Calibri" w:hAnsi="Calibri" w:cs="Calibri" w:eastAsia="Calibri"/>
          <w:color w:val="222222"/>
          <w:sz w:val="21"/>
          <w:szCs w:val="21"/>
          <w:lang w:val="tr-TR" w:bidi="ar-SA"/>
        </w:rPr>
        <w:t>Bugün Peygamber Efendimizin (s.a.s.) doğumunu bu dikkatle anacağız. Âmine’yi, sütannesi Halîme’yi ve çocukluğunda onu gözeten insanları hatırlayacağız. Babasını göremeden dünyaya gelen, annesini küçük yaşta kaybeden bir çocuğun hayatına bakacağız. Kur’an’ın bu hatıradan açtığı sorumluluk kapısını birlikte dinleyeceğiz.</w:t>
      </w:r>
    </w:p>
    <w:p>
      <w:pPr>
        <w:keepNext w:val="0"/>
        <w:keepLines/>
        <w:spacing w:before="0" w:after="70" w:line="276" w:lineRule="auto"/>
        <w:jc w:val="both"/>
      </w:pPr>
      <w:r>
        <w:rPr>
          <w:rFonts w:ascii="Calibri" w:hAnsi="Calibri" w:cs="Calibri" w:eastAsia="Calibri"/>
          <w:b/>
          <w:bCs/>
          <w:color w:val="141414"/>
          <w:sz w:val="21"/>
          <w:szCs w:val="21"/>
          <w:lang w:val="tr-TR" w:bidi="ar-SA"/>
        </w:rPr>
        <w:t>Peygamberimizin doğumunu anmak, yetimin gönlünü ve hakkını koruma sorumluluğunu hatırlamaktır.</w:t>
      </w:r>
    </w:p>
    <w:p>
      <w:pPr>
        <w:keepNext w:val="0"/>
        <w:keepLines/>
        <w:spacing w:before="0" w:after="70" w:line="276" w:lineRule="auto"/>
        <w:jc w:val="both"/>
      </w:pPr>
      <w:r>
        <w:rPr>
          <w:rFonts w:ascii="Calibri" w:hAnsi="Calibri" w:cs="Calibri" w:eastAsia="Calibri"/>
          <w:color w:val="222222"/>
          <w:sz w:val="21"/>
          <w:szCs w:val="21"/>
          <w:lang w:val="tr-TR" w:bidi="ar-SA"/>
        </w:rPr>
        <w:t>İçimizde annesinin sesini özleyenler, babasının mezarı uzakta kalanlar, evlâdını yalnız büyütenler var. Avrupa’da doğmuş çocuklarımızın da okulda, evde ve camide güven duyacakları insanlara ihtiyacı var. Bugünkü hatırlayışımız onların hayatına değsin. Bir çocuğun sorusunu duymaya, bir ailenin yükünü paylaşmaya gönlümüzü hazırlayalım.</w:t>
      </w:r>
    </w:p>
    <w:p>
      <w:pPr>
        <w:keepNext w:val="0"/>
        <w:keepLines/>
        <w:spacing w:before="0" w:after="70" w:line="276" w:lineRule="auto"/>
        <w:jc w:val="both"/>
      </w:pPr>
      <w:r>
        <w:rPr>
          <w:rFonts w:ascii="Calibri" w:hAnsi="Calibri" w:cs="Calibri" w:eastAsia="Calibri"/>
          <w:color w:val="222222"/>
          <w:sz w:val="21"/>
          <w:szCs w:val="21"/>
          <w:lang w:val="tr-TR" w:bidi="ar-SA"/>
        </w:rPr>
        <w:t xml:space="preserve">Şimdi takvimden çocukluğa, çocukluktan emanete doğru yürüyelim. Peygamberimizin hayatını öğrenirken önümüzdeki haftanın sorumluluğunu da seçelim. </w:t>
      </w:r>
      <w:r>
        <w:rPr>
          <w:rFonts w:ascii="Calibri" w:hAnsi="Calibri" w:cs="Calibri" w:eastAsia="Calibri"/>
          <w:b/>
          <w:bCs/>
          <w:color w:val="141414"/>
          <w:sz w:val="21"/>
          <w:szCs w:val="21"/>
          <w:lang w:val="tr-TR" w:bidi="ar-SA"/>
        </w:rPr>
        <w:t>Doğum hatırasını, korunacak bir çocukla buluşturalım.</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I. ÂMİNE’NİN ÇOCUĞU: MEKKE’DE BAŞLAYAN HAYAT</w:t>
      </w:r>
    </w:p>
    <w:p>
      <w:pPr>
        <w:keepNext/>
        <w:keepLines/>
        <w:spacing w:before="80" w:after="50" w:line="252" w:lineRule="auto"/>
        <w:ind w:left="173"/>
        <w:jc w:val="left"/>
        <w:pBdr>
          <w:left w:val="single" w:sz="14" w:space="8" w:color="8B1E1E"/>
        </w:pBdr>
      </w:pPr>
      <w:r>
        <w:rPr>
          <w:rFonts w:ascii="Calibri" w:hAnsi="Calibri" w:cs="Calibri" w:eastAsia="Calibri"/>
          <w:noProof/>
          <w:color w:val="8B1E1E"/>
          <w:sz w:val="19"/>
          <w:szCs w:val="19"/>
          <w:lang w:val="tr-TR" w:bidi="ar-SA"/>
        </w:rPr>
        <w:t xml:space="preserve">🎙️ </w:t>
      </w:r>
      <w:r>
        <w:rPr>
          <w:rFonts w:ascii="Calibri" w:hAnsi="Calibri" w:cs="Calibri" w:eastAsia="Calibri"/>
          <w:b/>
          <w:bCs/>
          <w:i/>
          <w:iCs/>
          <w:color w:val="8B1E1E"/>
          <w:sz w:val="22"/>
          <w:szCs w:val="22"/>
          <w:lang w:val="tr-TR" w:bidi="ar-SA"/>
        </w:rPr>
        <w:t>Muhterem Müslümanlar!</w:t>
      </w:r>
    </w:p>
    <w:p>
      <w:pPr>
        <w:keepNext w:val="0"/>
        <w:keepLines/>
        <w:spacing w:before="0" w:after="70" w:line="276" w:lineRule="auto"/>
        <w:jc w:val="both"/>
      </w:pPr>
      <w:r>
        <w:rPr>
          <w:rFonts w:ascii="Calibri" w:hAnsi="Calibri" w:cs="Calibri" w:eastAsia="Calibri"/>
          <w:color w:val="222222"/>
          <w:sz w:val="21"/>
          <w:szCs w:val="21"/>
          <w:lang w:val="tr-TR" w:bidi="ar-SA"/>
        </w:rPr>
        <w:t>Peygamberimiz Mekke’de doğdu. Annesi Âmine bint Vehb, babası Abdullah’tır. Yaygın siyer anlatımına göre Abdullah, oğlu doğmadan vefat etmişti. Âmine doğacak çocuğunu babasının yokluğunda karşıladı. Bu başlangıcı anlatırken sevincin yanında eksilen bir aile bağını da görürüz. (TDV İslâm Ansiklopedisi, Âmine; Muhammed.)</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Doğum gününe dair sahih bilgi</w:t>
            </w:r>
          </w:p>
          <w:p>
            <w:pPr>
              <w:keepNext/>
              <w:keepLines/>
              <w:spacing w:before="60" w:after="60" w:line="360" w:lineRule="auto"/>
              <w:jc w:val="center"/>
              <w:bidi/>
            </w:pPr>
            <w:r>
              <w:rPr>
                <w:rFonts w:ascii="Amiri" w:hAnsi="Amiri" w:cs="Amiri" w:eastAsia="Amiri"/>
                <w:b/>
                <w:bCs/>
                <w:color w:val="1B5E20"/>
                <w:sz w:val="46"/>
                <w:szCs w:val="46"/>
                <w:rtl/>
                <w:cs/>
                <w:lang w:val="ar-SA" w:bidi="ar-SA"/>
              </w:rPr>
              <w:t>ذَاكَ يَوْمٌ وُلِدْتُ فِيهِ وَيَوْمٌ بُعِثْتُ أَوْ أُنْزِلَ عَلَىَّ فِيهِ</w:t>
            </w:r>
          </w:p>
          <w:p>
            <w:pPr>
              <w:keepNext w:val="0"/>
              <w:keepLines/>
              <w:spacing w:before="20" w:after="30" w:line="269" w:lineRule="auto"/>
              <w:jc w:val="both"/>
            </w:pPr>
            <w:r>
              <w:rPr>
                <w:rFonts w:ascii="Calibri" w:hAnsi="Calibri" w:cs="Calibri" w:eastAsia="Calibri"/>
                <w:i/>
                <w:iCs/>
                <w:color w:val="222222"/>
                <w:sz w:val="20"/>
                <w:szCs w:val="20"/>
                <w:lang w:val="tr-TR" w:bidi="ar-SA"/>
              </w:rPr>
              <w:t>Pazartesi, doğduğum ve peygamber olarak gönderildiğim yahut bana vahyin indirildiği gündür.</w:t>
            </w:r>
          </w:p>
          <w:p>
            <w:pPr>
              <w:keepNext w:val="0"/>
              <w:keepLines/>
              <w:spacing w:before="20" w:after="10" w:line="240" w:lineRule="auto"/>
              <w:jc w:val="right"/>
            </w:pPr>
            <w:r>
              <w:rPr>
                <w:rFonts w:ascii="Calibri" w:hAnsi="Calibri" w:cs="Calibri" w:eastAsia="Calibri"/>
                <w:b/>
                <w:bCs/>
                <w:color w:val="475569"/>
                <w:sz w:val="17"/>
                <w:szCs w:val="17"/>
                <w:lang w:val="tr-TR" w:bidi="ar-SA"/>
              </w:rPr>
              <w:t>[Müslim, 1162b; rivayetten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Efendimiz (s.a.s.) bu sözü pazartesi orucu sorulduğunda buyurmuştur. Doğduğu günü anarken Allah’a kullukla bağ kurar. Biz de doğum hatırasını hayatımızdaki kulluk ve iyilik gayretiyle karşılayalım. Onu tanımak için açtığımız kitap, davranışımızı da güzelleştirsin.</w:t>
      </w:r>
    </w:p>
    <w:p>
      <w:pPr>
        <w:keepNext w:val="0"/>
        <w:keepLines/>
        <w:spacing w:before="0" w:after="70" w:line="276" w:lineRule="auto"/>
        <w:jc w:val="both"/>
      </w:pPr>
      <w:r>
        <w:rPr>
          <w:rFonts w:ascii="Calibri" w:hAnsi="Calibri" w:cs="Calibri" w:eastAsia="Calibri"/>
          <w:color w:val="222222"/>
          <w:sz w:val="21"/>
          <w:szCs w:val="21"/>
          <w:lang w:val="tr-TR" w:bidi="ar-SA"/>
        </w:rPr>
        <w:t>Siyer kaynaklarında doğumu çoğunlukla Fil Vak‘ası’nın gerçekleştiği yılla ilişkilendirilir. Rebîülevvel ayının on ikinci günü yaygın kabuldür; ayın günü ve miladî karşılığı hakkında farklı görüşler vardır. Pazartesi bilgisi ise okuduğumuz sahih hadisle doğrulanır. Çocuklarımıza bunu anlatırken kesin bilgiyle tarihî rivayetleri kendi yerlerinde sunalım. (TDV İslâm Ansiklopedisi, Mevlid.)</w:t>
      </w:r>
    </w:p>
    <w:p>
      <w:pPr>
        <w:keepNext w:val="0"/>
        <w:keepLines/>
        <w:spacing w:before="0" w:after="70" w:line="276" w:lineRule="auto"/>
        <w:jc w:val="both"/>
      </w:pPr>
      <w:r>
        <w:rPr>
          <w:rFonts w:ascii="Calibri" w:hAnsi="Calibri" w:cs="Calibri" w:eastAsia="Calibri"/>
          <w:color w:val="222222"/>
          <w:sz w:val="21"/>
          <w:szCs w:val="21"/>
          <w:lang w:val="tr-TR" w:bidi="ar-SA"/>
        </w:rPr>
        <w:t>Bir çocuk aile albümünde babasının resmini aradığında yokluğun ağırlığını fark ederiz. Peygamberimizin babasını göremeden başlayan hayatını bilmek, o çocuğun sorusuna daha dikkatli yaklaşmamızı sağlar. Onu hemen susturmak yerine dinleyebiliriz. Kendi bildiğimiz bir cevabın onun bütün acısını çözeceğini sanmadan yanında durabiliriz.</w:t>
      </w:r>
    </w:p>
    <w:p>
      <w:pPr>
        <w:keepNext w:val="0"/>
        <w:keepLines/>
        <w:spacing w:before="0" w:after="70" w:line="276" w:lineRule="auto"/>
        <w:jc w:val="both"/>
      </w:pPr>
      <w:r>
        <w:rPr>
          <w:rFonts w:ascii="Calibri" w:hAnsi="Calibri" w:cs="Calibri" w:eastAsia="Calibri"/>
          <w:color w:val="222222"/>
          <w:sz w:val="21"/>
          <w:szCs w:val="21"/>
          <w:lang w:val="tr-TR" w:bidi="ar-SA"/>
        </w:rPr>
        <w:t>Âmine’nin adını duyduğumuzda annelerin emeğini de hatırlayalım. Eşini kaybetmiş bir annenin günlük hayatı, çocuğunun bakımından gelecek kaygısına kadar ağırlaşabilir. Yapabileceğimiz bir işi sormak, ziyaret için uygun zamanı öğrenmek, verilen sözü tutmak bu emeğe eşlik eder. İlk adımımız saygılı bir yakınlık olsun.</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Rabbinin gözetimi</w:t>
            </w:r>
          </w:p>
          <w:p>
            <w:pPr>
              <w:keepNext/>
              <w:keepLines/>
              <w:spacing w:before="60" w:after="60" w:line="360" w:lineRule="auto"/>
              <w:jc w:val="center"/>
              <w:bidi/>
            </w:pPr>
            <w:r>
              <w:rPr>
                <w:rFonts w:ascii="Amiri" w:hAnsi="Amiri" w:cs="Amiri" w:eastAsia="Amiri"/>
                <w:b/>
                <w:bCs/>
                <w:color w:val="0A1932"/>
                <w:sz w:val="48"/>
                <w:szCs w:val="48"/>
                <w:rtl/>
                <w:cs/>
                <w:lang w:val="ar-SA" w:bidi="ar-SA"/>
              </w:rPr>
              <w:t>مَا وَدَّعَكَ رَبُّكَ وَمَا قَلَىٰ ۝٣</w:t>
            </w:r>
          </w:p>
          <w:p>
            <w:pPr>
              <w:keepNext w:val="0"/>
              <w:keepLines/>
              <w:spacing w:before="20" w:after="30" w:line="269" w:lineRule="auto"/>
              <w:jc w:val="both"/>
            </w:pPr>
            <w:r>
              <w:rPr>
                <w:rFonts w:ascii="Calibri" w:hAnsi="Calibri" w:cs="Calibri" w:eastAsia="Calibri"/>
                <w:i/>
                <w:iCs/>
                <w:color w:val="222222"/>
                <w:sz w:val="20"/>
                <w:szCs w:val="20"/>
                <w:lang w:val="tr-TR" w:bidi="ar-SA"/>
              </w:rPr>
              <w:t>Rabbin seni terk etmedi, sana darılmadı da.</w:t>
            </w:r>
          </w:p>
          <w:p>
            <w:pPr>
              <w:keepNext w:val="0"/>
              <w:keepLines/>
              <w:spacing w:before="20" w:after="10" w:line="240" w:lineRule="auto"/>
              <w:jc w:val="right"/>
            </w:pPr>
            <w:r>
              <w:rPr>
                <w:rFonts w:ascii="Calibri" w:hAnsi="Calibri" w:cs="Calibri" w:eastAsia="Calibri"/>
                <w:b/>
                <w:bCs/>
                <w:color w:val="475569"/>
                <w:sz w:val="17"/>
                <w:szCs w:val="17"/>
                <w:lang w:val="tr-TR" w:bidi="ar-SA"/>
              </w:rPr>
              <w:t>[Duhâ, 93/3]</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Duhâ sûresinin bu tesellisi, vahyin bir süre kesilmesi üzerine söylenen sözlere cevap verir. Ardından çocuklukta verilen lütuflar hatırlatılır. Böylece doğumdan peygamberliğe uzanan hayatı, Rabbimizin gözetimini hatırlatan bir bütünlük içinde okuruz. (Kur’an Yolu, Duhâ sûresi.)</w:t>
      </w:r>
    </w:p>
    <w:p>
      <w:pPr>
        <w:keepNext w:val="0"/>
        <w:keepLines/>
        <w:spacing w:before="0" w:after="70" w:line="276" w:lineRule="auto"/>
        <w:jc w:val="both"/>
      </w:pPr>
      <w:r>
        <w:rPr>
          <w:rFonts w:ascii="Calibri" w:hAnsi="Calibri" w:cs="Calibri" w:eastAsia="Calibri"/>
          <w:color w:val="222222"/>
          <w:sz w:val="21"/>
          <w:szCs w:val="21"/>
          <w:lang w:val="tr-TR" w:bidi="ar-SA"/>
        </w:rPr>
        <w:t xml:space="preserve">Doğumun tarihini öğrenelim; doğan insanın korunmaya muhtaç hayatını da görelim. </w:t>
      </w:r>
      <w:r>
        <w:rPr>
          <w:rFonts w:ascii="Calibri" w:hAnsi="Calibri" w:cs="Calibri" w:eastAsia="Calibri"/>
          <w:b/>
          <w:bCs/>
          <w:color w:val="141414"/>
          <w:sz w:val="21"/>
          <w:szCs w:val="21"/>
          <w:lang w:val="tr-TR" w:bidi="ar-SA"/>
        </w:rPr>
        <w:t>Peygamberimizi tanımaya, onun çocukluğunu doğru öğrenerek başlayalım.</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II. HALÎME’NİN HİMAYESİ: BİR ÇOCUĞU BÜYÜTEN EMEK</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Yetimken barındırılan Peygamber</w:t>
            </w:r>
          </w:p>
          <w:p>
            <w:pPr>
              <w:keepNext/>
              <w:keepLines/>
              <w:spacing w:before="60" w:after="60" w:line="360" w:lineRule="auto"/>
              <w:jc w:val="center"/>
              <w:bidi/>
            </w:pPr>
            <w:r>
              <w:rPr>
                <w:rFonts w:ascii="Amiri" w:hAnsi="Amiri" w:cs="Amiri" w:eastAsia="Amiri"/>
                <w:b/>
                <w:bCs/>
                <w:color w:val="0A1932"/>
                <w:sz w:val="48"/>
                <w:szCs w:val="48"/>
                <w:rtl/>
                <w:cs/>
                <w:lang w:val="ar-SA" w:bidi="ar-SA"/>
              </w:rPr>
              <w:t>أَلَمْ يَجِدْكَ يَتِيمًا فَـَٔاوَىٰ ۝٦</w:t>
            </w:r>
          </w:p>
          <w:p>
            <w:pPr>
              <w:keepNext w:val="0"/>
              <w:keepLines/>
              <w:spacing w:before="20" w:after="30" w:line="269" w:lineRule="auto"/>
              <w:jc w:val="both"/>
            </w:pPr>
            <w:r>
              <w:rPr>
                <w:rFonts w:ascii="Calibri" w:hAnsi="Calibri" w:cs="Calibri" w:eastAsia="Calibri"/>
                <w:i/>
                <w:iCs/>
                <w:color w:val="222222"/>
                <w:sz w:val="20"/>
                <w:szCs w:val="20"/>
                <w:lang w:val="tr-TR" w:bidi="ar-SA"/>
              </w:rPr>
              <w:t>O seni yetim bulup barındırmadı mı?</w:t>
            </w:r>
          </w:p>
          <w:p>
            <w:pPr>
              <w:keepNext w:val="0"/>
              <w:keepLines/>
              <w:spacing w:before="20" w:after="10" w:line="240" w:lineRule="auto"/>
              <w:jc w:val="right"/>
            </w:pPr>
            <w:r>
              <w:rPr>
                <w:rFonts w:ascii="Calibri" w:hAnsi="Calibri" w:cs="Calibri" w:eastAsia="Calibri"/>
                <w:b/>
                <w:bCs/>
                <w:color w:val="475569"/>
                <w:sz w:val="17"/>
                <w:szCs w:val="17"/>
                <w:lang w:val="tr-TR" w:bidi="ar-SA"/>
              </w:rPr>
              <w:t>[Duhâ, 93/6]</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Duhâ sûresi Peygamberimize Allah’ın lütuflarını hatırlatır. Yetimliği anılırken barınması ve korunması da anılır. Rabbinin gözetimi altında yetişmiştir. Kur’an Yolu, bu âyeti açıklarken dedesi ve amcasının himayesini de hatırlatır. Çocukluk hayatında bakım veren insanların emeğini bu ilâhî lütfun ışığında okuyabiliriz.</w:t>
      </w:r>
    </w:p>
    <w:p>
      <w:pPr>
        <w:keepNext w:val="0"/>
        <w:keepLines/>
        <w:spacing w:before="0" w:after="70" w:line="276" w:lineRule="auto"/>
        <w:jc w:val="both"/>
      </w:pPr>
      <w:r>
        <w:rPr>
          <w:rFonts w:ascii="Calibri" w:hAnsi="Calibri" w:cs="Calibri" w:eastAsia="Calibri"/>
          <w:color w:val="222222"/>
          <w:sz w:val="21"/>
          <w:szCs w:val="21"/>
          <w:lang w:val="tr-TR" w:bidi="ar-SA"/>
        </w:rPr>
        <w:t>Mekkeli ailelerin çocuklarını sütannelere verme geleneği vardı. Çölün havasında yetişmeleri ve düzgün Arapça öğrenmeleri gözetilirdi. Peygamberimizi bir süre Süveybe emzirmiş, ardından Halîme es-Sa‘diyye sütanneliğini üstlenmiştir. İlk çocukluk yıllarının bir bölümü Halîme’nin ailesi içinde geçmiştir. (TDV İslâm Ansiklopedisi, Muhammed; Halîme.)</w:t>
      </w:r>
    </w:p>
    <w:p>
      <w:pPr>
        <w:keepNext w:val="0"/>
        <w:keepLines/>
        <w:spacing w:before="0" w:after="70" w:line="276" w:lineRule="auto"/>
        <w:jc w:val="both"/>
      </w:pPr>
      <w:r>
        <w:rPr>
          <w:rFonts w:ascii="Calibri" w:hAnsi="Calibri" w:cs="Calibri" w:eastAsia="Calibri"/>
          <w:color w:val="222222"/>
          <w:sz w:val="21"/>
          <w:szCs w:val="21"/>
          <w:lang w:val="tr-TR" w:bidi="ar-SA"/>
        </w:rPr>
        <w:t>Bu anlatıda bir çocuğun büyümesine ayrılan zamanı görelim. Beslenmesi, dinlenmesi, korunması birilerinin devamlı emeğini ister. Küçük bir örtünün her gün düzeltilmesi kadar sessiz işler vardır. Tarih kitaplarında birkaç satıra sığan çocukluk yılları, bakım verenlerin hayatında binlerce küçük sorumlulukla yaşanır.</w:t>
      </w:r>
    </w:p>
    <w:p>
      <w:pPr>
        <w:keepNext w:val="0"/>
        <w:keepLines/>
        <w:spacing w:before="0" w:after="70" w:line="276" w:lineRule="auto"/>
        <w:jc w:val="both"/>
      </w:pPr>
      <w:r>
        <w:rPr>
          <w:rFonts w:ascii="Calibri" w:hAnsi="Calibri" w:cs="Calibri" w:eastAsia="Calibri"/>
          <w:color w:val="222222"/>
          <w:sz w:val="21"/>
          <w:szCs w:val="21"/>
          <w:lang w:val="tr-TR" w:bidi="ar-SA"/>
        </w:rPr>
        <w:t>Halîme’nin adını vefayla anarken bugün çocuklarımızın yanında duran insanları da hatırlayalım. Evde bakım veren büyükler, eğitimde sabır gösteren öğretmenler, bir aileye düzenli destek sunan yakınlar vardır. Emeğin görülmesi, teşekkür edilmesi ve paylaşılması onların yükünü hafifletir. Yorulan insanın dinlenmesine imkân tanımak da çocuğa gösterilen ilgidir.</w:t>
      </w:r>
    </w:p>
    <w:p>
      <w:pPr>
        <w:keepNext w:val="0"/>
        <w:keepLines/>
        <w:spacing w:before="0" w:after="70" w:line="276" w:lineRule="auto"/>
        <w:jc w:val="both"/>
      </w:pPr>
      <w:r>
        <w:rPr>
          <w:rFonts w:ascii="Calibri" w:hAnsi="Calibri" w:cs="Calibri" w:eastAsia="Calibri"/>
          <w:color w:val="222222"/>
          <w:sz w:val="21"/>
          <w:szCs w:val="21"/>
          <w:lang w:val="tr-TR" w:bidi="ar-SA"/>
        </w:rPr>
        <w:t>Ailemizden bir çocukla ilgilenirken onun alışkanlıklarını öğrenelim. Hangi sözün onu sakinleştirdiğini, hangi sorunun zihninde kaldığını soralım. Ebeveyniyle iletişim kurarak güvenli ve tutarlı bir bakım sunalım. Sevgi, çocuğun günlük hayatındaki bu dikkatle hissedilir. Çocuk bize emanet edilirken onun düzeni de emanet edilir.</w:t>
      </w:r>
    </w:p>
    <w:p>
      <w:pPr>
        <w:keepNext/>
        <w:keepLines/>
        <w:spacing w:before="80" w:after="40" w:line="240" w:lineRule="auto"/>
      </w:pPr>
      <w:r>
        <w:rPr>
          <w:rFonts w:ascii="Calibri" w:hAnsi="Calibri" w:cs="Calibri" w:eastAsia="Calibri"/>
          <w:b/>
          <w:bCs/>
          <w:color w:val="0F2C59"/>
          <w:sz w:val="20"/>
          <w:szCs w:val="20"/>
          <w:lang w:val="tr-TR" w:bidi="ar-SA"/>
        </w:rPr>
        <w:t>İLK YILLARDAKİ BAKIM HALKASI</w:t>
      </w:r>
    </w:p>
    <w:tbl>
      <w:tblPr>
        <w:tblW w:type="auto" w:w="0"/>
        <w:jc w:val="center"/>
        <w:tblLayout w:type="fixed"/>
        <w:tblLook w:firstColumn="1" w:firstRow="1" w:lastColumn="0" w:lastRow="0" w:noHBand="0" w:noVBand="1" w:val="04A0"/>
      </w:tblPr>
      <w:tblGrid>
        <w:gridCol w:w="4801"/>
        <w:gridCol w:w="4801"/>
      </w:tblGrid>
      <w:tr>
        <w:trPr>
          <w:tblHeader/>
          <w:cantSplit/>
        </w:trPr>
        <w:tc>
          <w:tcPr>
            <w:tcW w:type="dxa" w:w="2736"/>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İsim</w:t>
            </w:r>
          </w:p>
        </w:tc>
        <w:tc>
          <w:tcPr>
            <w:tcW w:type="dxa" w:w="6768"/>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Çocukluk hayatındaki yeri</w:t>
            </w:r>
          </w:p>
        </w:tc>
      </w:tr>
      <w:tr>
        <w:trPr>
          <w:cantSplit/>
        </w:trPr>
        <w:tc>
          <w:tcPr>
            <w:tcW w:type="dxa" w:w="273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0F2C59"/>
                <w:sz w:val="18"/>
                <w:szCs w:val="18"/>
                <w:lang w:val="tr-TR" w:bidi="ar-SA"/>
              </w:rPr>
              <w:t>Âmine</w:t>
            </w:r>
          </w:p>
        </w:tc>
        <w:tc>
          <w:tcPr>
            <w:tcW w:type="dxa" w:w="6768"/>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Annesi; ilk bakımın ve aile bağının merkezinde.</w:t>
            </w:r>
          </w:p>
        </w:tc>
      </w:tr>
      <w:tr>
        <w:trPr>
          <w:cantSplit/>
        </w:trPr>
        <w:tc>
          <w:tcPr>
            <w:tcW w:type="dxa" w:w="2736"/>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Süveybe</w:t>
            </w:r>
          </w:p>
        </w:tc>
        <w:tc>
          <w:tcPr>
            <w:tcW w:type="dxa" w:w="6768"/>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İlk dönemde emzirenlerden biri.</w:t>
            </w:r>
          </w:p>
        </w:tc>
      </w:tr>
      <w:tr>
        <w:trPr>
          <w:cantSplit/>
        </w:trPr>
        <w:tc>
          <w:tcPr>
            <w:tcW w:type="dxa" w:w="273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0F2C59"/>
                <w:sz w:val="18"/>
                <w:szCs w:val="18"/>
                <w:lang w:val="tr-TR" w:bidi="ar-SA"/>
              </w:rPr>
              <w:t>Halîme</w:t>
            </w:r>
          </w:p>
        </w:tc>
        <w:tc>
          <w:tcPr>
            <w:tcW w:type="dxa" w:w="6768"/>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Sütannesi; ilk yıllarında bakımını üstlendi.</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Bu isimlerin her biri bize bakımın insan emeğiyle sürdüğünü hatırlatır. Çocuğumuzun hayatında bugün kimlerin emeği var? Teşekkürümüzü o insanlara ulaştıralım. Birinin dinlenebileceği vakti, bir diğerinin desteği mümkün kılabilir.</w:t>
      </w:r>
    </w:p>
    <w:p>
      <w:pPr>
        <w:keepNext w:val="0"/>
        <w:keepLines/>
        <w:spacing w:before="0" w:after="70" w:line="276" w:lineRule="auto"/>
        <w:jc w:val="both"/>
      </w:pPr>
      <w:r>
        <w:rPr>
          <w:rFonts w:ascii="Calibri" w:hAnsi="Calibri" w:cs="Calibri" w:eastAsia="Calibri"/>
          <w:color w:val="222222"/>
          <w:sz w:val="21"/>
          <w:szCs w:val="21"/>
          <w:lang w:val="tr-TR" w:bidi="ar-SA"/>
        </w:rPr>
        <w:t xml:space="preserve">Halîme’yi anmak, bir bakım emeğini görünür kılmaktır. Bu hafta çocuğumuzun hayatına emek veren bir insana teşekkür edebiliriz. Gücümüz yetiyorsa küçük bir sorumluluğunu paylaşabiliriz. </w:t>
      </w:r>
      <w:r>
        <w:rPr>
          <w:rFonts w:ascii="Calibri" w:hAnsi="Calibri" w:cs="Calibri" w:eastAsia="Calibri"/>
          <w:b/>
          <w:bCs/>
          <w:color w:val="141414"/>
          <w:sz w:val="21"/>
          <w:szCs w:val="21"/>
          <w:lang w:val="tr-TR" w:bidi="ar-SA"/>
        </w:rPr>
        <w:t>Bir çocuğu büyüten emeğe vefa, onun yükünü paylaşmakla başlar.</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III. EBVÂ’DAN SONRA: KAYIP YAŞAYAN ÇOCUĞUN YANINDA</w:t>
      </w:r>
    </w:p>
    <w:p>
      <w:pPr>
        <w:keepNext/>
        <w:keepLines/>
        <w:spacing w:before="80" w:after="50" w:line="252" w:lineRule="auto"/>
        <w:ind w:left="173"/>
        <w:jc w:val="left"/>
        <w:pBdr>
          <w:left w:val="single" w:sz="14" w:space="8" w:color="8B1E1E"/>
        </w:pBdr>
      </w:pPr>
      <w:r>
        <w:rPr>
          <w:rFonts w:ascii="Calibri" w:hAnsi="Calibri" w:cs="Calibri" w:eastAsia="Calibri"/>
          <w:noProof/>
          <w:color w:val="8B1E1E"/>
          <w:sz w:val="19"/>
          <w:szCs w:val="19"/>
          <w:lang w:val="tr-TR" w:bidi="ar-SA"/>
        </w:rPr>
        <w:t xml:space="preserve">🎙️ </w:t>
      </w:r>
      <w:r>
        <w:rPr>
          <w:rFonts w:ascii="Calibri" w:hAnsi="Calibri" w:cs="Calibri" w:eastAsia="Calibri"/>
          <w:b/>
          <w:bCs/>
          <w:i/>
          <w:iCs/>
          <w:color w:val="8B1E1E"/>
          <w:sz w:val="22"/>
          <w:szCs w:val="22"/>
          <w:lang w:val="tr-TR" w:bidi="ar-SA"/>
        </w:rPr>
        <w:t>Aziz anneler ve babalar!</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İncitmeden korumak</w:t>
            </w:r>
          </w:p>
          <w:p>
            <w:pPr>
              <w:keepNext/>
              <w:keepLines/>
              <w:spacing w:before="60" w:after="60" w:line="360" w:lineRule="auto"/>
              <w:jc w:val="center"/>
              <w:bidi/>
            </w:pPr>
            <w:r>
              <w:rPr>
                <w:rFonts w:ascii="Amiri" w:hAnsi="Amiri" w:cs="Amiri" w:eastAsia="Amiri"/>
                <w:b/>
                <w:bCs/>
                <w:color w:val="0A1932"/>
                <w:sz w:val="48"/>
                <w:szCs w:val="48"/>
                <w:rtl/>
                <w:cs/>
                <w:lang w:val="ar-SA" w:bidi="ar-SA"/>
              </w:rPr>
              <w:t>فَأَمَّا ٱلْيَتِيمَ فَلَا تَقْهَرْ ۝٩</w:t>
            </w:r>
          </w:p>
          <w:p>
            <w:pPr>
              <w:keepNext w:val="0"/>
              <w:keepLines/>
              <w:spacing w:before="20" w:after="30" w:line="269" w:lineRule="auto"/>
              <w:jc w:val="both"/>
            </w:pPr>
            <w:r>
              <w:rPr>
                <w:rFonts w:ascii="Calibri" w:hAnsi="Calibri" w:cs="Calibri" w:eastAsia="Calibri"/>
                <w:i/>
                <w:iCs/>
                <w:color w:val="222222"/>
                <w:sz w:val="20"/>
                <w:szCs w:val="20"/>
                <w:lang w:val="tr-TR" w:bidi="ar-SA"/>
              </w:rPr>
              <w:t>O halde sakın yetimi ezme!</w:t>
            </w:r>
          </w:p>
          <w:p>
            <w:pPr>
              <w:keepNext w:val="0"/>
              <w:keepLines/>
              <w:spacing w:before="20" w:after="10" w:line="240" w:lineRule="auto"/>
              <w:jc w:val="right"/>
            </w:pPr>
            <w:r>
              <w:rPr>
                <w:rFonts w:ascii="Calibri" w:hAnsi="Calibri" w:cs="Calibri" w:eastAsia="Calibri"/>
                <w:b/>
                <w:bCs/>
                <w:color w:val="475569"/>
                <w:sz w:val="17"/>
                <w:szCs w:val="17"/>
                <w:lang w:val="tr-TR" w:bidi="ar-SA"/>
              </w:rPr>
              <w:t>[Duhâ, 93/9]</w:t>
            </w:r>
          </w:p>
        </w:tc>
      </w:tr>
    </w:tbl>
    <w:p>
      <w:pPr>
        <w:keepNext w:val="0"/>
        <w:keepLines/>
        <w:spacing w:before="0" w:after="60" w:line="240" w:lineRule="auto"/>
      </w:pP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FFDF5"/>
            <w:tcBorders>
              <w:top w:val="single" w:sz="4" w:space="0" w:color="E2E8F0"/>
              <w:left w:val="single" w:sz="24" w:space="0" w:color="B76E0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A05000"/>
                <w:sz w:val="18"/>
                <w:szCs w:val="18"/>
                <w:lang w:val="tr-TR" w:bidi="ar-SA"/>
              </w:rPr>
              <w:t>💡 İBRET VE TARİHTEN TABLO</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Çocuklukta birbirini izleyen himayeler</w:t>
            </w:r>
          </w:p>
          <w:p>
            <w:pPr>
              <w:keepNext w:val="0"/>
              <w:keepLines/>
              <w:spacing w:before="20" w:after="30" w:line="269" w:lineRule="auto"/>
              <w:jc w:val="both"/>
            </w:pPr>
            <w:r>
              <w:rPr>
                <w:rFonts w:ascii="Calibri" w:hAnsi="Calibri" w:cs="Calibri" w:eastAsia="Calibri"/>
                <w:color w:val="222222"/>
                <w:sz w:val="20"/>
                <w:szCs w:val="20"/>
                <w:lang w:val="tr-TR" w:bidi="ar-SA"/>
              </w:rPr>
              <w:t>Peygamberimiz altı yaşındayken annesi Âmine, onu ve Ümmü Eymen’i yanına alarak Medine’ye gitti. Dönüşte Âmine, Ebvâ’da hastalanıp vefat etti. Ümmü Eymen çocuğu Mekke’ye götürerek dedesi Abdülmuttalib’e teslim etti. Dedesi onu gözetti. Sekiz yaşındayken dedesini de kaybedince bakımını amcası Ebû Tâlib üstlendi.</w:t>
            </w:r>
          </w:p>
          <w:p>
            <w:pPr>
              <w:keepNext w:val="0"/>
              <w:keepLines/>
              <w:spacing w:before="20" w:after="10" w:line="240" w:lineRule="auto"/>
              <w:jc w:val="right"/>
            </w:pPr>
            <w:r>
              <w:rPr>
                <w:rFonts w:ascii="Calibri" w:hAnsi="Calibri" w:cs="Calibri" w:eastAsia="Calibri"/>
                <w:b/>
                <w:bCs/>
                <w:color w:val="475569"/>
                <w:sz w:val="17"/>
                <w:szCs w:val="17"/>
                <w:lang w:val="tr-TR" w:bidi="ar-SA"/>
              </w:rPr>
              <w:t>[TDV İslâm Ansiklopedisi, Muhammed, I. Hayatı, nübüvvet öncesi; Âmine. Siyer anlatımının özeti.]</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Yolun ortasında annesini kaybeden bir çocuğu anlatıyoruz. Bu hatırayı dinlerken acele etmeyelim. Bir yolculuğun dönüşü, artık annesi yanında olmadan devam eder. Ümmü Eymen’in onu güvenle ailesine ulaştırmasını ve ardından sürdürülen himayeyi kaynağın verdiği ölçüde hatırlayalım.</w:t>
      </w:r>
    </w:p>
    <w:p>
      <w:pPr>
        <w:keepNext w:val="0"/>
        <w:keepLines/>
        <w:spacing w:before="0" w:after="70" w:line="276" w:lineRule="auto"/>
        <w:jc w:val="both"/>
      </w:pPr>
      <w:r>
        <w:rPr>
          <w:rFonts w:ascii="Calibri" w:hAnsi="Calibri" w:cs="Calibri" w:eastAsia="Calibri"/>
          <w:color w:val="222222"/>
          <w:sz w:val="21"/>
          <w:szCs w:val="21"/>
          <w:lang w:val="tr-TR" w:bidi="ar-SA"/>
        </w:rPr>
        <w:t>Kur’an’ın “Yetimi ezme” buyruğu bize açık bir sorumluluk verir. Çocuğun zayıflığını fırsat bilmeden, gönlünü ve hakkını gözeterek davranırız. Kur’an Yolu, buradaki hitabın Peygamberimiz şahsında topluma yöneldiğini açıklar. Âyet, Efendimizin bir yetime kötü davrandığını anlatmaz; korunması gereken hakkı öğretir.</w:t>
      </w:r>
    </w:p>
    <w:p>
      <w:pPr>
        <w:keepNext w:val="0"/>
        <w:keepLines/>
        <w:spacing w:before="0" w:after="70" w:line="276" w:lineRule="auto"/>
        <w:jc w:val="both"/>
      </w:pPr>
      <w:r>
        <w:rPr>
          <w:rFonts w:ascii="Calibri" w:hAnsi="Calibri" w:cs="Calibri" w:eastAsia="Calibri"/>
          <w:color w:val="222222"/>
          <w:sz w:val="21"/>
          <w:szCs w:val="21"/>
          <w:lang w:val="tr-TR" w:bidi="ar-SA"/>
        </w:rPr>
        <w:t>Yakınını kaybetmiş bir çocuk aynı soruyu birkaç kez sorabilir. Bazen sessizleşir, bazen oyuna döner. Onun anlatmak istediğini dinlemek için vakit ayıralım. Aileye, çocuğu tanıyan öğretmene ve gerektiğinde uygun uzmanlara danışarak yanında duralım. Yalnız kalan ebeveyn de bu desteğin içinde yer bulsun.</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5F5F5"/>
            <w:tcBorders>
              <w:top w:val="single" w:sz="4" w:space="0" w:color="E2E8F0"/>
              <w:left w:val="single" w:sz="24" w:space="0" w:color="424242"/>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323232"/>
                <w:sz w:val="18"/>
                <w:szCs w:val="18"/>
                <w:lang w:val="tr-TR" w:bidi="ar-SA"/>
              </w:rPr>
              <w:t>🎙️ KÜRSÜ VAAZ VE İRŞAT REHBER NOTU</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Kayıp hatırasını anlatma ölçüsü</w:t>
            </w:r>
          </w:p>
          <w:p>
            <w:pPr>
              <w:keepNext w:val="0"/>
              <w:keepLines/>
              <w:spacing w:before="20" w:after="30" w:line="269" w:lineRule="auto"/>
              <w:jc w:val="both"/>
            </w:pPr>
            <w:r>
              <w:rPr>
                <w:rFonts w:ascii="Calibri" w:hAnsi="Calibri" w:cs="Calibri" w:eastAsia="Calibri"/>
                <w:color w:val="222222"/>
                <w:sz w:val="20"/>
                <w:szCs w:val="20"/>
                <w:lang w:val="tr-TR" w:bidi="ar-SA"/>
              </w:rPr>
              <w:t>Ebvâ anlatımında sesinizi sakin tutun. Kaynağın vermediği ağlama, vedalaşma veya son söz ayrıntıları eklemeyin. Ümmü Eymen’in çocuğu güvenle ailesine ulaştırmasını belirgin okuyun. Anlatının ardından kısa sükût bırakın. Cemaatte yas yaşayan bir aile bulunabileceğini gözetin. Çocuğun acısını küçülten karşılaştırmalar kurmayın. Duhâ âyetinin eğitim hitabını açıklarken Efendimizin ahlâkına gösterilen saygıyı koruyun. Bugüne geçerken aileyle uygun iletişim, devamlı ilgi ve gerektiğinde uzman desteği ölçüsünü vurgulayın.</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Evde onun sevdiği bir kitabı birlikte okumak, okul çıkışında nasıl bir gün geçirdiğini sormak yakınlık kurabilir. Çocuk anlatmayı seçtiğinde sözüne yer verelim. Günlük hayatın küçük düzeni içinde ulaşılabilir olduğumuzu bilsin.</w:t>
      </w:r>
    </w:p>
    <w:p>
      <w:pPr>
        <w:keepNext w:val="0"/>
        <w:keepLines/>
        <w:spacing w:before="0" w:after="70" w:line="276" w:lineRule="auto"/>
        <w:jc w:val="both"/>
      </w:pPr>
      <w:r>
        <w:rPr>
          <w:rFonts w:ascii="Calibri" w:hAnsi="Calibri" w:cs="Calibri" w:eastAsia="Calibri"/>
          <w:color w:val="222222"/>
          <w:sz w:val="21"/>
          <w:szCs w:val="21"/>
          <w:lang w:val="tr-TR" w:bidi="ar-SA"/>
        </w:rPr>
        <w:t xml:space="preserve">Acı yaşayan çocuğa Peygamberimizin çocukluğunu anlatırken kendi hâlini küçümseyen cümleler kurmayalım. Ona, Efendimizin de kayıp yaşadığını ve bakım veren insanlarla çevrelendiğini anlatabiliriz. Bugün bizim görevimiz de çocuğun güven duyacağı bir yakınlığı sürdürmektir. </w:t>
      </w:r>
      <w:r>
        <w:rPr>
          <w:rFonts w:ascii="Calibri" w:hAnsi="Calibri" w:cs="Calibri" w:eastAsia="Calibri"/>
          <w:b/>
          <w:bCs/>
          <w:color w:val="141414"/>
          <w:sz w:val="21"/>
          <w:szCs w:val="21"/>
          <w:lang w:val="tr-TR" w:bidi="ar-SA"/>
        </w:rPr>
        <w:t>Kayıp yaşayan çocuğa, sabırlı ve devamlı bir yakınlık sunalım.</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IV. CENNETTE YAKINLIK: YETİMİ GÖZETMENİN MÜJDESİ</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Yetimi gözetene yakınlık müjdesi</w:t>
            </w:r>
          </w:p>
          <w:p>
            <w:pPr>
              <w:keepNext/>
              <w:keepLines/>
              <w:spacing w:before="60" w:after="60" w:line="360" w:lineRule="auto"/>
              <w:jc w:val="center"/>
              <w:bidi/>
            </w:pPr>
            <w:r>
              <w:rPr>
                <w:rFonts w:ascii="Amiri" w:hAnsi="Amiri" w:cs="Amiri" w:eastAsia="Amiri"/>
                <w:b/>
                <w:bCs/>
                <w:color w:val="1B5E20"/>
                <w:sz w:val="46"/>
                <w:szCs w:val="46"/>
                <w:rtl/>
                <w:cs/>
                <w:lang w:val="ar-SA" w:bidi="ar-SA"/>
              </w:rPr>
              <w:t>أَنَا وَكَافِلُ الْيَتِيمِ، فِي الْجَنَّةِ هَكَذَا</w:t>
            </w:r>
          </w:p>
          <w:p>
            <w:pPr>
              <w:keepNext w:val="0"/>
              <w:keepLines/>
              <w:spacing w:before="20" w:after="30" w:line="269" w:lineRule="auto"/>
              <w:jc w:val="both"/>
            </w:pPr>
            <w:r>
              <w:rPr>
                <w:rFonts w:ascii="Calibri" w:hAnsi="Calibri" w:cs="Calibri" w:eastAsia="Calibri"/>
                <w:i/>
                <w:iCs/>
                <w:color w:val="222222"/>
                <w:sz w:val="20"/>
                <w:szCs w:val="20"/>
                <w:lang w:val="tr-TR" w:bidi="ar-SA"/>
              </w:rPr>
              <w:t>Ben ve yetimi koruyup gözeten kimse cennette şöyleyiz.</w:t>
            </w:r>
          </w:p>
          <w:p>
            <w:pPr>
              <w:keepNext w:val="0"/>
              <w:keepLines/>
              <w:spacing w:before="20" w:after="10" w:line="240" w:lineRule="auto"/>
              <w:jc w:val="right"/>
            </w:pPr>
            <w:r>
              <w:rPr>
                <w:rFonts w:ascii="Calibri" w:hAnsi="Calibri" w:cs="Calibri" w:eastAsia="Calibri"/>
                <w:b/>
                <w:bCs/>
                <w:color w:val="475569"/>
                <w:sz w:val="17"/>
                <w:szCs w:val="17"/>
                <w:lang w:val="tr-TR" w:bidi="ar-SA"/>
              </w:rPr>
              <w:t>[Buhârî, 6005; rivayetten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Efendimiz (s.a.s.) bu sözü söylerken işaret ve orta parmağını gösterir. Gözümüzün önünde birbirine yakın iki parmak belirir. Yetimin bakımını üstlenen insana verilen müjde, ona karşı duyduğumuz sorumluluğu ümit ile besler. İyiliğin karşılığı, Rabbimizin katında ve Resûlullah’ın yakınlığında aranır.</w:t>
      </w:r>
    </w:p>
    <w:p>
      <w:pPr>
        <w:keepNext w:val="0"/>
        <w:keepLines/>
        <w:spacing w:before="0" w:after="70" w:line="276" w:lineRule="auto"/>
        <w:jc w:val="both"/>
      </w:pPr>
      <w:r>
        <w:rPr>
          <w:rFonts w:ascii="Calibri" w:hAnsi="Calibri" w:cs="Calibri" w:eastAsia="Calibri"/>
          <w:color w:val="222222"/>
          <w:sz w:val="21"/>
          <w:szCs w:val="21"/>
          <w:lang w:val="tr-TR" w:bidi="ar-SA"/>
        </w:rPr>
        <w:t>Yetimin himayesi, hayatının ihtiyaçlarına dikkat etmeyi gerektirir. Gıdası ve giysisi, öğrenimi ve güvenliği birlikte gözetilir. Bir defalık yardım faydalı olabilir; düzenli bakım ise devamlı sorumluluk ister. Çocuğun geleceğine ilişkin kararlar alınırken onu tanıyan ve bakımından sorumlu insanlarla birlikte hareket edilir. (TDV İslâm Ansiklopedisi, Yetim.)</w:t>
      </w:r>
    </w:p>
    <w:p>
      <w:pPr>
        <w:keepNext w:val="0"/>
        <w:keepLines/>
        <w:spacing w:before="0" w:after="70" w:line="276" w:lineRule="auto"/>
        <w:jc w:val="both"/>
      </w:pPr>
      <w:r>
        <w:rPr>
          <w:rFonts w:ascii="Calibri" w:hAnsi="Calibri" w:cs="Calibri" w:eastAsia="Calibri"/>
          <w:color w:val="222222"/>
          <w:sz w:val="21"/>
          <w:szCs w:val="21"/>
          <w:lang w:val="tr-TR" w:bidi="ar-SA"/>
        </w:rPr>
        <w:t>Fıkıhta yetim, bulûğ çağına ulaşmadan babasını kaybetmiş çocuktur. Türkçede annesini kaybeden için öksüz de denir. Bu kavramları öğrenirken annesini kaybetmiş veya bakım desteği eksilmiş çocukların ihtiyacını da görelim. Her birine durumuna uygun bir ilgi sunabiliriz. Yardımın biçimini gerçek ihtiyaç belirlesin.</w:t>
      </w:r>
    </w:p>
    <w:p>
      <w:pPr>
        <w:keepNext w:val="0"/>
        <w:keepLines/>
        <w:spacing w:before="0" w:after="70" w:line="276" w:lineRule="auto"/>
        <w:jc w:val="both"/>
      </w:pPr>
      <w:r>
        <w:rPr>
          <w:rFonts w:ascii="Calibri" w:hAnsi="Calibri" w:cs="Calibri" w:eastAsia="Calibri"/>
          <w:color w:val="222222"/>
          <w:sz w:val="21"/>
          <w:szCs w:val="21"/>
          <w:lang w:val="tr-TR" w:bidi="ar-SA"/>
        </w:rPr>
        <w:t>Kardeşlerim! Çocuğun temiz ayakkabısı kadar okulda kendisini rahat hissetmesi de kıymetlidir. Arkadaşları bir geziye giderken masrafını konuşmaya çekiniyor olabilir. Bakım veren aileye özel olarak ulaşalım. Hangi desteğin faydalı olacağını soralım. Çocuk kendi ihtiyacını kalabalık önünde anlatmak zorunda kalmasın.</w:t>
      </w:r>
    </w:p>
    <w:p>
      <w:pPr>
        <w:keepNext w:val="0"/>
        <w:keepLines/>
        <w:spacing w:before="0" w:after="70" w:line="276" w:lineRule="auto"/>
        <w:jc w:val="both"/>
      </w:pPr>
      <w:r>
        <w:rPr>
          <w:rFonts w:ascii="Calibri" w:hAnsi="Calibri" w:cs="Calibri" w:eastAsia="Calibri"/>
          <w:color w:val="222222"/>
          <w:sz w:val="21"/>
          <w:szCs w:val="21"/>
          <w:lang w:val="tr-TR" w:bidi="ar-SA"/>
        </w:rPr>
        <w:t>Maddî imkânı sınırlı olanlarımız da bu hizmette yer bulabilir. Bir dersin tekrarına yardım etmek, aileyle kararlaştırılan bir işi üstlenmek, güvenilir desteğe ulaşmalarını kolaylaştırmak mümkündür. Hasta veya evden çıkamayan bir büyüğümüz de ailesinin rızasıyla telefon üzerinden bir çocuğun dersini dinleyebilir. Herkesin gücü farklıdır.</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Zor zamanda yetime ulaşmak</w:t>
            </w:r>
          </w:p>
          <w:p>
            <w:pPr>
              <w:keepNext/>
              <w:keepLines/>
              <w:spacing w:before="60" w:after="60" w:line="360" w:lineRule="auto"/>
              <w:jc w:val="center"/>
              <w:bidi/>
            </w:pPr>
            <w:r>
              <w:rPr>
                <w:rFonts w:ascii="Amiri" w:hAnsi="Amiri" w:cs="Amiri" w:eastAsia="Amiri"/>
                <w:b/>
                <w:bCs/>
                <w:color w:val="0A1932"/>
                <w:sz w:val="48"/>
                <w:szCs w:val="48"/>
                <w:rtl/>
                <w:cs/>
                <w:lang w:val="ar-SA" w:bidi="ar-SA"/>
              </w:rPr>
              <w:t>أَوْ إِطْعَـٰمٌ فِى يَوْمٍ ذِى مَسْغَبَةٍ ۝١٤ يَتِيمًا ذَا مَقْرَبَةٍ ۝١٥</w:t>
            </w:r>
          </w:p>
          <w:p>
            <w:pPr>
              <w:keepNext w:val="0"/>
              <w:keepLines/>
              <w:spacing w:before="20" w:after="30" w:line="269" w:lineRule="auto"/>
              <w:jc w:val="both"/>
            </w:pPr>
            <w:r>
              <w:rPr>
                <w:rFonts w:ascii="Calibri" w:hAnsi="Calibri" w:cs="Calibri" w:eastAsia="Calibri"/>
                <w:i/>
                <w:iCs/>
                <w:color w:val="222222"/>
                <w:sz w:val="20"/>
                <w:szCs w:val="20"/>
                <w:lang w:val="tr-TR" w:bidi="ar-SA"/>
              </w:rPr>
              <w:t>Veya bir kıtlık gününde yakını olan bir yetimi doyurmaktır.</w:t>
            </w:r>
          </w:p>
          <w:p>
            <w:pPr>
              <w:keepNext w:val="0"/>
              <w:keepLines/>
              <w:spacing w:before="20" w:after="10" w:line="240" w:lineRule="auto"/>
              <w:jc w:val="right"/>
            </w:pPr>
            <w:r>
              <w:rPr>
                <w:rFonts w:ascii="Calibri" w:hAnsi="Calibri" w:cs="Calibri" w:eastAsia="Calibri"/>
                <w:b/>
                <w:bCs/>
                <w:color w:val="475569"/>
                <w:sz w:val="17"/>
                <w:szCs w:val="17"/>
                <w:lang w:val="tr-TR" w:bidi="ar-SA"/>
              </w:rPr>
              <w:t>[Beled, 90/14–15]</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Beled sûresi, sarp yokuşu aşmayı açıklarken bu iyiliği anar. Kur’an Yolu, burada toplumun ağır ihtiyaçlarına karşı sorumluluk öğretildiğini belirtir. Kendi yakınlarımız içinde bakım desteği bekleyen bir çocuk varsa onun ihtiyacını öğrenerek başlayabiliriz.</w:t>
      </w:r>
    </w:p>
    <w:p>
      <w:pPr>
        <w:keepNext w:val="0"/>
        <w:keepLines/>
        <w:spacing w:before="0" w:after="70" w:line="276" w:lineRule="auto"/>
        <w:jc w:val="both"/>
      </w:pPr>
      <w:r>
        <w:rPr>
          <w:rFonts w:ascii="Calibri" w:hAnsi="Calibri" w:cs="Calibri" w:eastAsia="Calibri"/>
          <w:color w:val="222222"/>
          <w:sz w:val="21"/>
          <w:szCs w:val="21"/>
          <w:lang w:val="tr-TR" w:bidi="ar-SA"/>
        </w:rPr>
        <w:t xml:space="preserve">Yeni Müslüman olmuş bir kardeşimizin bu iyiliğe katılma isteğini de karşılayalım. Usulü açıklayıp güvenilir bir hizmete eşlik etmesini kolaylaştıralım. Çocukların bakımına katkı sunarken kendimiz de sorumluluk öğreniriz. Müjde bize bir yol açar; o yolda özenle yürürüz. </w:t>
      </w:r>
      <w:r>
        <w:rPr>
          <w:rFonts w:ascii="Calibri" w:hAnsi="Calibri" w:cs="Calibri" w:eastAsia="Calibri"/>
          <w:b/>
          <w:bCs/>
          <w:color w:val="141414"/>
          <w:sz w:val="21"/>
          <w:szCs w:val="21"/>
          <w:lang w:val="tr-TR" w:bidi="ar-SA"/>
        </w:rPr>
        <w:t>Yetimin ihtiyacını gözeten el, cennet ümidini hayata taşır.</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V. EMANET HESABI: YETİMİN MALINI KORUMAK</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p>
          <w:p>
            <w:pPr>
              <w:keepNext/>
              <w:keepLines/>
              <w:spacing w:before="60" w:after="60" w:line="360" w:lineRule="auto"/>
              <w:jc w:val="center"/>
              <w:bidi/>
            </w:pPr>
            <w:r>
              <w:rPr>
                <w:rFonts w:ascii="Amiri" w:hAnsi="Amiri" w:cs="Amiri" w:eastAsia="Amiri"/>
                <w:b/>
                <w:bCs/>
                <w:color w:val="0A1932"/>
                <w:sz w:val="44"/>
                <w:szCs w:val="44"/>
                <w:rtl/>
                <w:cs/>
                <w:lang w:val="ar-SA" w:bidi="ar-SA"/>
              </w:rPr>
              <w:t>وَءَاتُوا۟ ٱلْيَتَـٰمَىٰٓ أَمْوَٰلَهُمْ ۖ وَلَا تَتَبَدَّلُوا۟ ٱلْخَبِيثَ بِٱلطَّيِّبِ ۖ وَلَا تَأْكُلُوٓا۟ أَمْوَٰلَهُمْ إِلَىٰٓ أَمْوَٰلِكُمْ ۚ إِنَّهُۥ كَانَ حُوبًا كَبِيرًا ۝٢</w:t>
            </w:r>
          </w:p>
          <w:p>
            <w:pPr>
              <w:keepNext w:val="0"/>
              <w:keepLines/>
              <w:spacing w:before="20" w:after="30" w:line="269" w:lineRule="auto"/>
              <w:jc w:val="both"/>
            </w:pPr>
            <w:r>
              <w:rPr>
                <w:rFonts w:ascii="Calibri" w:hAnsi="Calibri" w:cs="Calibri" w:eastAsia="Calibri"/>
                <w:i/>
                <w:iCs/>
                <w:color w:val="222222"/>
                <w:sz w:val="20"/>
                <w:szCs w:val="20"/>
                <w:lang w:val="tr-TR" w:bidi="ar-SA"/>
              </w:rPr>
              <w:t>Yetimlere mallarını verin, temizi pis olanla değişmeyin, onların mallarını kendi mallarınıza katarak yemeyin; zira bu büyük bir günahtır.</w:t>
            </w:r>
          </w:p>
          <w:p>
            <w:pPr>
              <w:keepNext w:val="0"/>
              <w:keepLines/>
              <w:spacing w:before="20" w:after="10" w:line="240" w:lineRule="auto"/>
              <w:jc w:val="right"/>
            </w:pPr>
            <w:r>
              <w:rPr>
                <w:rFonts w:ascii="Calibri" w:hAnsi="Calibri" w:cs="Calibri" w:eastAsia="Calibri"/>
                <w:b/>
                <w:bCs/>
                <w:color w:val="475569"/>
                <w:sz w:val="17"/>
                <w:szCs w:val="17"/>
                <w:lang w:val="tr-TR" w:bidi="ar-SA"/>
              </w:rPr>
              <w:t>[Nisâ, 4/2]</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Çocuğun yanında sevgiyle durmak, onun malını da özenle korumayı gerektirir. Kendisine ait bir para bize teslim edilmiş olabilir. Bir mirasın, desteğin veya bağışın onun ihtiyacına ulaşması beklenebilir. Âyet, bu emanete el uzatmanın ağırlığını açıkça bildirir. Şimdi o hakkı koruyacak düzeni düşünelim.</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İyileştiren kardeşlik</w:t>
            </w:r>
          </w:p>
          <w:p>
            <w:pPr>
              <w:keepNext/>
              <w:keepLines/>
              <w:spacing w:before="60" w:after="60" w:line="360" w:lineRule="auto"/>
              <w:jc w:val="center"/>
              <w:bidi/>
            </w:pPr>
            <w:r>
              <w:rPr>
                <w:rFonts w:ascii="Amiri" w:hAnsi="Amiri" w:cs="Amiri" w:eastAsia="Amiri"/>
                <w:b/>
                <w:bCs/>
                <w:color w:val="0A1932"/>
                <w:sz w:val="44"/>
                <w:szCs w:val="44"/>
                <w:rtl/>
                <w:cs/>
                <w:lang w:val="ar-SA" w:bidi="ar-SA"/>
              </w:rPr>
              <w:t>قُلْ إِصْلَاحٌ لَّهُمْ خَيْرٌ ۖ وَإِن تُخَالِطُوهُمْ فَإِخْوَٰنُكُمْ</w:t>
            </w:r>
          </w:p>
          <w:p>
            <w:pPr>
              <w:keepNext w:val="0"/>
              <w:keepLines/>
              <w:spacing w:before="20" w:after="30" w:line="269" w:lineRule="auto"/>
              <w:jc w:val="both"/>
            </w:pPr>
            <w:r>
              <w:rPr>
                <w:rFonts w:ascii="Calibri" w:hAnsi="Calibri" w:cs="Calibri" w:eastAsia="Calibri"/>
                <w:i/>
                <w:iCs/>
                <w:color w:val="222222"/>
                <w:sz w:val="20"/>
                <w:szCs w:val="20"/>
                <w:lang w:val="tr-TR" w:bidi="ar-SA"/>
              </w:rPr>
              <w:t>De ki: Onların durumlarını iyileştirmek hayırlı bir iştir. Onlarla içli dışlı olursanız zaten onlar sizin kardeşlerinizdir.</w:t>
            </w:r>
          </w:p>
          <w:p>
            <w:pPr>
              <w:keepNext w:val="0"/>
              <w:keepLines/>
              <w:spacing w:before="20" w:after="10" w:line="240" w:lineRule="auto"/>
              <w:jc w:val="right"/>
            </w:pPr>
            <w:r>
              <w:rPr>
                <w:rFonts w:ascii="Calibri" w:hAnsi="Calibri" w:cs="Calibri" w:eastAsia="Calibri"/>
                <w:b/>
                <w:bCs/>
                <w:color w:val="475569"/>
                <w:sz w:val="17"/>
                <w:szCs w:val="17"/>
                <w:lang w:val="tr-TR" w:bidi="ar-SA"/>
              </w:rPr>
              <w:t>[Bakara, 2/220; âyetten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Bakara sûresi, yetimlerle ilişkimizi hayatın içinde kurar. Bir arada bulunurken onların yararını gözetiriz. Soframızda yerleri olur, mallarının hesabı da korunur. Kur’an Yolu bu âyetin açıklamasında niyet ve uygulamanın çocuğun iyiliğine yönelmesini vurgular. İhtimam ile açıklık birlikte yürür.</w:t>
      </w:r>
    </w:p>
    <w:p>
      <w:pPr>
        <w:keepNext/>
        <w:keepLines/>
        <w:spacing w:before="80" w:after="40" w:line="240" w:lineRule="auto"/>
      </w:pPr>
      <w:r>
        <w:rPr>
          <w:rFonts w:ascii="Calibri" w:hAnsi="Calibri" w:cs="Calibri" w:eastAsia="Calibri"/>
          <w:b/>
          <w:bCs/>
          <w:color w:val="0F2C59"/>
          <w:sz w:val="20"/>
          <w:szCs w:val="20"/>
          <w:lang w:val="tr-TR" w:bidi="ar-SA"/>
        </w:rPr>
        <w:t>EMANETİ KORUYAN ÜÇ DİKKAT</w:t>
      </w:r>
    </w:p>
    <w:tbl>
      <w:tblPr>
        <w:tblW w:type="auto" w:w="0"/>
        <w:jc w:val="center"/>
        <w:tblLayout w:type="fixed"/>
        <w:tblLook w:firstColumn="1" w:firstRow="1" w:lastColumn="0" w:lastRow="0" w:noHBand="0" w:noVBand="1" w:val="04A0"/>
      </w:tblPr>
      <w:tblGrid>
        <w:gridCol w:w="4801"/>
        <w:gridCol w:w="4801"/>
      </w:tblGrid>
      <w:tr>
        <w:trPr>
          <w:tblHeader/>
          <w:cantSplit/>
        </w:trPr>
        <w:tc>
          <w:tcPr>
            <w:tcW w:type="dxa" w:w="2736"/>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Emanet</w:t>
            </w:r>
          </w:p>
        </w:tc>
        <w:tc>
          <w:tcPr>
            <w:tcW w:type="dxa" w:w="6768"/>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Günlük dikkat</w:t>
            </w:r>
          </w:p>
        </w:tc>
      </w:tr>
      <w:tr>
        <w:trPr>
          <w:cantSplit/>
        </w:trPr>
        <w:tc>
          <w:tcPr>
            <w:tcW w:type="dxa" w:w="273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Çocuğa ait mal</w:t>
            </w:r>
          </w:p>
        </w:tc>
        <w:tc>
          <w:tcPr>
            <w:tcW w:type="dxa" w:w="6768"/>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Kendimize ait paradan ayırır, kullanımını kaydederiz.</w:t>
            </w:r>
          </w:p>
        </w:tc>
      </w:tr>
      <w:tr>
        <w:trPr>
          <w:cantSplit/>
        </w:trPr>
        <w:tc>
          <w:tcPr>
            <w:tcW w:type="dxa" w:w="2736"/>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Belirli amaçla verilen yardım</w:t>
            </w:r>
          </w:p>
        </w:tc>
        <w:tc>
          <w:tcPr>
            <w:tcW w:type="dxa" w:w="6768"/>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Bağışın amacı ve ihtiyacın uygunluğunu gözetiriz.</w:t>
            </w:r>
          </w:p>
        </w:tc>
      </w:tr>
      <w:tr>
        <w:trPr>
          <w:cantSplit/>
        </w:trPr>
        <w:tc>
          <w:tcPr>
            <w:tcW w:type="dxa" w:w="273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Çocuğun geleceği</w:t>
            </w:r>
          </w:p>
        </w:tc>
        <w:tc>
          <w:tcPr>
            <w:tcW w:type="dxa" w:w="6768"/>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Yetkili bakım verenlerle konuşur, ehil rehberliğe başvururuz.</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Bir defterde ayrı tutulan hesap, aileye verilen açık bilgi, zamanında teslim edilen destek güveni korur. Malın idaresini üstlenecek kişi ehil olsun. Ayrıntılı vesâyet ve miras meselelerinde dinî bilgiyi ve geçerli işlemleri yetkin kişilerle öğrenelim. Üzerimize aldığımız sorumluluğun sınırını bilerek hizmet edelim.</w:t>
      </w:r>
    </w:p>
    <w:p>
      <w:pPr>
        <w:keepNext w:val="0"/>
        <w:keepLines/>
        <w:spacing w:before="0" w:after="70" w:line="276" w:lineRule="auto"/>
        <w:jc w:val="both"/>
      </w:pPr>
      <w:r>
        <w:rPr>
          <w:rFonts w:ascii="Calibri" w:hAnsi="Calibri" w:cs="Calibri" w:eastAsia="Calibri"/>
          <w:b/>
          <w:bCs/>
          <w:color w:val="141414"/>
          <w:sz w:val="21"/>
          <w:szCs w:val="21"/>
          <w:lang w:val="tr-TR" w:bidi="ar-SA"/>
        </w:rPr>
        <w:t>Yetimin malını korumak, merhametimizin hesap verebilir hâlidir.</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VI. İKİ YETİMİN ARSASI: İBADETİN TEMELİNDE KORUNAN HAK</w:t>
      </w:r>
    </w:p>
    <w:p>
      <w:pPr>
        <w:keepNext/>
        <w:keepLines/>
        <w:spacing w:before="80" w:after="50" w:line="252" w:lineRule="auto"/>
        <w:ind w:left="173"/>
        <w:jc w:val="left"/>
        <w:pBdr>
          <w:left w:val="single" w:sz="14" w:space="8" w:color="8B1E1E"/>
        </w:pBdr>
      </w:pPr>
      <w:r>
        <w:rPr>
          <w:rFonts w:ascii="Calibri" w:hAnsi="Calibri" w:cs="Calibri" w:eastAsia="Calibri"/>
          <w:noProof/>
          <w:color w:val="8B1E1E"/>
          <w:sz w:val="19"/>
          <w:szCs w:val="19"/>
          <w:lang w:val="tr-TR" w:bidi="ar-SA"/>
        </w:rPr>
        <w:t xml:space="preserve">🎙️ </w:t>
      </w:r>
      <w:r>
        <w:rPr>
          <w:rFonts w:ascii="Calibri" w:hAnsi="Calibri" w:cs="Calibri" w:eastAsia="Calibri"/>
          <w:b/>
          <w:bCs/>
          <w:i/>
          <w:iCs/>
          <w:color w:val="8B1E1E"/>
          <w:sz w:val="22"/>
          <w:szCs w:val="22"/>
          <w:lang w:val="tr-TR" w:bidi="ar-SA"/>
        </w:rPr>
        <w:t>Kıymetli kardeşlerim!</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İki yetimin hakkını gözeten görüşme</w:t>
            </w:r>
          </w:p>
          <w:p>
            <w:pPr>
              <w:keepNext/>
              <w:keepLines/>
              <w:spacing w:before="60" w:after="60" w:line="360" w:lineRule="auto"/>
              <w:jc w:val="center"/>
              <w:bidi/>
            </w:pPr>
            <w:r>
              <w:rPr>
                <w:rFonts w:ascii="Amiri" w:hAnsi="Amiri" w:cs="Amiri" w:eastAsia="Amiri"/>
                <w:b/>
                <w:bCs/>
                <w:color w:val="1B5E20"/>
                <w:sz w:val="46"/>
                <w:szCs w:val="46"/>
                <w:rtl/>
                <w:cs/>
                <w:lang w:val="ar-SA" w:bidi="ar-SA"/>
              </w:rPr>
              <w:t>ثُمَّ دَعَا رَسُولُ اللَّهِ صلى الله عليه وسلم الْغُلاَمَيْنِ، فَسَاوَمَهُمَا بِالْمِرْبَدِ لِيَتَّخِذَهُ مَسْجِدًا</w:t>
            </w:r>
          </w:p>
          <w:p>
            <w:pPr>
              <w:keepNext w:val="0"/>
              <w:keepLines/>
              <w:spacing w:before="20" w:after="30" w:line="269" w:lineRule="auto"/>
              <w:jc w:val="both"/>
            </w:pPr>
            <w:r>
              <w:rPr>
                <w:rFonts w:ascii="Calibri" w:hAnsi="Calibri" w:cs="Calibri" w:eastAsia="Calibri"/>
                <w:i/>
                <w:iCs/>
                <w:color w:val="222222"/>
                <w:sz w:val="20"/>
                <w:szCs w:val="20"/>
                <w:lang w:val="tr-TR" w:bidi="ar-SA"/>
              </w:rPr>
              <w:t>Ardından Resûlullah iki çocuğu çağırdı; hurma kurutma yerini mescit edinmek için onlarla fiyatını görüştü.</w:t>
            </w:r>
          </w:p>
          <w:p>
            <w:pPr>
              <w:keepNext w:val="0"/>
              <w:keepLines/>
              <w:spacing w:before="20" w:after="10" w:line="240" w:lineRule="auto"/>
              <w:jc w:val="right"/>
            </w:pPr>
            <w:r>
              <w:rPr>
                <w:rFonts w:ascii="Calibri" w:hAnsi="Calibri" w:cs="Calibri" w:eastAsia="Calibri"/>
                <w:b/>
                <w:bCs/>
                <w:color w:val="475569"/>
                <w:sz w:val="17"/>
                <w:szCs w:val="17"/>
                <w:lang w:val="tr-TR" w:bidi="ar-SA"/>
              </w:rPr>
              <w:t>[Buhârî, 3906; rivayetten bölüm]</w:t>
            </w:r>
          </w:p>
        </w:tc>
      </w:tr>
    </w:tbl>
    <w:p>
      <w:pPr>
        <w:keepNext w:val="0"/>
        <w:keepLines/>
        <w:spacing w:before="0" w:after="60" w:line="240" w:lineRule="auto"/>
      </w:pP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FFDF5"/>
            <w:tcBorders>
              <w:top w:val="single" w:sz="4" w:space="0" w:color="E2E8F0"/>
              <w:left w:val="single" w:sz="24" w:space="0" w:color="B76E0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A05000"/>
                <w:sz w:val="18"/>
                <w:szCs w:val="18"/>
                <w:lang w:val="tr-TR" w:bidi="ar-SA"/>
              </w:rPr>
              <w:t>💡 İBRET VE TARİHTEN TABLO</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Sehl ve Süheyl’in yeri</w:t>
            </w:r>
          </w:p>
          <w:p>
            <w:pPr>
              <w:keepNext w:val="0"/>
              <w:keepLines/>
              <w:spacing w:before="20" w:after="30" w:line="269" w:lineRule="auto"/>
              <w:jc w:val="both"/>
            </w:pPr>
            <w:r>
              <w:rPr>
                <w:rFonts w:ascii="Calibri" w:hAnsi="Calibri" w:cs="Calibri" w:eastAsia="Calibri"/>
                <w:color w:val="222222"/>
                <w:sz w:val="20"/>
                <w:szCs w:val="20"/>
                <w:lang w:val="tr-TR" w:bidi="ar-SA"/>
              </w:rPr>
              <w:t>Peygamberimiz Medine’ye geldiğinde mescidin yapılacağı yer, Sehl ve Süheyl adlı iki yetime ait bir hurma kurutma alanıydı. Bu çocuklar Es‘ad b. Zürâre’nin himayesindeydi. Resûlullah (s.a.s.) onları çağırıp yerin fiyatını görüştü. Çocuklar yeri kendisine bağışlamak istediklerini söyledi. Rivayetin bu bölümü, mescidin kuruluşunda iki yetimin mülkiyetinin ve onlarla görüşmenin açıkça anıldığını gösterir.</w:t>
            </w:r>
          </w:p>
          <w:p>
            <w:pPr>
              <w:keepNext w:val="0"/>
              <w:keepLines/>
              <w:spacing w:before="20" w:after="10" w:line="240" w:lineRule="auto"/>
              <w:jc w:val="right"/>
            </w:pPr>
            <w:r>
              <w:rPr>
                <w:rFonts w:ascii="Calibri" w:hAnsi="Calibri" w:cs="Calibri" w:eastAsia="Calibri"/>
                <w:b/>
                <w:bCs/>
                <w:color w:val="475569"/>
                <w:sz w:val="17"/>
                <w:szCs w:val="17"/>
                <w:lang w:val="tr-TR" w:bidi="ar-SA"/>
              </w:rPr>
              <w:t>[Buhârî, 3906; rivayetin Medine’de mescit yeriyle ilgili bölümünün özeti. Burada satış bedeli veya ödeme ayrıntısı verilmez.]</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Hurma kurutulan bir alan, cemaatin namaz kılacağı yere dönüşüyor. Büyük bir hizmet başlıyor. O hizmetin anlatımında iki çocuğun adı ve kendilerine ait yer de korunuyor. İbadet için yapılan işte insanın hakkına gösterilen dikkati burada görürüz.</w:t>
      </w:r>
    </w:p>
    <w:p>
      <w:pPr>
        <w:keepNext w:val="0"/>
        <w:keepLines/>
        <w:spacing w:before="0" w:after="70" w:line="276" w:lineRule="auto"/>
        <w:jc w:val="both"/>
      </w:pPr>
      <w:r>
        <w:rPr>
          <w:rFonts w:ascii="Calibri" w:hAnsi="Calibri" w:cs="Calibri" w:eastAsia="Calibri"/>
          <w:color w:val="222222"/>
          <w:sz w:val="21"/>
          <w:szCs w:val="21"/>
          <w:lang w:val="tr-TR" w:bidi="ar-SA"/>
        </w:rPr>
        <w:t>Bizim hizmetlerimizde de çocuklara ait bir hak gündeme gelebilir. Bir dernek çalışması, eğitim desteği veya yardım toplama faaliyeti yapılabilir. Niyetimiz hayırlı olduğunda hakkın sahibini ve yetkili sorumluları dinlemeye devam edelim. Her kaynağın nereye ait olduğunu bilerek hareket edelim. Ortak hizmet, emanet bilincimizle güçlenir.</w:t>
      </w:r>
    </w:p>
    <w:p>
      <w:pPr>
        <w:keepNext w:val="0"/>
        <w:keepLines/>
        <w:spacing w:before="0" w:after="70" w:line="276" w:lineRule="auto"/>
        <w:jc w:val="both"/>
      </w:pPr>
      <w:r>
        <w:rPr>
          <w:rFonts w:ascii="Calibri" w:hAnsi="Calibri" w:cs="Calibri" w:eastAsia="Calibri"/>
          <w:b/>
          <w:bCs/>
          <w:color w:val="141414"/>
          <w:sz w:val="21"/>
          <w:szCs w:val="21"/>
          <w:lang w:val="tr-TR" w:bidi="ar-SA"/>
        </w:rPr>
        <w:t>Peygamberimizin doğumunu anmak, yetimin gönlünü ve hakkını koruma sorumluluğunu hatırlamaktır.</w:t>
      </w:r>
    </w:p>
    <w:p>
      <w:pPr>
        <w:keepNext w:val="0"/>
        <w:keepLines/>
        <w:spacing w:before="0" w:after="70" w:line="276" w:lineRule="auto"/>
        <w:jc w:val="both"/>
      </w:pPr>
      <w:r>
        <w:rPr>
          <w:rFonts w:ascii="Calibri" w:hAnsi="Calibri" w:cs="Calibri" w:eastAsia="Calibri"/>
          <w:color w:val="222222"/>
          <w:sz w:val="21"/>
          <w:szCs w:val="21"/>
          <w:lang w:val="tr-TR" w:bidi="ar-SA"/>
        </w:rPr>
        <w:t>Çocukların adlarının anılması ayrıca düşündürücüdür. Rivayette iki çocuğun adıyla birlikte kendilerine ait yer de anılır. Biz de destek verdiğimiz çocuğun adını, ilgisini ve kabiliyetini bilelim. Onu arkadaşlığı, öğrenimi ve merakıyla tanıyalım. Kendi hayatının içinde bir özne olarak dinleyelim.</w:t>
      </w:r>
    </w:p>
    <w:p>
      <w:pPr>
        <w:keepNext w:val="0"/>
        <w:keepLines/>
        <w:spacing w:before="0" w:after="70" w:line="276" w:lineRule="auto"/>
        <w:jc w:val="both"/>
      </w:pPr>
      <w:r>
        <w:rPr>
          <w:rFonts w:ascii="Calibri" w:hAnsi="Calibri" w:cs="Calibri" w:eastAsia="Calibri"/>
          <w:color w:val="222222"/>
          <w:sz w:val="21"/>
          <w:szCs w:val="21"/>
          <w:lang w:val="tr-TR" w:bidi="ar-SA"/>
        </w:rPr>
        <w:t xml:space="preserve">Bir hizmeti başlatırken kısa bir duraklama yapalım: Kimin hakkı var, kimin görüşünü almalıyız? Bu soru işi güzelleştirir. </w:t>
      </w:r>
      <w:r>
        <w:rPr>
          <w:rFonts w:ascii="Calibri" w:hAnsi="Calibri" w:cs="Calibri" w:eastAsia="Calibri"/>
          <w:b/>
          <w:bCs/>
          <w:color w:val="141414"/>
          <w:sz w:val="21"/>
          <w:szCs w:val="21"/>
          <w:lang w:val="tr-TR" w:bidi="ar-SA"/>
        </w:rPr>
        <w:t>Hayırlı hizmet, en zayıfın hakkına gösterilen özenle sağlamlaşır.</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VII. AVRUPA’DA BİR OKUL SABAHI: AİLENİN YÜKÜNÜ PAYLAŞMAK</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Bir ailenin yanında gayretle durmak</w:t>
            </w:r>
          </w:p>
          <w:p>
            <w:pPr>
              <w:keepNext/>
              <w:keepLines/>
              <w:spacing w:before="60" w:after="60" w:line="360" w:lineRule="auto"/>
              <w:jc w:val="center"/>
              <w:bidi/>
            </w:pPr>
            <w:r>
              <w:rPr>
                <w:rFonts w:ascii="Amiri" w:hAnsi="Amiri" w:cs="Amiri" w:eastAsia="Amiri"/>
                <w:b/>
                <w:bCs/>
                <w:color w:val="1B5E20"/>
                <w:sz w:val="46"/>
                <w:szCs w:val="46"/>
                <w:rtl/>
                <w:cs/>
                <w:lang w:val="ar-SA" w:bidi="ar-SA"/>
              </w:rPr>
              <w:t>السَّاعِي عَلَى الأَرْمَلَةِ وَالْمِسْكِينِ كَالْمُجَاهِدِ فِي سَبِيلِ اللَّهِ</w:t>
            </w:r>
          </w:p>
          <w:p>
            <w:pPr>
              <w:keepNext w:val="0"/>
              <w:keepLines/>
              <w:spacing w:before="20" w:after="30" w:line="269" w:lineRule="auto"/>
              <w:jc w:val="both"/>
            </w:pPr>
            <w:r>
              <w:rPr>
                <w:rFonts w:ascii="Calibri" w:hAnsi="Calibri" w:cs="Calibri" w:eastAsia="Calibri"/>
                <w:i/>
                <w:iCs/>
                <w:color w:val="222222"/>
                <w:sz w:val="20"/>
                <w:szCs w:val="20"/>
                <w:lang w:val="tr-TR" w:bidi="ar-SA"/>
              </w:rPr>
              <w:t>Dulun ve yoksulun geçimi için gayret eden kimse, Allah yolunda mücadele eden kimse gibidir.</w:t>
            </w:r>
          </w:p>
          <w:p>
            <w:pPr>
              <w:keepNext w:val="0"/>
              <w:keepLines/>
              <w:spacing w:before="20" w:after="10" w:line="240" w:lineRule="auto"/>
              <w:jc w:val="right"/>
            </w:pPr>
            <w:r>
              <w:rPr>
                <w:rFonts w:ascii="Calibri" w:hAnsi="Calibri" w:cs="Calibri" w:eastAsia="Calibri"/>
                <w:b/>
                <w:bCs/>
                <w:color w:val="475569"/>
                <w:sz w:val="17"/>
                <w:szCs w:val="17"/>
                <w:lang w:val="tr-TR" w:bidi="ar-SA"/>
              </w:rPr>
              <w:t>[Müslim, 2982; rivayetten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Peygamberimizin çocukluk hatırasından bugünün ailelerine dönelim. Bir annenin veya babanın eşini kaybetmesi, evdeki sorumlulukları değiştirebilir. İş saati, okul saati, hastane randevusu birbirine yaklaşır. Hadisin müjdesi bizi onların ihtiyacına emek vermeye çağırır. Gayretimizin değeri, Allah’ın rızâsında aranır.</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3F6FA"/>
            <w:tcBorders>
              <w:top w:val="single" w:sz="4" w:space="0" w:color="E2E8F0"/>
              <w:left w:val="single" w:sz="24" w:space="0" w:color="1B365D"/>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365D"/>
                <w:sz w:val="18"/>
                <w:szCs w:val="18"/>
                <w:lang w:val="tr-TR" w:bidi="ar-SA"/>
              </w:rPr>
              <w:t>🧳 GURBETTEN BİR TABLO</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Marche-en-Famenne’de bir okul sabahı</w:t>
            </w:r>
          </w:p>
          <w:p>
            <w:pPr>
              <w:keepNext w:val="0"/>
              <w:keepLines/>
              <w:spacing w:before="20" w:after="30" w:line="269" w:lineRule="auto"/>
              <w:jc w:val="both"/>
            </w:pPr>
            <w:r>
              <w:rPr>
                <w:rFonts w:ascii="Calibri" w:hAnsi="Calibri" w:cs="Calibri" w:eastAsia="Calibri"/>
                <w:color w:val="222222"/>
                <w:sz w:val="20"/>
                <w:szCs w:val="20"/>
                <w:lang w:val="tr-TR" w:bidi="ar-SA"/>
              </w:rPr>
              <w:t>Sonbahar sabahında okul bahçesine yapraklar düşüyor. Eşini kaybetmiş bir anne, çocuğunun çantasına eksik kalan belgeyi yerleştiriyor. Aynı gün işine ve okul görüşmesine yetişmesi gerekiyor. Cemaatten bir hanım uygun zamanı soruyor; bir genç de aile isterse okulun gönderdiği mesajı anlamasına yardım etmeyi teklif ediyor. Ailenin tercih ettiği bir destek belirleniyor. Ertesi hafta haberleşmek için de zaman konuşuluyor.</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Böyle bir yardımda ilk sözümüz ihtiyaç sorusu olsun. Karşımızdaki insan hayatını en iyi bilen kişidir. Yapabileceğimiz işi açıkça söyleyelim. Ulaşım desteği gerekiyorsa aileyle birlikte güvenli biçimini kararlaştıralım. Çocukla ilgili bilgileri yalnız görev için gerekli olan kişiler bilsin. Desteğimiz aileye ferahlık getirsin.</w:t>
      </w:r>
    </w:p>
    <w:p>
      <w:pPr>
        <w:keepNext w:val="0"/>
        <w:keepLines/>
        <w:spacing w:before="0" w:after="70" w:line="276" w:lineRule="auto"/>
        <w:jc w:val="both"/>
      </w:pPr>
      <w:r>
        <w:rPr>
          <w:rFonts w:ascii="Calibri" w:hAnsi="Calibri" w:cs="Calibri" w:eastAsia="Calibri"/>
          <w:color w:val="222222"/>
          <w:sz w:val="21"/>
          <w:szCs w:val="21"/>
          <w:lang w:val="tr-TR" w:bidi="ar-SA"/>
        </w:rPr>
        <w:t>Burada büyümüş gençlerimizin dil ve çevre bilgisi kıymetlidir. Öğrenim gören bir genç, uygun zamanda bir evrakın anlaşılmasına yardım edebilir. Emekli bir büyüğümüz, ailenin izin verdiği düzenli bir hâl hatır görüşmesini üstlenebilir. Bir kardeşimiz masrafı, diğeri zamanı paylaşabilir. Küçük işler, uygun biçimde birleşince yük hafifler.</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İhtiyacı incitmeden duymak</w:t>
            </w:r>
          </w:p>
          <w:p>
            <w:pPr>
              <w:keepNext/>
              <w:keepLines/>
              <w:spacing w:before="60" w:after="60" w:line="360" w:lineRule="auto"/>
              <w:jc w:val="center"/>
              <w:bidi/>
            </w:pPr>
            <w:r>
              <w:rPr>
                <w:rFonts w:ascii="Amiri" w:hAnsi="Amiri" w:cs="Amiri" w:eastAsia="Amiri"/>
                <w:b/>
                <w:bCs/>
                <w:color w:val="0A1932"/>
                <w:sz w:val="48"/>
                <w:szCs w:val="48"/>
                <w:rtl/>
                <w:cs/>
                <w:lang w:val="ar-SA" w:bidi="ar-SA"/>
              </w:rPr>
              <w:t>وَأَمَّا ٱلسَّآئِلَ فَلَا تَنْهَرْ ۝١٠</w:t>
            </w:r>
          </w:p>
          <w:p>
            <w:pPr>
              <w:keepNext w:val="0"/>
              <w:keepLines/>
              <w:spacing w:before="20" w:after="30" w:line="269" w:lineRule="auto"/>
              <w:jc w:val="both"/>
            </w:pPr>
            <w:r>
              <w:rPr>
                <w:rFonts w:ascii="Calibri" w:hAnsi="Calibri" w:cs="Calibri" w:eastAsia="Calibri"/>
                <w:i/>
                <w:iCs/>
                <w:color w:val="222222"/>
                <w:sz w:val="20"/>
                <w:szCs w:val="20"/>
                <w:lang w:val="tr-TR" w:bidi="ar-SA"/>
              </w:rPr>
              <w:t>Sakın isteyeni azarlama!</w:t>
            </w:r>
          </w:p>
          <w:p>
            <w:pPr>
              <w:keepNext w:val="0"/>
              <w:keepLines/>
              <w:spacing w:before="20" w:after="10" w:line="240" w:lineRule="auto"/>
              <w:jc w:val="right"/>
            </w:pPr>
            <w:r>
              <w:rPr>
                <w:rFonts w:ascii="Calibri" w:hAnsi="Calibri" w:cs="Calibri" w:eastAsia="Calibri"/>
                <w:b/>
                <w:bCs/>
                <w:color w:val="475569"/>
                <w:sz w:val="17"/>
                <w:szCs w:val="17"/>
                <w:lang w:val="tr-TR" w:bidi="ar-SA"/>
              </w:rPr>
              <w:t>[Duhâ, 93/10]</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Duhâ sûresi yardım isteyene karşı üslûbumuzu da korur. Bir aile ihtiyacını dile getirdiğinde onu sakin biçimde dinleyelim. Yapabildiğimizi açıklayalım; daha uygun desteğe ulaşacaksa doğru irtibatı birlikte arayalım.</w:t>
      </w:r>
    </w:p>
    <w:p>
      <w:pPr>
        <w:keepNext w:val="0"/>
        <w:keepLines/>
        <w:spacing w:before="0" w:after="70" w:line="276" w:lineRule="auto"/>
        <w:jc w:val="both"/>
      </w:pPr>
      <w:r>
        <w:rPr>
          <w:rFonts w:ascii="Calibri" w:hAnsi="Calibri" w:cs="Calibri" w:eastAsia="Calibri"/>
          <w:color w:val="222222"/>
          <w:sz w:val="21"/>
          <w:szCs w:val="21"/>
          <w:lang w:val="tr-TR" w:bidi="ar-SA"/>
        </w:rPr>
        <w:t xml:space="preserve">Desteği yalnız ilk günün telaşında bırakmayalım. Okul dönemi ilerler, yeni ihtiyaçlar çıkabilir. Verdiğimiz sözü takvimde takip edelim. Aile ihtiyacının değiştiğini söylediğinde yardım biçimini birlikte güncelleyelim. </w:t>
      </w:r>
      <w:r>
        <w:rPr>
          <w:rFonts w:ascii="Calibri" w:hAnsi="Calibri" w:cs="Calibri" w:eastAsia="Calibri"/>
          <w:b/>
          <w:bCs/>
          <w:color w:val="141414"/>
          <w:sz w:val="21"/>
          <w:szCs w:val="21"/>
          <w:lang w:val="tr-TR" w:bidi="ar-SA"/>
        </w:rPr>
        <w:t>Bir ailenin yükünü, onun sözünü dinleyerek ve sözümüzü tutarak paylaşalım.</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VIII. ÇOCUĞUN GÖNLÜ: İNCİTMEDEN YANINA YAKLAŞMAK</w:t>
      </w:r>
    </w:p>
    <w:p>
      <w:pPr>
        <w:keepNext/>
        <w:keepLines/>
        <w:spacing w:before="80" w:after="50" w:line="252" w:lineRule="auto"/>
        <w:ind w:left="173"/>
        <w:jc w:val="left"/>
        <w:pBdr>
          <w:left w:val="single" w:sz="14" w:space="8" w:color="8B1E1E"/>
        </w:pBdr>
      </w:pPr>
      <w:r>
        <w:rPr>
          <w:rFonts w:ascii="Calibri" w:hAnsi="Calibri" w:cs="Calibri" w:eastAsia="Calibri"/>
          <w:noProof/>
          <w:color w:val="8B1E1E"/>
          <w:sz w:val="19"/>
          <w:szCs w:val="19"/>
          <w:lang w:val="tr-TR" w:bidi="ar-SA"/>
        </w:rPr>
        <w:t xml:space="preserve">🎙️ </w:t>
      </w:r>
      <w:r>
        <w:rPr>
          <w:rFonts w:ascii="Calibri" w:hAnsi="Calibri" w:cs="Calibri" w:eastAsia="Calibri"/>
          <w:b/>
          <w:bCs/>
          <w:i/>
          <w:iCs/>
          <w:color w:val="8B1E1E"/>
          <w:sz w:val="22"/>
          <w:szCs w:val="22"/>
          <w:lang w:val="tr-TR" w:bidi="ar-SA"/>
        </w:rPr>
        <w:t>Sevgili gençler! Aziz büyüklerimiz!</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İmanın ahlâka açılan sorumluluğu</w:t>
            </w:r>
          </w:p>
          <w:p>
            <w:pPr>
              <w:keepNext/>
              <w:keepLines/>
              <w:spacing w:before="60" w:after="60" w:line="360" w:lineRule="auto"/>
              <w:jc w:val="center"/>
              <w:bidi/>
            </w:pPr>
            <w:r>
              <w:rPr>
                <w:rFonts w:ascii="Amiri" w:hAnsi="Amiri" w:cs="Amiri" w:eastAsia="Amiri"/>
                <w:b/>
                <w:bCs/>
                <w:color w:val="0A1932"/>
                <w:sz w:val="48"/>
                <w:szCs w:val="48"/>
                <w:rtl/>
                <w:cs/>
                <w:lang w:val="ar-SA" w:bidi="ar-SA"/>
              </w:rPr>
              <w:t xml:space="preserve"> أَرَءَيْتَ ٱلَّذِى يُكَذِّبُ بِٱلدِّينِ ۝١ فَذَٰلِكَ ٱلَّذِى يَدُعُّ ٱلْيَتِيمَ ۝٢ وَلَا يَحُضُّ عَلَىٰ طَعَامِ ٱلْمِسْكِينِ ۝٣</w:t>
            </w:r>
          </w:p>
          <w:p>
            <w:pPr>
              <w:keepNext w:val="0"/>
              <w:keepLines/>
              <w:spacing w:before="20" w:after="30" w:line="269" w:lineRule="auto"/>
              <w:jc w:val="both"/>
            </w:pPr>
            <w:r>
              <w:rPr>
                <w:rFonts w:ascii="Calibri" w:hAnsi="Calibri" w:cs="Calibri" w:eastAsia="Calibri"/>
                <w:i/>
                <w:iCs/>
                <w:color w:val="222222"/>
                <w:sz w:val="20"/>
                <w:szCs w:val="20"/>
                <w:lang w:val="tr-TR" w:bidi="ar-SA"/>
              </w:rPr>
              <w:t>Gördün mü dini yalan sayanı? İşte odur yetimi itip kakan ve yoksula yedirmeyi özendirmeyen!</w:t>
            </w:r>
          </w:p>
          <w:p>
            <w:pPr>
              <w:keepNext w:val="0"/>
              <w:keepLines/>
              <w:spacing w:before="20" w:after="10" w:line="240" w:lineRule="auto"/>
              <w:jc w:val="right"/>
            </w:pPr>
            <w:r>
              <w:rPr>
                <w:rFonts w:ascii="Calibri" w:hAnsi="Calibri" w:cs="Calibri" w:eastAsia="Calibri"/>
                <w:b/>
                <w:bCs/>
                <w:color w:val="475569"/>
                <w:sz w:val="17"/>
                <w:szCs w:val="17"/>
                <w:lang w:val="tr-TR" w:bidi="ar-SA"/>
              </w:rPr>
              <w:t>[Mâûn, 107/1–3]</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Mâûn sûresi yetime sert davranmayı ağır bir biçimde kınar. Kur’an Yolu, bu âyetlerin gerçek dindarlığı yetim ve yoksullara yardımla buluşturduğunu açıklar. Biz de kendimizi bu çağrıyla yoklayalım. Camide okuduğumuz sûre, çocuğun karşısında konuşurken sesimizin tonuna kadar ulaşsın.</w:t>
      </w:r>
    </w:p>
    <w:p>
      <w:pPr>
        <w:keepNext w:val="0"/>
        <w:keepLines/>
        <w:spacing w:before="0" w:after="70" w:line="276" w:lineRule="auto"/>
        <w:jc w:val="both"/>
      </w:pPr>
      <w:r>
        <w:rPr>
          <w:rFonts w:ascii="Calibri" w:hAnsi="Calibri" w:cs="Calibri" w:eastAsia="Calibri"/>
          <w:color w:val="222222"/>
          <w:sz w:val="21"/>
          <w:szCs w:val="21"/>
          <w:lang w:val="tr-TR" w:bidi="ar-SA"/>
        </w:rPr>
        <w:t>Ayakkabılarını giyerken bağcığı çözülen bir çocuk kenarda bekliyor. Ona yardım ederken arkadaşlarının önünde acısını hatırlatan sözler söylemeden yaklaşabiliriz. Gerekirse yardım teklif eder, kendi yapabildiği işi tamamlamasına vakit veririz. Dikkatimiz onun güvenini güçlendirsin. Bir küçük başarıyı fark etmenin sevinci de paylaşılabilir.</w:t>
      </w:r>
    </w:p>
    <w:p>
      <w:pPr>
        <w:keepNext/>
        <w:keepLines/>
        <w:spacing w:before="80" w:after="40" w:line="240" w:lineRule="auto"/>
      </w:pPr>
      <w:r>
        <w:rPr>
          <w:rFonts w:ascii="Calibri" w:hAnsi="Calibri" w:cs="Calibri" w:eastAsia="Calibri"/>
          <w:b/>
          <w:bCs/>
          <w:color w:val="0F2C59"/>
          <w:sz w:val="20"/>
          <w:szCs w:val="20"/>
          <w:lang w:val="tr-TR" w:bidi="ar-SA"/>
        </w:rPr>
        <w:t>ÜÇ YERDE İNCİTMEYEN İLGİ</w:t>
      </w:r>
    </w:p>
    <w:tbl>
      <w:tblPr>
        <w:tblW w:type="auto" w:w="0"/>
        <w:jc w:val="center"/>
        <w:tblLayout w:type="fixed"/>
        <w:tblLook w:firstColumn="1" w:firstRow="1" w:lastColumn="0" w:lastRow="0" w:noHBand="0" w:noVBand="1" w:val="04A0"/>
      </w:tblPr>
      <w:tblGrid>
        <w:gridCol w:w="4801"/>
        <w:gridCol w:w="4801"/>
      </w:tblGrid>
      <w:tr>
        <w:trPr>
          <w:tblHeader/>
          <w:cantSplit/>
        </w:trPr>
        <w:tc>
          <w:tcPr>
            <w:tcW w:type="dxa" w:w="2304"/>
            <w:shd w:val="clear" w:color="auto" w:fill="0F2C59"/>
            <w:tcBorders>
              <w:top w:val="single" w:sz="8" w:space="0" w:color="0F2C59"/>
              <w:left w:val="single" w:sz="4" w:space="0" w:color="D0D7DE"/>
              <w:bottom w:val="single" w:sz="12" w:space="0" w:color="0F2C59"/>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Alan</w:t>
            </w:r>
          </w:p>
        </w:tc>
        <w:tc>
          <w:tcPr>
            <w:tcW w:type="dxa" w:w="7200"/>
            <w:shd w:val="clear" w:color="auto" w:fill="0F2C59"/>
            <w:tcBorders>
              <w:top w:val="single" w:sz="8" w:space="0" w:color="0F2C59"/>
              <w:left w:val="single" w:sz="4" w:space="0" w:color="D0D7DE"/>
              <w:bottom w:val="single" w:sz="12" w:space="0" w:color="0F2C59"/>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Açıklama</w:t>
            </w:r>
          </w:p>
        </w:tc>
      </w:tr>
      <w:tr>
        <w:trPr>
          <w:cantSplit/>
        </w:trPr>
        <w:tc>
          <w:tcPr>
            <w:tcW w:type="dxa" w:w="230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0F2C59"/>
                <w:sz w:val="18"/>
                <w:szCs w:val="18"/>
                <w:lang w:val="tr-TR" w:bidi="ar-SA"/>
              </w:rPr>
              <w:t>Evde</w:t>
            </w:r>
          </w:p>
        </w:tc>
        <w:tc>
          <w:tcPr>
            <w:tcW w:type="dxa" w:w="720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Anlatmak istediğini dinleyelim; bakım veren aileyle ihtiyacını konuşalım.</w:t>
            </w:r>
          </w:p>
        </w:tc>
      </w:tr>
      <w:tr>
        <w:trPr>
          <w:cantSplit/>
        </w:trPr>
        <w:tc>
          <w:tcPr>
            <w:tcW w:type="dxa" w:w="230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0F2C59"/>
                <w:sz w:val="18"/>
                <w:szCs w:val="18"/>
                <w:lang w:val="tr-TR" w:bidi="ar-SA"/>
              </w:rPr>
              <w:t>Okulda</w:t>
            </w:r>
          </w:p>
        </w:tc>
        <w:tc>
          <w:tcPr>
            <w:tcW w:type="dxa" w:w="720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Öğretmenle aile arasında uygun iletişimi destekleyelim; arkadaşlığı kolaylaştıralım.</w:t>
            </w:r>
          </w:p>
        </w:tc>
      </w:tr>
      <w:tr>
        <w:trPr>
          <w:cantSplit/>
        </w:trPr>
        <w:tc>
          <w:tcPr>
            <w:tcW w:type="dxa" w:w="230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0F2C59"/>
                <w:sz w:val="18"/>
                <w:szCs w:val="18"/>
                <w:lang w:val="tr-TR" w:bidi="ar-SA"/>
              </w:rPr>
              <w:t>Camide</w:t>
            </w:r>
          </w:p>
        </w:tc>
        <w:tc>
          <w:tcPr>
            <w:tcW w:type="dxa" w:w="720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Adıyla selâm verelim; derse ve oyuna katılabileceği güvenli bir yer açalım.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Yardım sırasında çocuğun fotoğrafını ve hikâyesini yaymak onun mahremiyetini zedeleyebilir. Bağışın hesabını kişisel bilgiler korunarak verelim. Çocuğun hayatı kendi arkadaşlığı, öğrenimi ve ilgileri içinde sürsün. İnsanların bakışı altında sürekli ihtiyacını açıklamak zorunda kalmasın.</w:t>
      </w:r>
    </w:p>
    <w:p>
      <w:pPr>
        <w:keepNext w:val="0"/>
        <w:keepLines/>
        <w:spacing w:before="0" w:after="70" w:line="276" w:lineRule="auto"/>
        <w:jc w:val="both"/>
      </w:pPr>
      <w:r>
        <w:rPr>
          <w:rFonts w:ascii="Calibri" w:hAnsi="Calibri" w:cs="Calibri" w:eastAsia="Calibri"/>
          <w:color w:val="222222"/>
          <w:sz w:val="21"/>
          <w:szCs w:val="21"/>
          <w:lang w:val="tr-TR" w:bidi="ar-SA"/>
        </w:rPr>
        <w:t>Kız ve erkek çocukların ihtiyaçlarını aynı dikkatle gözetelim. Engelli bir çocuk için ulaşılabilir ders ortamını ailesiyle konuşalım. Türkçesi sınırlı bir çocuğa anlaşılır sözlerle seslenelim. Cemaatin içine yeni katılan aileye öğrenme fırsatı sunalım. İlgi, her çocuğa kendi şartlarında ulaşsın.</w:t>
      </w:r>
    </w:p>
    <w:p>
      <w:pPr>
        <w:keepNext w:val="0"/>
        <w:keepLines/>
        <w:spacing w:before="0" w:after="70" w:line="276" w:lineRule="auto"/>
        <w:jc w:val="both"/>
      </w:pPr>
      <w:r>
        <w:rPr>
          <w:rFonts w:ascii="Calibri" w:hAnsi="Calibri" w:cs="Calibri" w:eastAsia="Calibri"/>
          <w:color w:val="222222"/>
          <w:sz w:val="21"/>
          <w:szCs w:val="21"/>
          <w:lang w:val="tr-TR" w:bidi="ar-SA"/>
        </w:rPr>
        <w:t xml:space="preserve">Bir hatasını düzeltirken yaşına uygun açıklama yapabiliriz. Düzeltmenin ardından yeniden katılmasına fırsat verelim. </w:t>
      </w:r>
      <w:r>
        <w:rPr>
          <w:rFonts w:ascii="Calibri" w:hAnsi="Calibri" w:cs="Calibri" w:eastAsia="Calibri"/>
          <w:b/>
          <w:bCs/>
          <w:color w:val="141414"/>
          <w:sz w:val="21"/>
          <w:szCs w:val="21"/>
          <w:lang w:val="tr-TR" w:bidi="ar-SA"/>
        </w:rPr>
        <w:t>Çocuğun gönlünü koruyan ilgi, iyiliğimizin dilini güzelleştirir.</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IX. MEVLİD’İN SESİ: ŞİİRDEN SORUMLULUĞA</w:t>
      </w:r>
    </w:p>
    <w:p>
      <w:pPr>
        <w:keepNext w:val="0"/>
        <w:keepLines/>
        <w:spacing w:before="0" w:after="70" w:line="276" w:lineRule="auto"/>
        <w:jc w:val="both"/>
      </w:pPr>
      <w:r>
        <w:rPr>
          <w:rFonts w:ascii="Calibri" w:hAnsi="Calibri" w:cs="Calibri" w:eastAsia="Calibri"/>
          <w:color w:val="222222"/>
          <w:sz w:val="21"/>
          <w:szCs w:val="21"/>
          <w:lang w:val="tr-TR" w:bidi="ar-SA"/>
        </w:rPr>
        <w:t>Mevlid okunan bir mecliste tanıdık bir ses yükselir. Büyüklerimizin hafızasında kalan mısralar, yeni neslin kulağına ulaşır. Süleyman Çelebi’nin Vesîletü’n-necât adlı eseri, Peygamberimize duyulan sevginin Türkçedeki güçlü ifadelerindendir. Onu okurken şiirin anlamını da çocuklarımızla paylaşabiliriz. (TDV İslâm Ansiklopedisi, Mevlid — Süleyman Çelebi.)</w:t>
      </w:r>
    </w:p>
    <w:p>
      <w:pPr>
        <w:keepNext w:val="0"/>
        <w:keepLines/>
        <w:spacing w:before="0" w:after="10" w:line="269" w:lineRule="auto"/>
        <w:jc w:val="center"/>
      </w:pPr>
      <w:r>
        <w:rPr>
          <w:rFonts w:ascii="Calibri" w:hAnsi="Calibri" w:cs="Calibri" w:eastAsia="Calibri"/>
          <w:i/>
          <w:iCs/>
          <w:color w:val="1B365D"/>
          <w:sz w:val="21"/>
          <w:szCs w:val="21"/>
          <w:lang w:val="tr-TR" w:bidi="ar-SA"/>
        </w:rPr>
        <w:t>Âmine Hâtun Muhammed ânesi</w:t>
      </w:r>
    </w:p>
    <w:p>
      <w:pPr>
        <w:keepNext w:val="0"/>
        <w:keepLines/>
        <w:spacing w:before="0" w:after="10" w:line="269" w:lineRule="auto"/>
        <w:jc w:val="center"/>
      </w:pPr>
      <w:r>
        <w:rPr>
          <w:rFonts w:ascii="Calibri" w:hAnsi="Calibri" w:cs="Calibri" w:eastAsia="Calibri"/>
          <w:i/>
          <w:iCs/>
          <w:color w:val="1B365D"/>
          <w:sz w:val="21"/>
          <w:szCs w:val="21"/>
          <w:lang w:val="tr-TR" w:bidi="ar-SA"/>
        </w:rPr>
        <w:t>Ol sadeften doğdu ol dür dânesi</w:t>
      </w:r>
    </w:p>
    <w:p>
      <w:pPr>
        <w:keepNext w:val="0"/>
        <w:keepLines/>
        <w:spacing w:before="20" w:after="60" w:line="240" w:lineRule="auto"/>
        <w:jc w:val="center"/>
      </w:pPr>
      <w:r>
        <w:rPr>
          <w:rFonts w:ascii="Calibri" w:hAnsi="Calibri" w:cs="Calibri" w:eastAsia="Calibri"/>
          <w:b/>
          <w:bCs/>
          <w:color w:val="475569"/>
          <w:sz w:val="18"/>
          <w:szCs w:val="18"/>
          <w:lang w:val="tr-TR" w:bidi="ar-SA"/>
        </w:rPr>
        <w:t>— Süleyman Çelebi, Vesîletü’n-necât, vilâdet bahri. İlk mısra: TDV İslâm Ansiklopedisi, Mevlid, Nuri Özcan bölümü; ikinci mısra: Sedefkârlık, Nebi Bozkurt.</w:t>
      </w:r>
    </w:p>
    <w:p>
      <w:pPr>
        <w:keepNext w:val="0"/>
        <w:keepLines/>
        <w:spacing w:before="0" w:after="70" w:line="276" w:lineRule="auto"/>
        <w:jc w:val="both"/>
      </w:pPr>
      <w:r>
        <w:rPr>
          <w:rFonts w:ascii="Calibri" w:hAnsi="Calibri" w:cs="Calibri" w:eastAsia="Calibri"/>
          <w:color w:val="222222"/>
          <w:sz w:val="21"/>
          <w:szCs w:val="21"/>
          <w:lang w:val="tr-TR" w:bidi="ar-SA"/>
        </w:rPr>
        <w:t>Şair Âmine’yi sedefe, Peygamberimizi inciye benzetir. “Dür dânesi” inci tanesidir. Bu kısa beyit, bir annenin adını ve doğan çocuğa duyulan sevgiyi bir araya getirir. Şiirin dilindeki inceliği anlamak, dinleyen çocuğun kalbinde de bir bağ kurabilir. Anlamı açıklanan mısra daha yakından duyulur.</w:t>
      </w:r>
    </w:p>
    <w:p>
      <w:pPr>
        <w:keepNext w:val="0"/>
        <w:keepLines/>
        <w:spacing w:before="0" w:after="70" w:line="276" w:lineRule="auto"/>
        <w:jc w:val="both"/>
      </w:pPr>
      <w:r>
        <w:rPr>
          <w:rFonts w:ascii="Calibri" w:hAnsi="Calibri" w:cs="Calibri" w:eastAsia="Calibri"/>
          <w:color w:val="222222"/>
          <w:sz w:val="21"/>
          <w:szCs w:val="21"/>
          <w:lang w:val="tr-TR" w:bidi="ar-SA"/>
        </w:rPr>
        <w:t>Bu iki mısrayı edebî bir anlatım olarak okuyoruz. Peygamberimizin doğumu ve hayatı hakkındaki tarihî bilgileri ise güvenilir siyer kaynakları ve sahih rivayetlerle öğreniyoruz. Mevlid’deki sevgi dilini kendi yerinde, bilgi kaynaklarını kendi ölçülerinde değerlendiriyoruz. Böylece muhabbetimiz doğru bilgiyle güçleniyor.</w:t>
      </w:r>
    </w:p>
    <w:p>
      <w:pPr>
        <w:keepNext w:val="0"/>
        <w:keepLines/>
        <w:spacing w:before="0" w:after="70" w:line="276" w:lineRule="auto"/>
        <w:jc w:val="both"/>
      </w:pPr>
      <w:r>
        <w:rPr>
          <w:rFonts w:ascii="Calibri" w:hAnsi="Calibri" w:cs="Calibri" w:eastAsia="Calibri"/>
          <w:color w:val="222222"/>
          <w:sz w:val="21"/>
          <w:szCs w:val="21"/>
          <w:lang w:val="tr-TR" w:bidi="ar-SA"/>
        </w:rPr>
        <w:t>Mevlid geleneği tarih içinde oluşmuştur. Efendimizin ve ilk halifelerin döneminde doğum yıl dönümü törenleri yapılmamıştır. Sonraki asırlarda gelişen bu hatırlama meclisleri hakkında âlimlerin farklı değerlendirmeleri vardır. Kur’an okumak, dua etmek ve doğru siyer bilgisi öğrenmek gibi hayırlı içerikleri özenle gözetelim. (TDV İslâm Ansiklopedisi, Mevlid.)</w:t>
      </w:r>
    </w:p>
    <w:p>
      <w:pPr>
        <w:keepNext w:val="0"/>
        <w:keepLines/>
        <w:spacing w:before="0" w:after="70" w:line="276" w:lineRule="auto"/>
        <w:jc w:val="both"/>
      </w:pPr>
      <w:r>
        <w:rPr>
          <w:rFonts w:ascii="Calibri" w:hAnsi="Calibri" w:cs="Calibri" w:eastAsia="Calibri"/>
          <w:color w:val="222222"/>
          <w:sz w:val="21"/>
          <w:szCs w:val="21"/>
          <w:lang w:val="tr-TR" w:bidi="ar-SA"/>
        </w:rPr>
        <w:t>Bir meclisten dönerken çocuklarımızla bu beyitteki Âmine adını konuşalım. Ardından Halîme’yi ve çocuklukta sürdürülen bakımı hatırlayalım. Bir çocuğun ihtiyacına hangi katkıyı sunabileceğimizi ailece kararlaştıralım. Sözün sıcaklığı günlük davranışımıza taşınsın. Yardıma katılamayanın duası da aynı iyiliğe eşlik etsin.</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7F7"/>
            <w:tcBorders>
              <w:top w:val="single" w:sz="4" w:space="0" w:color="E2E8F0"/>
              <w:left w:val="single" w:sz="24" w:space="0" w:color="8000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800020"/>
                <w:sz w:val="18"/>
                <w:szCs w:val="18"/>
                <w:lang w:val="tr-TR" w:bidi="ar-SA"/>
              </w:rPr>
              <w:t>⚖️ FIKHÎ ÖLÇÜ VE İRŞAT REHBERİ</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Mevlid meclisinde gözetilecek ölçü</w:t>
            </w:r>
          </w:p>
          <w:p>
            <w:pPr>
              <w:keepNext w:val="0"/>
              <w:keepLines/>
              <w:spacing w:before="20" w:after="30" w:line="269" w:lineRule="auto"/>
              <w:jc w:val="both"/>
            </w:pPr>
            <w:r>
              <w:rPr>
                <w:rFonts w:ascii="Calibri" w:hAnsi="Calibri" w:cs="Calibri" w:eastAsia="Calibri"/>
                <w:color w:val="222222"/>
                <w:sz w:val="20"/>
                <w:szCs w:val="20"/>
                <w:lang w:val="tr-TR" w:bidi="ar-SA"/>
              </w:rPr>
              <w:t>Mevlid törenleri tarih içinde gelişmiştir; âlimler bu uygulamayı farklı yönlerden değerlendirmiştir. Bazıları sonraki bir uygulama oluşuna dikkat çekerken, bazıları Kur’an okuma, Peygamberimizi tanıma, dua ve hayır gibi içerikleri gözeterek değerlendirmiştir. Meclisimizin içeriğini doğru bilgiyle kurar, farz ibadetlerimizi vaktinde yerine getiririz. Katılanların şartlarını saygıyla karşılar, masrafları imkânla uyumlu tutarız. Şiiri edebî eser olarak okur; sahih hadisle doğrulanan bilgiyi kendi kaynağıyla aktarırız. Sevgi meclisinde öğrenilenin günlük hayatta iyiliğe dönüşmesini gözetiriz.</w:t>
            </w:r>
          </w:p>
          <w:p>
            <w:pPr>
              <w:keepNext w:val="0"/>
              <w:keepLines/>
              <w:spacing w:before="20" w:after="10" w:line="240" w:lineRule="auto"/>
              <w:jc w:val="right"/>
            </w:pPr>
            <w:r>
              <w:rPr>
                <w:rFonts w:ascii="Calibri" w:hAnsi="Calibri" w:cs="Calibri" w:eastAsia="Calibri"/>
                <w:b/>
                <w:bCs/>
                <w:color w:val="475569"/>
                <w:sz w:val="17"/>
                <w:szCs w:val="17"/>
                <w:lang w:val="tr-TR" w:bidi="ar-SA"/>
              </w:rPr>
              <w:t>[TDV İslâm Ansiklopedisi, Mevlid, Ahmet Özel bölümü; Mevlid — Süleyman Çelebi, A. Necla Pekolcay.]</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Çocuk mısradaki bir kelimeyi sorarsa durup açıklayalım. Eski kelimeleri anlayabilmesi için onun kullandığı dilden örnek verebiliriz. Bir büyüğümüz de aynı beyitle ilgili hatırasını paylaşabilir. Böylece mecliste öğrenilen anlam, kuşakların konuşmasına vesile olur. Peygamberimizin çocukluk hayatını birlikte okuma kararı da bu konuşmadan doğabilir.</w:t>
      </w:r>
    </w:p>
    <w:p>
      <w:pPr>
        <w:keepNext w:val="0"/>
        <w:keepLines/>
        <w:spacing w:before="0" w:after="70" w:line="276" w:lineRule="auto"/>
        <w:jc w:val="both"/>
      </w:pPr>
      <w:r>
        <w:rPr>
          <w:rFonts w:ascii="Calibri" w:hAnsi="Calibri" w:cs="Calibri" w:eastAsia="Calibri"/>
          <w:color w:val="222222"/>
          <w:sz w:val="21"/>
          <w:szCs w:val="21"/>
          <w:lang w:val="tr-TR" w:bidi="ar-SA"/>
        </w:rPr>
        <w:t xml:space="preserve">Mevlid’in tanıdık sesi bize yeni bir sorumluluk hatırlatsın. </w:t>
      </w:r>
      <w:r>
        <w:rPr>
          <w:rFonts w:ascii="Calibri" w:hAnsi="Calibri" w:cs="Calibri" w:eastAsia="Calibri"/>
          <w:b/>
          <w:bCs/>
          <w:color w:val="141414"/>
          <w:sz w:val="21"/>
          <w:szCs w:val="21"/>
          <w:lang w:val="tr-TR" w:bidi="ar-SA"/>
        </w:rPr>
        <w:t>Peygamberimizin doğumunu sevgiyle anarken çocuklara özenimizi büyütelim.</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X. DEVAM EDEN İYİLİK: HEYECANA BİR DÜZEN VERMEK</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İyiliğin devamlılığı</w:t>
            </w:r>
          </w:p>
          <w:p>
            <w:pPr>
              <w:keepNext/>
              <w:keepLines/>
              <w:spacing w:before="60" w:after="60" w:line="360" w:lineRule="auto"/>
              <w:jc w:val="center"/>
              <w:bidi/>
            </w:pPr>
            <w:r>
              <w:rPr>
                <w:rFonts w:ascii="Amiri" w:hAnsi="Amiri" w:cs="Amiri" w:eastAsia="Amiri"/>
                <w:b/>
                <w:bCs/>
                <w:color w:val="1B5E20"/>
                <w:sz w:val="46"/>
                <w:szCs w:val="46"/>
                <w:rtl/>
                <w:cs/>
                <w:lang w:val="ar-SA" w:bidi="ar-SA"/>
              </w:rPr>
              <w:t>وَأَنَّ أَحَبَّ الأَعْمَالِ أَدْوَمُهَا إِلَى اللَّهِ، وَإِنْ قَلَّ</w:t>
            </w:r>
          </w:p>
          <w:p>
            <w:pPr>
              <w:keepNext w:val="0"/>
              <w:keepLines/>
              <w:spacing w:before="20" w:after="30" w:line="269" w:lineRule="auto"/>
              <w:jc w:val="both"/>
            </w:pPr>
            <w:r>
              <w:rPr>
                <w:rFonts w:ascii="Calibri" w:hAnsi="Calibri" w:cs="Calibri" w:eastAsia="Calibri"/>
                <w:i/>
                <w:iCs/>
                <w:color w:val="222222"/>
                <w:sz w:val="20"/>
                <w:szCs w:val="20"/>
                <w:lang w:val="tr-TR" w:bidi="ar-SA"/>
              </w:rPr>
              <w:t>Allah’a en sevimli ameller, az da olsa en devamlı olanlardır.</w:t>
            </w:r>
          </w:p>
          <w:p>
            <w:pPr>
              <w:keepNext w:val="0"/>
              <w:keepLines/>
              <w:spacing w:before="20" w:after="10" w:line="240" w:lineRule="auto"/>
              <w:jc w:val="right"/>
            </w:pPr>
            <w:r>
              <w:rPr>
                <w:rFonts w:ascii="Calibri" w:hAnsi="Calibri" w:cs="Calibri" w:eastAsia="Calibri"/>
                <w:b/>
                <w:bCs/>
                <w:color w:val="475569"/>
                <w:sz w:val="17"/>
                <w:szCs w:val="17"/>
                <w:lang w:val="tr-TR" w:bidi="ar-SA"/>
              </w:rPr>
              <w:t>[Buhârî, 6464; rivayetten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Bir okul defterinin ilk sayfası çabuk dolar. Aylar geçtikçe kalem, kitap ve destek ihtiyacı devam eder. Bir çocuğun bakımında da başlangıçtaki hevesi sürdürecek düzen gerekir. Efendimizin (s.a.s.) bu öğüdü bizi gücümüzle uyumlu bir devamlılığa çağırır. Küçük katkımızı yerli yerinde sürdürelim.</w:t>
      </w:r>
    </w:p>
    <w:p>
      <w:pPr>
        <w:keepNext w:val="0"/>
        <w:keepLines/>
        <w:spacing w:before="0" w:after="70" w:line="276" w:lineRule="auto"/>
        <w:jc w:val="both"/>
      </w:pPr>
      <w:r>
        <w:rPr>
          <w:rFonts w:ascii="Calibri" w:hAnsi="Calibri" w:cs="Calibri" w:eastAsia="Calibri"/>
          <w:color w:val="222222"/>
          <w:sz w:val="21"/>
          <w:szCs w:val="21"/>
          <w:lang w:val="tr-TR" w:bidi="ar-SA"/>
        </w:rPr>
        <w:t>Cemaat olarak güvenilir bir hizmet belirleyebiliriz. Çocuğun gerçek ihtiyacı öğrenilir; görevler paylaşılır; verilen yardımın ulaştığı takip edilir. Ailenin mahremiyeti korunurken ortak kaynağın hesabı açık tutulur. Bir kişinin yorulduğu yerde diğeri görevi devralabilir. Böylece iyilik, tek bir insanın gücüne bağlı kalmadan sürer.</w:t>
      </w:r>
    </w:p>
    <w:p>
      <w:pPr>
        <w:keepNext w:val="0"/>
        <w:keepLines/>
        <w:spacing w:before="0" w:after="70" w:line="276" w:lineRule="auto"/>
        <w:jc w:val="both"/>
      </w:pPr>
      <w:r>
        <w:rPr>
          <w:rFonts w:ascii="Calibri" w:hAnsi="Calibri" w:cs="Calibri" w:eastAsia="Calibri"/>
          <w:color w:val="222222"/>
          <w:sz w:val="21"/>
          <w:szCs w:val="21"/>
          <w:lang w:val="tr-TR" w:bidi="ar-SA"/>
        </w:rPr>
        <w:t>İçimizden biri büyük bir yardım yapmak isteyebilir, diğeri ancak küçük bir katkı verebilir. Herkesin imkânını saygıyla karşılayalım. Bir öğrenci haftanın uygun saatinde ders arkadaşlığı yapabilir. Bir çalışan düzenli masrafa katılabilir. Evindeki sorumluluklar sebebiyle zorlanan kişi güvenilir bir ihtiyacı doğru yere iletebilir. Yapabildiğimiz işi belirgin kılalım.</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5F5F5"/>
            <w:tcBorders>
              <w:top w:val="single" w:sz="4" w:space="0" w:color="E2E8F0"/>
              <w:left w:val="single" w:sz="24" w:space="0" w:color="424242"/>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323232"/>
                <w:sz w:val="18"/>
                <w:szCs w:val="18"/>
                <w:lang w:val="tr-TR" w:bidi="ar-SA"/>
              </w:rPr>
              <w:t>🎙️ KÜRSÜ VAAZ VE İRŞAT REHBER NOTU</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Devamlılığa davet</w:t>
            </w:r>
          </w:p>
          <w:p>
            <w:pPr>
              <w:keepNext w:val="0"/>
              <w:keepLines/>
              <w:spacing w:before="20" w:after="30" w:line="269" w:lineRule="auto"/>
              <w:jc w:val="both"/>
            </w:pPr>
            <w:r>
              <w:rPr>
                <w:rFonts w:ascii="Calibri" w:hAnsi="Calibri" w:cs="Calibri" w:eastAsia="Calibri"/>
                <w:color w:val="222222"/>
                <w:sz w:val="20"/>
                <w:szCs w:val="20"/>
                <w:lang w:val="tr-TR" w:bidi="ar-SA"/>
              </w:rPr>
              <w:t>Yetimlerle ilgili hizmeti anlatırken tek tip bağış çağrısıyla sınırlandırmayın. Bakım verenin rızası, çocuğun mahremiyeti ve ihtiyaca uygun yardım ölçüsünü vurgulayın. Bu bölümden sonra kısa durup yedi sözden uygulanabilir birini seçmelerini isteyin.</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İyiliğimizin biçimini de gözden geçirelim. Bir çocuğun başını okşadığımızda ardından ihtiyacını öğrenmeye vakit ayıralım. Verdiğimiz yardımın büyüklüğüyle birlikte sözümüze sadakati de gözetelim. Çocuğun yanında duran insan, neyi üstlendiğini açıkça belirlesin ve vaktinde yerine getirsin. Merhametimizi güvenilir bir davranışa dönüştürelim.</w:t>
      </w:r>
    </w:p>
    <w:p>
      <w:pPr>
        <w:keepNext w:val="0"/>
        <w:keepLines/>
        <w:spacing w:before="0" w:after="70" w:line="276" w:lineRule="auto"/>
        <w:jc w:val="both"/>
      </w:pPr>
      <w:r>
        <w:rPr>
          <w:rFonts w:ascii="Calibri" w:hAnsi="Calibri" w:cs="Calibri" w:eastAsia="Calibri"/>
          <w:color w:val="222222"/>
          <w:sz w:val="21"/>
          <w:szCs w:val="21"/>
          <w:lang w:val="tr-TR" w:bidi="ar-SA"/>
        </w:rPr>
        <w:t>İyilikte acele karar vermek yerine bir aileyle konuşalım. Bu hafta uygun bir zaman ayıralım. Sonrasında aynı desteğin gerekli olup olmadığını tekrar soralım. Çocuk büyürken ihtiyacı da değişir. Düzenli ilgi bu değişimi duymamızı sağlar.</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Lütfu iyilikle hatırlamak</w:t>
            </w:r>
          </w:p>
          <w:p>
            <w:pPr>
              <w:keepNext/>
              <w:keepLines/>
              <w:spacing w:before="60" w:after="60" w:line="360" w:lineRule="auto"/>
              <w:jc w:val="center"/>
              <w:bidi/>
            </w:pPr>
            <w:r>
              <w:rPr>
                <w:rFonts w:ascii="Amiri" w:hAnsi="Amiri" w:cs="Amiri" w:eastAsia="Amiri"/>
                <w:b/>
                <w:bCs/>
                <w:color w:val="0A1932"/>
                <w:sz w:val="48"/>
                <w:szCs w:val="48"/>
                <w:rtl/>
                <w:cs/>
                <w:lang w:val="ar-SA" w:bidi="ar-SA"/>
              </w:rPr>
              <w:t>وَأَمَّا بِنِعْمَةِ رَبِّكَ فَحَدِّثْ ۝١١</w:t>
            </w:r>
          </w:p>
          <w:p>
            <w:pPr>
              <w:keepNext w:val="0"/>
              <w:keepLines/>
              <w:spacing w:before="20" w:after="30" w:line="269" w:lineRule="auto"/>
              <w:jc w:val="both"/>
            </w:pPr>
            <w:r>
              <w:rPr>
                <w:rFonts w:ascii="Calibri" w:hAnsi="Calibri" w:cs="Calibri" w:eastAsia="Calibri"/>
                <w:i/>
                <w:iCs/>
                <w:color w:val="222222"/>
                <w:sz w:val="20"/>
                <w:szCs w:val="20"/>
                <w:lang w:val="tr-TR" w:bidi="ar-SA"/>
              </w:rPr>
              <w:t>Rabbinin lütuflarını şükranla an.</w:t>
            </w:r>
          </w:p>
          <w:p>
            <w:pPr>
              <w:keepNext w:val="0"/>
              <w:keepLines/>
              <w:spacing w:before="20" w:after="10" w:line="240" w:lineRule="auto"/>
              <w:jc w:val="right"/>
            </w:pPr>
            <w:r>
              <w:rPr>
                <w:rFonts w:ascii="Calibri" w:hAnsi="Calibri" w:cs="Calibri" w:eastAsia="Calibri"/>
                <w:b/>
                <w:bCs/>
                <w:color w:val="475569"/>
                <w:sz w:val="17"/>
                <w:szCs w:val="17"/>
                <w:lang w:val="tr-TR" w:bidi="ar-SA"/>
              </w:rPr>
              <w:t>[Duhâ, 93/11]</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Duhâ sûresinin son çağrısını okurken elimizdeki imkânları hatırlayalım. Bilgimizi, zamanımızı ve kazancımızı bir çocuğun ihtiyacına yöneltebiliriz. Bize ulaşan iyilik, elimizden başkasına ulaşsın.</w:t>
      </w:r>
    </w:p>
    <w:p>
      <w:pPr>
        <w:keepNext w:val="0"/>
        <w:keepLines/>
        <w:spacing w:before="0" w:after="70" w:line="276" w:lineRule="auto"/>
        <w:jc w:val="both"/>
      </w:pPr>
      <w:r>
        <w:rPr>
          <w:rFonts w:ascii="Calibri" w:hAnsi="Calibri" w:cs="Calibri" w:eastAsia="Calibri"/>
          <w:color w:val="222222"/>
          <w:sz w:val="21"/>
          <w:szCs w:val="21"/>
          <w:lang w:val="tr-TR" w:bidi="ar-SA"/>
        </w:rPr>
        <w:t xml:space="preserve">Bugün duyduğumuz merhameti yarın da hatırlayacak bir adım atalım. </w:t>
      </w:r>
      <w:r>
        <w:rPr>
          <w:rFonts w:ascii="Calibri" w:hAnsi="Calibri" w:cs="Calibri" w:eastAsia="Calibri"/>
          <w:b/>
          <w:bCs/>
          <w:color w:val="141414"/>
          <w:sz w:val="21"/>
          <w:szCs w:val="21"/>
          <w:lang w:val="tr-TR" w:bidi="ar-SA"/>
        </w:rPr>
        <w:t>Yetimin hayatına değen iyilik, devam edebildiği ölçüde güven büyütür.</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XI. BU HAFTANIN EMANETİ: YEDİ SOMUT SÖZ</w:t>
      </w:r>
    </w:p>
    <w:p>
      <w:pPr>
        <w:keepNext/>
        <w:keepLines/>
        <w:spacing w:before="80" w:after="50" w:line="252" w:lineRule="auto"/>
        <w:ind w:left="173"/>
        <w:jc w:val="left"/>
        <w:pBdr>
          <w:left w:val="single" w:sz="14" w:space="8" w:color="8B1E1E"/>
        </w:pBdr>
      </w:pPr>
      <w:r>
        <w:rPr>
          <w:rFonts w:ascii="Calibri" w:hAnsi="Calibri" w:cs="Calibri" w:eastAsia="Calibri"/>
          <w:noProof/>
          <w:color w:val="8B1E1E"/>
          <w:sz w:val="19"/>
          <w:szCs w:val="19"/>
          <w:lang w:val="tr-TR" w:bidi="ar-SA"/>
        </w:rPr>
        <w:t xml:space="preserve">🎙️ </w:t>
      </w:r>
      <w:r>
        <w:rPr>
          <w:rFonts w:ascii="Calibri" w:hAnsi="Calibri" w:cs="Calibri" w:eastAsia="Calibri"/>
          <w:b/>
          <w:bCs/>
          <w:i/>
          <w:iCs/>
          <w:color w:val="8B1E1E"/>
          <w:sz w:val="22"/>
          <w:szCs w:val="22"/>
          <w:lang w:val="tr-TR" w:bidi="ar-SA"/>
        </w:rPr>
        <w:t>Aziz cemaat! Öğrendiğimizi küçük bir adımla hayata taşıyalım.</w:t>
      </w:r>
    </w:p>
    <w:p>
      <w:pPr>
        <w:keepNext w:val="0"/>
        <w:keepLines/>
        <w:spacing w:before="0" w:after="70" w:line="276" w:lineRule="auto"/>
        <w:jc w:val="both"/>
      </w:pPr>
      <w:r>
        <w:rPr>
          <w:rFonts w:ascii="Calibri" w:hAnsi="Calibri" w:cs="Calibri" w:eastAsia="Calibri"/>
          <w:color w:val="222222"/>
          <w:sz w:val="21"/>
          <w:szCs w:val="21"/>
          <w:lang w:val="tr-TR" w:bidi="ar-SA"/>
        </w:rPr>
        <w:t>Şimdi cebimizdeki takvime, evdeki sorumluluğumuza ve yapabileceğimiz işe bakalım. Aşağıdaki sözlerden en az birini bu hafta yerine getirmek üzere seçelim. Gücümüz arttıkça katkımız da büyüyebilir. Başlangıcımız açık ve uygulanabilir olsun.</w:t>
      </w:r>
    </w:p>
    <w:tbl>
      <w:tblPr>
        <w:tblW w:type="auto" w:w="0"/>
        <w:jc w:val="center"/>
        <w:tblLayout w:type="fixed"/>
        <w:tblLook w:firstColumn="1" w:firstRow="1" w:lastColumn="0" w:lastRow="0" w:noHBand="0" w:noVBand="1" w:val="04A0"/>
      </w:tblPr>
      <w:tblGrid>
        <w:gridCol w:w="4801"/>
        <w:gridCol w:w="4801"/>
      </w:tblGrid>
      <w:tr>
        <w:trPr>
          <w:tblHeader/>
          <w:cantSplit/>
        </w:trPr>
        <w:tc>
          <w:tcPr>
            <w:tcW w:type="dxa" w:w="9602"/>
            <w:gridSpan w:val="2"/>
            <w:shd w:val="clear" w:color="auto" w:fill="0F2C59"/>
            <w:tcBorders>
              <w:top w:val="single" w:sz="8" w:space="0" w:color="0F2C59"/>
              <w:left w:val="single" w:sz="8" w:space="0" w:color="0F2C59"/>
              <w:bottom w:val="single" w:sz="10" w:space="0" w:color="0F2C59"/>
              <w:right w:val="single" w:sz="8" w:space="0" w:color="0F2C59"/>
            </w:tcBorders>
            <w:tcMar>
              <w:top w:w="50" w:type="dxa"/>
              <w:left w:w="80" w:type="dxa"/>
              <w:bottom w:w="50" w:type="dxa"/>
              <w:right w:w="80" w:type="dxa"/>
            </w:tcMar>
          </w:tcPr>
          <w:p>
            <w:pPr>
              <w:keepNext w:val="0"/>
              <w:keepLines/>
              <w:spacing w:before="0" w:after="0" w:line="240" w:lineRule="auto"/>
              <w:jc w:val="center"/>
            </w:pPr>
            <w:r>
              <w:rPr>
                <w:rFonts w:ascii="Calibri" w:hAnsi="Calibri" w:cs="Calibri" w:eastAsia="Calibri"/>
                <w:b/>
                <w:bCs/>
                <w:color w:val="FFFFFF"/>
                <w:sz w:val="19"/>
                <w:szCs w:val="19"/>
                <w:lang w:val="tr-TR" w:bidi="ar-SA"/>
              </w:rPr>
              <w:t>MERHAMET SORUMLULUĞU İÇİN YEDİ SÖZ</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1</w:t>
            </w:r>
          </w:p>
        </w:tc>
        <w:tc>
          <w:tcPr>
            <w:tcW w:type="dxa" w:w="8899"/>
            <w:shd w:val="clear" w:color="auto" w:fill="FFFFFF"/>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Bu hafta çocukluk bilgisini kaynağından okuyacağım. </w:t>
            </w:r>
            <w:r>
              <w:rPr>
                <w:rFonts w:ascii="Calibri" w:hAnsi="Calibri" w:cs="Calibri" w:eastAsia="Calibri"/>
                <w:color w:val="2D2D2D"/>
                <w:sz w:val="19"/>
                <w:szCs w:val="19"/>
                <w:lang w:val="tr-TR" w:bidi="ar-SA"/>
              </w:rPr>
              <w:t>Âmine ve Halîme hakkında güvenilir bir metin okuyup öğrendiğim bir bilgiyi yakınımla paylaşacağım.</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2</w:t>
            </w:r>
          </w:p>
        </w:tc>
        <w:tc>
          <w:tcPr>
            <w:tcW w:type="dxa" w:w="8899"/>
            <w:shd w:val="clear" w:color="auto" w:fill="F8FAFC"/>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Bu hafta bakım veren bir insana teşekkür edeceğim. </w:t>
            </w:r>
            <w:r>
              <w:rPr>
                <w:rFonts w:ascii="Calibri" w:hAnsi="Calibri" w:cs="Calibri" w:eastAsia="Calibri"/>
                <w:color w:val="2D2D2D"/>
                <w:sz w:val="19"/>
                <w:szCs w:val="19"/>
                <w:lang w:val="tr-TR" w:bidi="ar-SA"/>
              </w:rPr>
              <w:t>Bir çocuğun bakımına emek veren yakınımı arayıp üstlenebileceğim bir işi soracağım.</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3</w:t>
            </w:r>
          </w:p>
        </w:tc>
        <w:tc>
          <w:tcPr>
            <w:tcW w:type="dxa" w:w="8899"/>
            <w:shd w:val="clear" w:color="auto" w:fill="FFFFFF"/>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Bu hafta bir çocuğu dikkatle dinleyeceğim. </w:t>
            </w:r>
            <w:r>
              <w:rPr>
                <w:rFonts w:ascii="Calibri" w:hAnsi="Calibri" w:cs="Calibri" w:eastAsia="Calibri"/>
                <w:color w:val="2D2D2D"/>
                <w:sz w:val="19"/>
                <w:szCs w:val="19"/>
                <w:lang w:val="tr-TR" w:bidi="ar-SA"/>
              </w:rPr>
              <w:t>Ailesinin uygun gördüğü bir zamanda onun anlatmak istediğine kesintisiz vakit ayıracağım.</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4</w:t>
            </w:r>
          </w:p>
        </w:tc>
        <w:tc>
          <w:tcPr>
            <w:tcW w:type="dxa" w:w="8899"/>
            <w:shd w:val="clear" w:color="auto" w:fill="F8FAFC"/>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Bu hafta güvenilir bir yetim desteğini araştıracağım. </w:t>
            </w:r>
            <w:r>
              <w:rPr>
                <w:rFonts w:ascii="Calibri" w:hAnsi="Calibri" w:cs="Calibri" w:eastAsia="Calibri"/>
                <w:color w:val="2D2D2D"/>
                <w:sz w:val="19"/>
                <w:szCs w:val="19"/>
                <w:lang w:val="tr-TR" w:bidi="ar-SA"/>
              </w:rPr>
              <w:t>İhtiyacın nasıl belirlendiğini ve yardımın nasıl ulaştığını öğrenerek imkânıma uygun katkıyı seçeceğim.</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5</w:t>
            </w:r>
          </w:p>
        </w:tc>
        <w:tc>
          <w:tcPr>
            <w:tcW w:type="dxa" w:w="8899"/>
            <w:shd w:val="clear" w:color="auto" w:fill="FFFFFF"/>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Bu hafta üzerimdeki bir emanetin hesabını kontrol edeceğim. </w:t>
            </w:r>
            <w:r>
              <w:rPr>
                <w:rFonts w:ascii="Calibri" w:hAnsi="Calibri" w:cs="Calibri" w:eastAsia="Calibri"/>
                <w:color w:val="2D2D2D"/>
                <w:sz w:val="19"/>
                <w:szCs w:val="19"/>
                <w:lang w:val="tr-TR" w:bidi="ar-SA"/>
              </w:rPr>
              <w:t>Bana teslim edilen para veya yardım varsa kaydını ve yerine ulaşıp ulaşmadığını gözden geçireceğim.</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6</w:t>
            </w:r>
          </w:p>
        </w:tc>
        <w:tc>
          <w:tcPr>
            <w:tcW w:type="dxa" w:w="8899"/>
            <w:shd w:val="clear" w:color="auto" w:fill="F8FAFC"/>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Bu hafta Mevlid beytinin anlamını paylaşacağım. </w:t>
            </w:r>
            <w:r>
              <w:rPr>
                <w:rFonts w:ascii="Calibri" w:hAnsi="Calibri" w:cs="Calibri" w:eastAsia="Calibri"/>
                <w:color w:val="2D2D2D"/>
                <w:sz w:val="19"/>
                <w:szCs w:val="19"/>
                <w:lang w:val="tr-TR" w:bidi="ar-SA"/>
              </w:rPr>
              <w:t>Doğrulanan iki mısrayı bir yakınıma okuyup sedef ve inci benzetmesini açıklayacağım.</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7</w:t>
            </w:r>
          </w:p>
        </w:tc>
        <w:tc>
          <w:tcPr>
            <w:tcW w:type="dxa" w:w="8899"/>
            <w:shd w:val="clear" w:color="auto" w:fill="FFFFFF"/>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Bu hafta sürdürebileceğim bir iyiliğe zaman belirleyeceğim. </w:t>
            </w:r>
            <w:r>
              <w:rPr>
                <w:rFonts w:ascii="Calibri" w:hAnsi="Calibri" w:cs="Calibri" w:eastAsia="Calibri"/>
                <w:color w:val="2D2D2D"/>
                <w:sz w:val="19"/>
                <w:szCs w:val="19"/>
                <w:lang w:val="tr-TR" w:bidi="ar-SA"/>
              </w:rPr>
              <w:t>Bir aileye desteğim için uygun günü konuşup verdiğim sözü takvimime yazacağım.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Bir kalemin takvimde bıraktığı küçük işaret, bu sözlerden birini hatırlatabilir. Ailemizle paylaşalım; birbirimize kolaylık sağlayalım. Emanet hesabımızda bir eksik görürsek tamamlayalım. Merhametimizin davranışta bir karşılığı olsun.</w:t>
      </w:r>
    </w:p>
    <w:p>
      <w:pPr>
        <w:keepNext w:val="0"/>
        <w:keepLines/>
        <w:spacing w:before="0" w:after="70" w:line="276" w:lineRule="auto"/>
        <w:jc w:val="both"/>
      </w:pPr>
      <w:r>
        <w:rPr>
          <w:rFonts w:ascii="Calibri" w:hAnsi="Calibri" w:cs="Calibri" w:eastAsia="Calibri"/>
          <w:b/>
          <w:bCs/>
          <w:color w:val="141414"/>
          <w:sz w:val="21"/>
          <w:szCs w:val="21"/>
          <w:lang w:val="tr-TR" w:bidi="ar-SA"/>
        </w:rPr>
        <w:t>Peygamberimizin doğumunu anmak, yetimin gönlünü ve hakkını koruma sorumluluğunu hatırlamaktır.</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5F5F5"/>
            <w:tcBorders>
              <w:top w:val="single" w:sz="4" w:space="0" w:color="E2E8F0"/>
              <w:left w:val="single" w:sz="24" w:space="0" w:color="424242"/>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323232"/>
                <w:sz w:val="18"/>
                <w:szCs w:val="18"/>
                <w:lang w:val="tr-TR" w:bidi="ar-SA"/>
              </w:rPr>
              <w:t>🎙️ KÜRSÜ VAAZ VE İRŞAT REHBER NOTU</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Yedi sözün uygulanmasını kolaylaştırın</w:t>
            </w:r>
          </w:p>
          <w:p>
            <w:pPr>
              <w:keepNext w:val="0"/>
              <w:keepLines/>
              <w:spacing w:before="20" w:after="30" w:line="269" w:lineRule="auto"/>
              <w:jc w:val="both"/>
            </w:pPr>
            <w:r>
              <w:rPr>
                <w:rFonts w:ascii="Calibri" w:hAnsi="Calibri" w:cs="Calibri" w:eastAsia="Calibri"/>
                <w:color w:val="222222"/>
                <w:sz w:val="20"/>
                <w:szCs w:val="20"/>
                <w:lang w:val="tr-TR" w:bidi="ar-SA"/>
              </w:rPr>
              <w:t>Bu sayfayı sakin bir hızla okuyun. Her sözden sonra kısa durun; cemaatin kendi imkânını tartmasına zaman tanıyın. Yedi sözü birden yerine getirme baskısı kurmadan, bu hafta birini seçmelerini isteyin. Maddî katkısı sınırlı olan kişi için okuma, teşekkür ve dinleme sözlerini özellikle duyulur kılın. Bakım desteğinde aileyle iletişim ve uygun zaman üzerinde durun. Emanet hesabı sözünü okurken kişisel para ile bağışın ayrılmasını hatırlatın. Mevlid beytinde şiir ile tarihî bilgi ayrımını yeniden koruyun. Bir çocuğun adının topluca açıklanmasını veya yardım isteyenlerin burada kendini tanıtmasını istemeyin. Cemaatten gelen sorular için vaazdan sonra uygun bir görüşme imkânı sunun. Son paragrafta ana cümleyi okuyup duaya geçmeden kısa sükût bırakın.</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Hafta sonunda kendi kendimize soralım: Hangi sözü yerine getirdim? Görüştüğüm insanın ihtiyacını daha iyi öğrendim mi? Üstlendiğim iş devam edecekse uygun zamanı yeniden belirleyelim. Yapamadığımız yerde mazeretimizi açıkça bildirip güveni koruyalım. Küçük bir muhasebe, gelecek adımın daha sağlam olmasını sağlar.</w:t>
      </w:r>
    </w:p>
    <w:p>
      <w:pPr>
        <w:keepNext w:val="0"/>
        <w:keepLines/>
        <w:spacing w:before="0" w:after="70" w:line="276" w:lineRule="auto"/>
        <w:jc w:val="both"/>
      </w:pPr>
      <w:r>
        <w:rPr>
          <w:rFonts w:ascii="Calibri" w:hAnsi="Calibri" w:cs="Calibri" w:eastAsia="Calibri"/>
          <w:color w:val="222222"/>
          <w:sz w:val="21"/>
          <w:szCs w:val="21"/>
          <w:lang w:val="tr-TR" w:bidi="ar-SA"/>
        </w:rPr>
        <w:t xml:space="preserve">Bu hafta başlayacağımız iş için Rabbimizden yardım dileyelim. </w:t>
      </w:r>
      <w:r>
        <w:rPr>
          <w:rFonts w:ascii="Calibri" w:hAnsi="Calibri" w:cs="Calibri" w:eastAsia="Calibri"/>
          <w:b/>
          <w:bCs/>
          <w:color w:val="141414"/>
          <w:sz w:val="21"/>
          <w:szCs w:val="21"/>
          <w:lang w:val="tr-TR" w:bidi="ar-SA"/>
        </w:rPr>
        <w:t>Seçtiğimiz bir sözü, bu hafta yerine getirelim.</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HATİM DUASI: ÇOCUKLARA GÜVEN, GÖNÜLLERE FERAHLIK</w:t>
      </w:r>
    </w:p>
    <w:p>
      <w:pPr>
        <w:keepNext/>
        <w:keepLines/>
        <w:spacing w:before="80" w:after="50" w:line="252" w:lineRule="auto"/>
        <w:ind w:left="173"/>
        <w:jc w:val="left"/>
        <w:pBdr>
          <w:left w:val="single" w:sz="14" w:space="8" w:color="8B1E1E"/>
        </w:pBdr>
      </w:pPr>
      <w:r>
        <w:rPr>
          <w:rFonts w:ascii="Calibri" w:hAnsi="Calibri" w:cs="Calibri" w:eastAsia="Calibri"/>
          <w:noProof/>
          <w:color w:val="8B1E1E"/>
          <w:sz w:val="19"/>
          <w:szCs w:val="19"/>
          <w:lang w:val="tr-TR" w:bidi="ar-SA"/>
        </w:rPr>
        <w:t xml:space="preserve">🎙️ </w:t>
      </w:r>
      <w:r>
        <w:rPr>
          <w:rFonts w:ascii="Calibri" w:hAnsi="Calibri" w:cs="Calibri" w:eastAsia="Calibri"/>
          <w:b/>
          <w:bCs/>
          <w:i/>
          <w:iCs/>
          <w:color w:val="8B1E1E"/>
          <w:sz w:val="22"/>
          <w:szCs w:val="22"/>
          <w:lang w:val="tr-TR" w:bidi="ar-SA"/>
        </w:rPr>
        <w:t>Kıymetli kardeşlerim! Gönlümüzü Rabbimize açalım.</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0FDF4"/>
            <w:tcBorders>
              <w:top w:val="single" w:sz="4" w:space="0" w:color="E2E8F0"/>
              <w:left w:val="single" w:sz="24" w:space="0" w:color="00695C"/>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0695C"/>
                <w:sz w:val="18"/>
                <w:szCs w:val="18"/>
                <w:lang w:val="tr-TR" w:bidi="ar-SA"/>
              </w:rPr>
              <w:t>🤲 KÜRSÜ DUASI</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Af ve merhamet niyazı</w:t>
            </w:r>
          </w:p>
          <w:p>
            <w:pPr>
              <w:keepNext/>
              <w:keepLines/>
              <w:spacing w:before="60" w:after="60" w:line="360" w:lineRule="auto"/>
              <w:jc w:val="center"/>
              <w:bidi/>
            </w:pPr>
            <w:r>
              <w:rPr>
                <w:rFonts w:ascii="Amiri" w:hAnsi="Amiri" w:cs="Amiri" w:eastAsia="Amiri"/>
                <w:b/>
                <w:bCs/>
                <w:color w:val="00695C"/>
                <w:sz w:val="45"/>
                <w:szCs w:val="45"/>
                <w:rtl/>
                <w:cs/>
                <w:lang w:val="ar-SA" w:bidi="ar-SA"/>
              </w:rPr>
              <w:t>وَٱعْفُ عَنَّا وَٱغْفِرْ لَنَا وَٱرْحَمْنَآ</w:t>
            </w:r>
          </w:p>
          <w:p>
            <w:pPr>
              <w:keepNext w:val="0"/>
              <w:keepLines/>
              <w:spacing w:before="20" w:after="30" w:line="269" w:lineRule="auto"/>
              <w:jc w:val="both"/>
            </w:pPr>
            <w:r>
              <w:rPr>
                <w:rFonts w:ascii="Calibri" w:hAnsi="Calibri" w:cs="Calibri" w:eastAsia="Calibri"/>
                <w:i/>
                <w:iCs/>
                <w:color w:val="222222"/>
                <w:sz w:val="20"/>
                <w:szCs w:val="20"/>
                <w:lang w:val="tr-TR" w:bidi="ar-SA"/>
              </w:rPr>
              <w:t>Bizi affet, bizi bağışla, bize acı!</w:t>
            </w:r>
          </w:p>
          <w:p>
            <w:pPr>
              <w:keepNext w:val="0"/>
              <w:keepLines/>
              <w:spacing w:before="20" w:after="10" w:line="240" w:lineRule="auto"/>
              <w:jc w:val="right"/>
            </w:pPr>
            <w:r>
              <w:rPr>
                <w:rFonts w:ascii="Calibri" w:hAnsi="Calibri" w:cs="Calibri" w:eastAsia="Calibri"/>
                <w:b/>
                <w:bCs/>
                <w:color w:val="475569"/>
                <w:sz w:val="17"/>
                <w:szCs w:val="17"/>
                <w:lang w:val="tr-TR" w:bidi="ar-SA"/>
              </w:rPr>
              <w:t>[Bakara, 2/286; âyetten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Allah’ım! Peygamber Efendimizi doğru tanımayı ve onun rehberliğine bağlı yaşamayı bize nasip eyle. Âmine’yi, Halîme’yi ve çocuklukta verilen emeği hatırlarken bugün bize emanet edilen çocukları da gözetmeyi öğret. Kalbimizi merhametle, davranışımızı emanet bilinciyle güzelleştir.</w:t>
      </w:r>
    </w:p>
    <w:p>
      <w:pPr>
        <w:keepNext w:val="0"/>
        <w:keepLines/>
        <w:spacing w:before="0" w:after="70" w:line="276" w:lineRule="auto"/>
        <w:jc w:val="both"/>
      </w:pPr>
      <w:r>
        <w:rPr>
          <w:rFonts w:ascii="Calibri" w:hAnsi="Calibri" w:cs="Calibri" w:eastAsia="Calibri"/>
          <w:color w:val="222222"/>
          <w:sz w:val="21"/>
          <w:szCs w:val="21"/>
          <w:lang w:val="tr-TR" w:bidi="ar-SA"/>
        </w:rPr>
        <w:t>Rabbimiz! Yetim ve öksüz çocuklara güven içinde büyüyecekleri imkânlar ver. Annelerini veya babalarını kaybedenlerin gönlüne ferahlık ihsan eyle. Yanlarında sabırlı, güvenilir insanlar bulundur. Haklarını korumayı, ihtiyaçlarını duymayı ve hayatlarına uygun desteği sürdürmeyi bize nasip eyle.</w:t>
      </w:r>
    </w:p>
    <w:p>
      <w:pPr>
        <w:keepNext w:val="0"/>
        <w:keepLines/>
        <w:spacing w:before="0" w:after="70" w:line="276" w:lineRule="auto"/>
        <w:jc w:val="both"/>
      </w:pPr>
      <w:r>
        <w:rPr>
          <w:rFonts w:ascii="Calibri" w:hAnsi="Calibri" w:cs="Calibri" w:eastAsia="Calibri"/>
          <w:color w:val="222222"/>
          <w:sz w:val="21"/>
          <w:szCs w:val="21"/>
          <w:lang w:val="tr-TR" w:bidi="ar-SA"/>
        </w:rPr>
        <w:t>Allah’ım! Çocuklarını yalnız büyüten annelere ve babalara kuvvet ver. Ailelerimize huzur, gençlerimize hayırlı arkadaşlar ve öğrenme sevinci ihsan eyle. Engelli çocuklarımızın ve ailelerinin hayatını kolaylaştır. Bakım verenlerin yorgunluğunu hafiflet; onların emeğine vefayla karşılık vermeyi öğret.</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0FDF4"/>
            <w:tcBorders>
              <w:top w:val="single" w:sz="4" w:space="0" w:color="E2E8F0"/>
              <w:left w:val="single" w:sz="24" w:space="0" w:color="00695C"/>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0695C"/>
                <w:sz w:val="18"/>
                <w:szCs w:val="18"/>
                <w:lang w:val="tr-TR" w:bidi="ar-SA"/>
              </w:rPr>
              <w:t>🤲 KÜRSÜ DUASI</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İki dünyanın iyiliği</w:t>
            </w:r>
          </w:p>
          <w:p>
            <w:pPr>
              <w:keepNext/>
              <w:keepLines/>
              <w:spacing w:before="60" w:after="60" w:line="360" w:lineRule="auto"/>
              <w:jc w:val="center"/>
              <w:bidi/>
            </w:pPr>
            <w:r>
              <w:rPr>
                <w:rFonts w:ascii="Amiri" w:hAnsi="Amiri" w:cs="Amiri" w:eastAsia="Amiri"/>
                <w:b/>
                <w:bCs/>
                <w:color w:val="00695C"/>
                <w:sz w:val="45"/>
                <w:szCs w:val="45"/>
                <w:rtl/>
                <w:cs/>
                <w:lang w:val="ar-SA" w:bidi="ar-SA"/>
              </w:rPr>
              <w:t>رَبَّنَآ ءَاتِنَا فِى ٱلدُّنْيَا حَسَنَةً وَفِى ٱلْـَٔاخِرَةِ حَسَنَةً وَقِنَا عَذَابَ ٱلنَّارِ</w:t>
            </w:r>
          </w:p>
          <w:p>
            <w:pPr>
              <w:keepNext w:val="0"/>
              <w:keepLines/>
              <w:spacing w:before="20" w:after="30" w:line="269" w:lineRule="auto"/>
              <w:jc w:val="both"/>
            </w:pPr>
            <w:r>
              <w:rPr>
                <w:rFonts w:ascii="Calibri" w:hAnsi="Calibri" w:cs="Calibri" w:eastAsia="Calibri"/>
                <w:i/>
                <w:iCs/>
                <w:color w:val="222222"/>
                <w:sz w:val="20"/>
                <w:szCs w:val="20"/>
                <w:lang w:val="tr-TR" w:bidi="ar-SA"/>
              </w:rPr>
              <w:t>Rabbimiz! Bize dünyada iyilik, âhirette iyilik ver; bizi ateşin azabından koru.</w:t>
            </w:r>
          </w:p>
          <w:p>
            <w:pPr>
              <w:keepNext w:val="0"/>
              <w:keepLines/>
              <w:spacing w:before="20" w:after="10" w:line="240" w:lineRule="auto"/>
              <w:jc w:val="right"/>
            </w:pPr>
            <w:r>
              <w:rPr>
                <w:rFonts w:ascii="Calibri" w:hAnsi="Calibri" w:cs="Calibri" w:eastAsia="Calibri"/>
                <w:b/>
                <w:bCs/>
                <w:color w:val="475569"/>
                <w:sz w:val="17"/>
                <w:szCs w:val="17"/>
                <w:lang w:val="tr-TR" w:bidi="ar-SA"/>
              </w:rPr>
              <w:t>[Bakara, 2/201; âyetten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Rabbimiz! Hastalarımıza şifa, yaşlılarımıza huzur, acı yaşayanlara teselli ihsan eyle. Vefat etmiş mümin yakınlarımıza rahmet eyle. Savaşın ve yoksulluğun içinde kalan çocuklara yardım ulaştırmayı bize nasip eyle. Emanetleri hakkıyla taşıyan, yanlışını düzelten kullarından olalım.</w:t>
      </w:r>
    </w:p>
    <w:p>
      <w:pPr>
        <w:keepNext w:val="0"/>
        <w:keepLines/>
        <w:spacing w:before="0" w:after="70" w:line="276" w:lineRule="auto"/>
        <w:jc w:val="both"/>
      </w:pPr>
      <w:r>
        <w:rPr>
          <w:rFonts w:ascii="Calibri" w:hAnsi="Calibri" w:cs="Calibri" w:eastAsia="Calibri"/>
          <w:color w:val="222222"/>
          <w:sz w:val="21"/>
          <w:szCs w:val="21"/>
          <w:lang w:val="tr-TR" w:bidi="ar-SA"/>
        </w:rPr>
        <w:t>Allah’ım! Yaşadığımız beldelere esenlik ver. Komşularımızın ve bütün çocukların güvenliğini gözeten bir hayat sürmeyi nasip eyle. Camilerimizi ilmin ve merhametin geliştiği yerler kıl. İçimizdeki imkânları hayırda buluştur; yardımımıza ihlâs, sözümüze sadakat, ailelerimize bereket ver.</w:t>
      </w:r>
    </w:p>
    <w:p>
      <w:pPr>
        <w:keepNext w:val="0"/>
        <w:keepLines/>
        <w:spacing w:before="0" w:after="70" w:line="276" w:lineRule="auto"/>
        <w:jc w:val="both"/>
      </w:pPr>
      <w:r>
        <w:rPr>
          <w:rFonts w:ascii="Calibri" w:hAnsi="Calibri" w:cs="Calibri" w:eastAsia="Calibri"/>
          <w:color w:val="222222"/>
          <w:sz w:val="21"/>
          <w:szCs w:val="21"/>
          <w:lang w:val="tr-TR" w:bidi="ar-SA"/>
        </w:rPr>
        <w:t xml:space="preserve">Rabbimiz! Dualarımızı kabul eyle. Son nefesimizi imanla vermeyi, âhirette Peygamberimizin yakınlığına erişmeyi nasip eyle. Âmin. Velhamdü lillâhi Rabbi’l-âlemîn. </w:t>
      </w:r>
      <w:r>
        <w:rPr>
          <w:rFonts w:ascii="Calibri" w:hAnsi="Calibri" w:cs="Calibri" w:eastAsia="Calibri"/>
          <w:b/>
          <w:bCs/>
          <w:color w:val="141414"/>
          <w:sz w:val="21"/>
          <w:szCs w:val="21"/>
          <w:lang w:val="tr-TR" w:bidi="ar-SA"/>
        </w:rPr>
        <w:t>El-Fâtiha.</w:t>
      </w:r>
    </w:p>
    <w:sectPr w:rsidR="00FC693F" w:rsidRPr="0006063C" w:rsidSect="00034616">
      <w:headerReference w:type="default" r:id="rId9"/>
      <w:footerReference w:type="default" r:id="rId10"/>
      <w:pgSz w:w="11906" w:h="16838"/>
      <w:pgMar w:top="893" w:right="1152" w:bottom="864" w:left="1152"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60"/>
      <w:jc w:val="center"/>
      <w:pBdr>
        <w:top w:val="single" w:sz="4" w:space="3" w:color="CBD5E1"/>
      </w:pBdr>
    </w:pPr>
    <w:r>
      <w:rPr>
        <w:rFonts w:ascii="Calibri" w:hAnsi="Calibri" w:cs="Calibri" w:eastAsia="Calibri"/>
        <w:color w:val="787878"/>
        <w:sz w:val="17"/>
        <w:szCs w:val="17"/>
        <w:lang w:val="tr-TR" w:bidi="ar-SA"/>
      </w:rPr>
      <w:t xml:space="preserve">— Sayfa </w:t>
    </w:r>
    <w:r>
      <w:rPr>
        <w:rFonts w:ascii="Calibri" w:hAnsi="Calibri" w:cs="Calibri" w:eastAsia="Calibri"/>
        <w:noProof/>
        <w:color w:val="787878"/>
        <w:sz w:val="17"/>
        <w:szCs w:val="17"/>
        <w:lang w:val="tr-TR" w:bidi="ar-SA"/>
      </w:rPr>
      <w:fldChar w:fldCharType="begin"/>
      <w:instrText xml:space="preserve"> PAGE </w:instrText>
      <w:fldChar w:fldCharType="separate"/>
      <w:t>1</w:t>
      <w:fldChar w:fldCharType="end"/>
    </w:r>
    <w:r>
      <w:rPr>
        <w:rFonts w:ascii="Calibri" w:hAnsi="Calibri" w:cs="Calibri" w:eastAsia="Calibri"/>
        <w:noProof/>
        <w:color w:val="787878"/>
        <w:sz w:val="17"/>
        <w:szCs w:val="17"/>
        <w:lang w:val="tr-TR" w:bidi="ar-SA"/>
      </w:rPr>
      <w:t xml:space="preserve"> / 14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6" w:space="3" w:color="1B365D"/>
      </w:pBdr>
    </w:pPr>
    <w:r>
      <w:rPr>
        <w:rFonts w:ascii="Calibri" w:hAnsi="Calibri" w:cs="Calibri" w:eastAsia="Calibri"/>
        <w:b/>
        <w:bCs/>
        <w:color w:val="646464"/>
        <w:sz w:val="17"/>
        <w:szCs w:val="17"/>
        <w:lang w:val="tr-TR" w:bidi="ar-SA"/>
      </w:rPr>
      <w:t>AVRUPA KÜRSÜ VAAZ VE İRŞAT REHBERİ</w:t>
    </w:r>
    <w:r>
      <w:br/>
    </w:r>
    <w:r>
      <w:rPr>
        <w:rFonts w:ascii="Calibri" w:hAnsi="Calibri" w:cs="Calibri" w:eastAsia="Calibri"/>
        <w:i/>
        <w:iCs/>
        <w:color w:val="828282"/>
        <w:sz w:val="16"/>
        <w:szCs w:val="16"/>
        <w:lang w:val="tr-TR" w:bidi="ar-SA"/>
      </w:rPr>
      <w:t>Hz. Peygamber’in Doğumu</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tr-TR"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tr-TR" w:eastAsia="tr-TR"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Hz. Peygamber’in Doğumu: Yetimlikten Merhamet Sorumluluğuna</dc:title>
  <dc:subject>Peygamberimizin doğumu ve çocukluğu; yetimlerin himayesi ve Mevlid geleneği</dc:subject>
  <dc:creator>Kürsü İmam-Hatibi</dc:creator>
  <cp:keywords>Hz. Muhammed, doğum, Âmine, Halîme, yetim, Mevlid</cp:keywords>
  <dc:description>Kaynakları doğrulanmış kürsü nüshası.</dc:description>
  <cp:lastModifiedBy>Kürsü İmam-Hatibi</cp:lastModifiedBy>
  <cp:revision>1</cp:revision>
  <dcterms:created xsi:type="dcterms:W3CDTF">2013-12-23T23:15:00Z</dcterms:created>
  <dcterms:modified xsi:type="dcterms:W3CDTF">2013-12-23T23:15:00Z</dcterms:modified>
  <cp:category/>
</cp:coreProperties>
</file>