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77A" w:rsidRPr="00E43AE1" w:rsidRDefault="0091577A" w:rsidP="00915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D3D"/>
          <w:sz w:val="36"/>
          <w:szCs w:val="36"/>
          <w:u w:val="single"/>
          <w:lang w:eastAsia="ru-RU"/>
        </w:rPr>
      </w:pPr>
      <w:proofErr w:type="gramStart"/>
      <w:r w:rsidRPr="00E43AE1">
        <w:rPr>
          <w:rFonts w:ascii="Times New Roman" w:eastAsia="Times New Roman" w:hAnsi="Times New Roman" w:cs="Times New Roman"/>
          <w:b/>
          <w:color w:val="343D3D"/>
          <w:sz w:val="36"/>
          <w:szCs w:val="36"/>
          <w:u w:val="single"/>
          <w:lang w:eastAsia="ru-RU"/>
        </w:rPr>
        <w:t>ПОЛЬЗОВАТЕЛЬСКОЕ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z w:val="36"/>
          <w:szCs w:val="36"/>
          <w:u w:val="single"/>
          <w:lang w:eastAsia="ru-RU"/>
        </w:rPr>
        <w:t xml:space="preserve"> </w:t>
      </w:r>
      <w:r w:rsidRPr="00E43AE1">
        <w:rPr>
          <w:rFonts w:ascii="Times New Roman" w:eastAsia="Times New Roman" w:hAnsi="Times New Roman" w:cs="Times New Roman"/>
          <w:b/>
          <w:color w:val="343D3D"/>
          <w:sz w:val="36"/>
          <w:szCs w:val="36"/>
          <w:u w:val="single"/>
          <w:lang w:eastAsia="ru-RU"/>
        </w:rPr>
        <w:t xml:space="preserve"> СОГЛАШЕНИЕ</w:t>
      </w:r>
      <w:proofErr w:type="gramEnd"/>
    </w:p>
    <w:p w:rsidR="0091577A" w:rsidRPr="00B8637D" w:rsidRDefault="0091577A" w:rsidP="00915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D3D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color w:val="343D3D"/>
          <w:sz w:val="36"/>
          <w:szCs w:val="36"/>
          <w:lang w:eastAsia="ru-RU"/>
        </w:rPr>
        <w:t xml:space="preserve">интернет-сайта </w:t>
      </w:r>
      <w:r w:rsidR="00B8637D" w:rsidRPr="00B8637D">
        <w:rPr>
          <w:rFonts w:ascii="Times New Roman" w:eastAsia="Times New Roman" w:hAnsi="Times New Roman" w:cs="Times New Roman"/>
          <w:color w:val="343D3D"/>
          <w:sz w:val="36"/>
          <w:szCs w:val="36"/>
          <w:lang w:eastAsia="ru-RU"/>
        </w:rPr>
        <w:t>www.uzncd.com</w:t>
      </w:r>
    </w:p>
    <w:p w:rsidR="0091577A" w:rsidRPr="00E43AE1" w:rsidRDefault="0091577A" w:rsidP="00D2277E">
      <w:pPr>
        <w:numPr>
          <w:ilvl w:val="0"/>
          <w:numId w:val="1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О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БЩИЕ ПОЛОЖЕНИЯ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1.1. Настоящий сайт, расположенный по адресу: http://</w:t>
      </w:r>
      <w:r w:rsidR="00B8637D" w:rsidRPr="00B8637D">
        <w:t xml:space="preserve"> </w:t>
      </w:r>
      <w:r w:rsidR="00B8637D" w:rsidRPr="00B8637D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www.uzncd.com 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(далее – «Сайт»), является интернет-сайтом, на котором Администрация Сайта (далее — Администрация) предоставляет информацию Пользователям о своей деятельности, а также предоставляет </w:t>
      </w:r>
      <w:r w:rsidR="00D90424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br/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возможность заключения </w:t>
      </w:r>
      <w:r w:rsidR="00D90424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партнерских соглашений и возможность пользования услугами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, представл</w:t>
      </w:r>
      <w:r w:rsidR="00D90424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яемыми 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на Сайте.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1.2. Настоящее пользовательское соглашение об условиях пользования Сайтом (далее – Соглашение) применяется к любому использованию Сайта и к любым сообщениям, электронным письмам, любой размещаемой информации с использованием Сайта или схожих сервисов, обслуживаемых Сайтом (далее – «Сообщения»).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1.3. Осуществляя пользование Сайтом (загрузку любой из его страниц, написание и отправку сообщений Администрации, проч. действия с использованием Сайта) Пользователь соглашается с настоящим Соглашением и принимает его условия, становясь Пользователем Сайта.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1.4. Используя Сайт, Пользователь подтверждает, что: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а) является дееспособным физическим лицом, достигшим 18 летнего </w:t>
      </w:r>
      <w:proofErr w:type="gram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возраста,  присоединившемся</w:t>
      </w:r>
      <w:proofErr w:type="gram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к настоящему Соглашению в</w:t>
      </w:r>
      <w:r w:rsidR="00D2277E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собственном интересе, либо таким лицом, выступающим на законных основаниях от имени и в интересах представляемого им юридического лица, либо является индивидуальным предпринимателем, при этом представляет интересы принадлежащего ему </w:t>
      </w:r>
      <w:proofErr w:type="spellStart"/>
      <w:r w:rsidRPr="00CB2202">
        <w:rPr>
          <w:rFonts w:ascii="Times New Roman" w:eastAsia="Times New Roman" w:hAnsi="Times New Roman" w:cs="Times New Roman"/>
          <w:color w:val="343D3D"/>
          <w:sz w:val="24"/>
          <w:szCs w:val="24"/>
          <w:highlight w:val="yellow"/>
          <w:lang w:eastAsia="ru-RU"/>
        </w:rPr>
        <w:t>интернет-</w:t>
      </w:r>
      <w:r w:rsidR="00D90424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ресурса</w:t>
      </w:r>
      <w:proofErr w:type="spell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б) данные (персональные данные), указанные в форме </w:t>
      </w:r>
      <w:r w:rsidR="00D90424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заполнения личных данных на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Сайт</w:t>
      </w:r>
      <w:r w:rsidR="00D90424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е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или при регистрации на Сайте соответству</w:t>
      </w:r>
      <w:r w:rsidR="00CB2202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ю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т действительным;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в) ознакомился с условиями настоящего Соглашения в полном объеме;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г) принимает все условия настоящего Соглашения в полном объеме без каких-либо изъятий и ограничений со своей стороны и обязуется их соблюдать;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д) Соглашение (в том числе любая из его частей) может быть изменено Администрацией Сайта без какого-либо специального уведомления. Новая редакция Соглашения вступает в силу с момента ее размещения на Сайте либо доведения до сведения в иной удобной форме, если иное не предусмотрено новой редакцией Соглашения;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е) обладает всеми необходимыми правами и полномочиями для акцепта Соглашения;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ё) использование Сайта будет осуществляться исключительно для целей, разрешенных настоящим Соглашением, с соблюдением его положений, а равно требований применимого права и общепринятой практики;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lastRenderedPageBreak/>
        <w:t>ж) не будет совершать каких-либо действий, которые вступают в противоречие или препятствуют предоставлению Сайта или работе соответствующего оборудования, сетей, или программного обеспечения, с помощью которых предоставляется Сайт;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з) использование Сайта для конкретных целей не нарушает имущественных и/или личных неимущественных прав третьих лиц, а равно запретов и ограничений, установленных применимым правом, в том числе, законодательством </w:t>
      </w:r>
      <w:r w:rsidR="00CB2202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Республики Узбекистан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.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1.5. Если Пользователь не принимает настоящее Соглашение, то не может пользоваться Сайтом и не должен регистрироваться на Сайте и оставлять Сообщения на Сайте.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1.6. Используя Сайт, Пользователь подтверждает, что у него есть необходимое оборудование, программное обеспечение и возможность пользоваться Сайтом, электронная почта и доступ в Интернет. Пользователь понимает и соглашается, что Администрация Сайта не несет ответственности за то, как Сайт будет работать с системой Пользователя.</w:t>
      </w:r>
    </w:p>
    <w:p w:rsidR="0091577A" w:rsidRPr="00922933" w:rsidRDefault="0091577A" w:rsidP="00D227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1.7. Сообщая свой e-</w:t>
      </w:r>
      <w:proofErr w:type="spell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mail</w:t>
      </w:r>
      <w:proofErr w:type="spell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, и номер телефона, другие свои данные, Пользователь дает согласие на использование указанных средств связи, а также третьими лицами, привлекаемыми ими для целей выполнения обязательств перед Пользователем, в том числе в целях осуществления рассылок рекламного, информационного и иного характера, в том числе содержащих информацию о скидках, предстоящих и действующих акциях и других мероприятиях, о передаче заказа в доставку, а также иную информацию, непосредственно связанную с выполнением обязательств.</w:t>
      </w:r>
    </w:p>
    <w:p w:rsidR="0091577A" w:rsidRPr="00E43AE1" w:rsidRDefault="0091577A" w:rsidP="009B3015">
      <w:pPr>
        <w:numPr>
          <w:ilvl w:val="0"/>
          <w:numId w:val="2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П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ОЛЬЗОВАНИЕ САЙТОМ</w:t>
      </w:r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2.1. Пользователь может пользоваться Сайтом исключительно в целях, предусмотренных Соглашением.</w:t>
      </w:r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2.2. Пользователь не может передавать свое право пользования Сайтом другим лицам без предварительного согласия Администрации Сайта.</w:t>
      </w:r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2.3. Пользователь обязуется:</w:t>
      </w:r>
    </w:p>
    <w:p w:rsidR="0091577A" w:rsidRPr="00922933" w:rsidRDefault="009B3015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- </w:t>
      </w:r>
      <w:r w:rsidR="0091577A"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не использовать Сайт для любых коммерческих и бизнес целей, не предусмотренных Соглашением;</w:t>
      </w:r>
    </w:p>
    <w:p w:rsidR="0091577A" w:rsidRPr="00922933" w:rsidRDefault="00A23BA6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- </w:t>
      </w:r>
      <w:r w:rsidR="0091577A"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не вступать в запрещенные законодательством сделки </w:t>
      </w:r>
      <w:proofErr w:type="gramStart"/>
      <w:r w:rsidR="0091577A"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с  Администрацией</w:t>
      </w:r>
      <w:proofErr w:type="gramEnd"/>
      <w:r w:rsidR="0091577A"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и/или другими пользователями Сайта;</w:t>
      </w:r>
    </w:p>
    <w:p w:rsidR="0091577A" w:rsidRPr="00922933" w:rsidRDefault="00A23BA6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- </w:t>
      </w:r>
      <w:r w:rsidR="0091577A"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не использовать контент Сайта для распространения незаконной рекламы или незаконной пропаганды, а также в целях нарушения конкуренции.</w:t>
      </w:r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2.4. Пользователь, отвечающий требованиям, п.1.4, п.2.3 </w:t>
      </w:r>
      <w:proofErr w:type="gram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Соглашения,  вправе</w:t>
      </w:r>
      <w:proofErr w:type="gram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заключить с Администрацией Сайта договор путем акцепта публичной оферты, размещенной на Сайте.</w:t>
      </w:r>
    </w:p>
    <w:p w:rsidR="0091577A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 </w:t>
      </w:r>
    </w:p>
    <w:p w:rsidR="00A23BA6" w:rsidRPr="00922933" w:rsidRDefault="00A23BA6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</w:p>
    <w:p w:rsidR="0091577A" w:rsidRPr="00E43AE1" w:rsidRDefault="0091577A" w:rsidP="00A23BA6">
      <w:pPr>
        <w:numPr>
          <w:ilvl w:val="0"/>
          <w:numId w:val="3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lastRenderedPageBreak/>
        <w:t>А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ВТОРСКИЕ ПРАВА, ПРАВА НА ТОВАРНЫЕ ЗНАКИ И ДРУГИЕ ОБЪЕКТЫ ИНТЕЛЛЕКТУАЛЬНОЙ СОБСТВЕННОСТИ</w:t>
      </w:r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 3.1. Все права на программное обеспечение, дизайн, базы данных, коммерческие наименования, обозначения товаров и услуг (как зарегистрированные, так и незарегистрированные) и любые их части (далее – «Права на интеллектуальную собственность»), размещенные на Сайте, принадлежат Администрации Сайта (владельцу исключительных прав, а также на основании соответствующих договоров, устанавливающих данные права), продавцам товаров/исполнителям услуг или соответствующим правообладателям таких прав, если не указывается иное.</w:t>
      </w:r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3.2. Авторы и правообладатель Сайта не несут ответственности за возможные последствия использования размещенной на нем информации в целях, запрещенных действующим международным и законодательством</w:t>
      </w:r>
      <w:r w:rsidR="00791E9F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Республики Узбекистан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. Посещая Сайт, Пользователь обязуется не применять полученную на нем информацию в целях, запрещённых действующим законодательством.</w:t>
      </w:r>
      <w:bookmarkStart w:id="0" w:name="_GoBack"/>
      <w:bookmarkEnd w:id="0"/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3.</w:t>
      </w:r>
      <w:r w:rsidR="00A23BA6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3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. Все ресурсы Сайта, включая текстовое и графическое содержание, структуру и оформление страниц, включая тексты, изображения, дизайн, логотип, дизайн Сайта, защищены </w:t>
      </w:r>
      <w:r w:rsidR="00791E9F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законодательством Республики Узбекистан, 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международными законами и соглашениями об охране авторских прав и интеллектуальной </w:t>
      </w:r>
      <w:r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собственности (см. </w:t>
      </w:r>
      <w:r w:rsidR="00AF1783"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</w:t>
      </w:r>
      <w:r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глав</w:t>
      </w:r>
      <w:r w:rsidR="00AF1783"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у</w:t>
      </w:r>
      <w:r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</w:t>
      </w:r>
      <w:r w:rsid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br/>
      </w:r>
      <w:r w:rsidR="00AF1783"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6</w:t>
      </w:r>
      <w:r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0 «Авторское право» Гражданского Кодекса </w:t>
      </w:r>
      <w:r w:rsidR="00AF1783"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Республики </w:t>
      </w:r>
      <w:r w:rsidR="00E43AE1"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Узбекистан</w:t>
      </w:r>
      <w:r w:rsidRPr="00E43AE1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.</w:t>
      </w:r>
    </w:p>
    <w:p w:rsidR="0091577A" w:rsidRPr="00922933" w:rsidRDefault="0091577A" w:rsidP="00A23B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3.5. Запрещено использование любых материалов и любой информации Сайта в целях, не предусмотренных Соглашением и при отсутствии разрешения на эти действия правообладателя Сайта (Администрации Сайта) и/или материалов, которые на нем размещены. Копирование информации в других целях, а также несоблюдение указанных условий будет истолковано как присвоение авторских прав на текстовую и иную скопированную информацию, нарушение исключительных прав правообладателя.</w:t>
      </w:r>
    </w:p>
    <w:p w:rsidR="0091577A" w:rsidRPr="00922933" w:rsidRDefault="0091577A" w:rsidP="0091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 </w:t>
      </w:r>
    </w:p>
    <w:p w:rsidR="0091577A" w:rsidRPr="00E43AE1" w:rsidRDefault="0091577A" w:rsidP="00791E9F">
      <w:pPr>
        <w:numPr>
          <w:ilvl w:val="0"/>
          <w:numId w:val="4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У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СЛОВИЯ ПОЛЬЗОВАНИЯ СЕРВИСОМ САЙТА</w:t>
      </w:r>
    </w:p>
    <w:p w:rsidR="0091577A" w:rsidRPr="00922933" w:rsidRDefault="0091577A" w:rsidP="00791E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4.1. Администрация Сайта предоставляет Пользователям пользовательские функции и контент Сайта, в том числе, для заключения договоров, указанных в п.2.4 </w:t>
      </w:r>
      <w:proofErr w:type="gram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Соглашения,  путем</w:t>
      </w:r>
      <w:proofErr w:type="gram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акцепта оферты, размещенной на Сайте.</w:t>
      </w:r>
    </w:p>
    <w:p w:rsidR="0091577A" w:rsidRPr="00922933" w:rsidRDefault="0091577A" w:rsidP="00791E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4.2. Пользователь соглашается, что Администрация Сайта не обязана проверять содержание сообщений на Сайте.</w:t>
      </w:r>
    </w:p>
    <w:p w:rsidR="0091577A" w:rsidRPr="00922933" w:rsidRDefault="0091577A" w:rsidP="00791E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4.3. Администрация Сайта имеет право использовать информацию о Пользователях, а также материалы, размещенные Пользователем на Сайте, в частности, в целях разработки рекламных материалов, размещения материалов на сайтах партнеров Администрации Сайта и в других целях.</w:t>
      </w:r>
    </w:p>
    <w:p w:rsidR="0091577A" w:rsidRPr="00922933" w:rsidRDefault="0091577A" w:rsidP="00791E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4.4. Пользователь использует Сайт исключительно на свой риск.</w:t>
      </w:r>
    </w:p>
    <w:p w:rsidR="0091577A" w:rsidRPr="00922933" w:rsidRDefault="0091577A" w:rsidP="00791E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lastRenderedPageBreak/>
        <w:t xml:space="preserve">4.5. Используя Сайт и его сервисы, Пользователь соглашается со всеми условиями </w:t>
      </w:r>
      <w:proofErr w:type="gram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Соглашения  и</w:t>
      </w:r>
      <w:proofErr w:type="gram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принимает описанные выше риски.</w:t>
      </w:r>
    </w:p>
    <w:p w:rsidR="0091577A" w:rsidRPr="00922933" w:rsidRDefault="0091577A" w:rsidP="00791E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 </w:t>
      </w:r>
    </w:p>
    <w:p w:rsidR="0091577A" w:rsidRPr="00E43AE1" w:rsidRDefault="0091577A" w:rsidP="00386DE9">
      <w:pPr>
        <w:numPr>
          <w:ilvl w:val="0"/>
          <w:numId w:val="5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П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РИВАТНОСТЬ. ПОЛИТИКА КОНФИДЕНЦИАЛЬНОСТИ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5.1. Администрация Сайта вправе сохранять данные о том, какими услугами интересуются Пользователи Сайта, а также о трафике и использовании Сайта. Эта информация может использоваться для обработки сообщений Пользователя.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5.2. Предоставляя информацию, содержащую персональные данные, Пользователь выражает свое согласие на такое использование Администрацией Сайта и третьими лицами, взаимодействующими с Администрацией </w:t>
      </w:r>
      <w:proofErr w:type="gram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в рамках</w:t>
      </w:r>
      <w:proofErr w:type="gram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заключенных с нею договоров и соглашений.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5.3. Размещая (передавая) персональные, иные данные и сведения в сервисе Сайта (в частности, в форме обратной связи, при регистрации на Сайте) соответствующий Пользователь дает согласие на то, что Администрация  (и/или его уполномоченные представители) будут получать, собирать, систематизировать, накапливать, хранить, уточнять (обновлять, изменять), использовать и иным образом обрабатывать (в том числе в электронном виде) персональные данные Пользователя, а также осуществлять передачу этих персональных данных, в том числе трансграничную передачу персональных данных, в целях исполнения Соглашения, а также договора, заключаемого между Администрацией Сайта и таким Пользователем в случае акцепта последним оферты, размещенной на Сайте.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5.2. Пользователь соглашается на возможность передачи третьим </w:t>
      </w:r>
      <w:proofErr w:type="gram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лицам  его</w:t>
      </w:r>
      <w:proofErr w:type="gramEnd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персональных и иных данных, в том числе для целей их обработки  и для обеспечения функционирования Сервиса, исполнения договора, заключенного с Администрацией Сайта.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5.3. Цель обработки персональных данных Пользователя указана в п.4.1 Соглашения.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5.4. Обработка персональных данных Пользователя осуществляется в срок с момента передачи этих данных Пользователем на Сайте и может ограничиваться сроком правоотношений между Пользователем и Администрацией.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5.5. Пользователь дает согласие на то, что Администрация будет направлять в адрес Пользователя корреспонденцию на указанный им адрес электронной почты, информацию о проводимых Администрацией и его партнерами рекламных акциях и иную информацию.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 </w:t>
      </w:r>
    </w:p>
    <w:p w:rsidR="0091577A" w:rsidRPr="00E43AE1" w:rsidRDefault="0091577A" w:rsidP="00386DE9">
      <w:pPr>
        <w:numPr>
          <w:ilvl w:val="0"/>
          <w:numId w:val="5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О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ТВЕТСТВЕННОСТЬ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6.1. Администрация Сайта предоставляет и обслуживает Сайт по принципу «как есть».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6.2. Администрация Сайта ответственна только за предоставление Сайта в пользование с разумной заботой и не дает других гарантий относительно Сайта.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lastRenderedPageBreak/>
        <w:t>6.3. Администрация Сайта не несет ответственности за убытки и ущерб любого рода, включая без ограничения прямой ущерб, упущенную выгоду, даже если таковые явились следствием обстоятельств, о которых Пользователь не уведомлял Администрацию Сайта.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 </w:t>
      </w:r>
    </w:p>
    <w:p w:rsidR="0091577A" w:rsidRPr="00E43AE1" w:rsidRDefault="0091577A" w:rsidP="00386DE9">
      <w:pPr>
        <w:numPr>
          <w:ilvl w:val="0"/>
          <w:numId w:val="5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П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РЕКРАЩЕНИЕ СОГЛАШЕНИЯ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7.1. Прекращение действия Соглашения не влияет на права, полученные сторонами в период действия Соглашения.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7.3. Администрация Сайта не будет нести ответственность в случае невозможности выполнить обязанности по Соглашению, если такая невозможность наступила в результате непредвиденных обстоятельств, находящихся вне разумного контроля сторон, включая в том числе неполадки в работе сети Интернет, средств связи, пожары, боевые действия, наводнения или иные стихийные бедствия</w:t>
      </w:r>
      <w:r w:rsidR="00386DE9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и другие форс-мажорные обстоятельства.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 </w:t>
      </w:r>
    </w:p>
    <w:p w:rsidR="0091577A" w:rsidRPr="00E43AE1" w:rsidRDefault="0091577A" w:rsidP="00386DE9">
      <w:pPr>
        <w:numPr>
          <w:ilvl w:val="0"/>
          <w:numId w:val="5"/>
        </w:numPr>
        <w:spacing w:after="0" w:line="240" w:lineRule="auto"/>
        <w:ind w:left="495"/>
        <w:jc w:val="center"/>
        <w:outlineLvl w:val="1"/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</w:pPr>
      <w:r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З</w:t>
      </w:r>
      <w:r w:rsidR="00E43AE1" w:rsidRPr="00E43AE1">
        <w:rPr>
          <w:rFonts w:ascii="Times New Roman" w:eastAsia="Times New Roman" w:hAnsi="Times New Roman" w:cs="Times New Roman"/>
          <w:b/>
          <w:color w:val="343D3D"/>
          <w:spacing w:val="-5"/>
          <w:sz w:val="36"/>
          <w:szCs w:val="36"/>
          <w:lang w:eastAsia="ru-RU"/>
        </w:rPr>
        <w:t>АКЛЮЧИТЕЛЬНЫЕ ПОЛОЖЕНИЯ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8.1. В случае если любые положения настоящего Соглашения окажутся не подлежащими применению, такие положения будут применяться в возможных пределах, наиболее соответствующим намерениям сторон по мнению Администрации Сайта образом, а остальные положения Правил сохранят свою силу.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8.2. Настоящее Соглашение регулируются законодательством </w:t>
      </w:r>
      <w:r w:rsidR="00386DE9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Республики Узбекистан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. Вопросы, не урегулированные в настоящих правилах, регулируются законодательством </w:t>
      </w:r>
      <w:r w:rsidR="00386DE9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Республики Узбекистан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8.3. В случае возникновения споров или разногласий, связанных с соблюдением настоящего Соглашения, Пользователь и Администрация Сайта приложат все усилия, чтобы решить их с помощью переговоров. Споры, которые не были разрешены в ходе переговоров, должны разрешаться в соответствии с процедурами, установленными </w:t>
      </w:r>
      <w:proofErr w:type="gramStart"/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действующим </w:t>
      </w:r>
      <w:r w:rsidR="009139AA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законодательством</w:t>
      </w:r>
      <w:proofErr w:type="gramEnd"/>
      <w:r w:rsidR="009139AA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 xml:space="preserve"> Республики Узбекистан</w:t>
      </w: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.</w:t>
      </w:r>
    </w:p>
    <w:p w:rsidR="0091577A" w:rsidRPr="00922933" w:rsidRDefault="0091577A" w:rsidP="00386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8.4. Стороны (Администрация Сайта и Пользователь) обязуются сохранять конфиденциальность содержания сообщений, отправленных с использованием сервиса Сайта, не разглашать их без согласования с другой стороной.</w:t>
      </w:r>
    </w:p>
    <w:p w:rsidR="0091577A" w:rsidRPr="00922933" w:rsidRDefault="0091577A" w:rsidP="00386DE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</w:pPr>
      <w:r w:rsidRPr="00922933">
        <w:rPr>
          <w:rFonts w:ascii="Times New Roman" w:eastAsia="Times New Roman" w:hAnsi="Times New Roman" w:cs="Times New Roman"/>
          <w:color w:val="343D3D"/>
          <w:sz w:val="24"/>
          <w:szCs w:val="24"/>
          <w:lang w:eastAsia="ru-RU"/>
        </w:rPr>
        <w:t>8.5.   Настоящее Соглашение (оферта) составлено на русском языке. В случае перевода настоящего Соглашения на другие языки, русская интерпретация (текст) Соглашения первостепенна.</w:t>
      </w:r>
    </w:p>
    <w:sectPr w:rsidR="0091577A" w:rsidRPr="0092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2D7"/>
    <w:multiLevelType w:val="multilevel"/>
    <w:tmpl w:val="DDAA48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A1E36"/>
    <w:multiLevelType w:val="multilevel"/>
    <w:tmpl w:val="54DC01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17A4A"/>
    <w:multiLevelType w:val="multilevel"/>
    <w:tmpl w:val="7C10CD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225F4"/>
    <w:multiLevelType w:val="multilevel"/>
    <w:tmpl w:val="576408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239FF"/>
    <w:multiLevelType w:val="multilevel"/>
    <w:tmpl w:val="78CEF5BC"/>
    <w:lvl w:ilvl="0">
      <w:start w:val="5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5" w15:restartNumberingAfterBreak="0">
    <w:nsid w:val="16142077"/>
    <w:multiLevelType w:val="multilevel"/>
    <w:tmpl w:val="5E64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93BA4"/>
    <w:multiLevelType w:val="multilevel"/>
    <w:tmpl w:val="7FB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80E8B"/>
    <w:multiLevelType w:val="multilevel"/>
    <w:tmpl w:val="2B6A0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7925"/>
    <w:multiLevelType w:val="multilevel"/>
    <w:tmpl w:val="C52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17A7E"/>
    <w:multiLevelType w:val="multilevel"/>
    <w:tmpl w:val="2EC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37EDA"/>
    <w:multiLevelType w:val="multilevel"/>
    <w:tmpl w:val="940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E0115"/>
    <w:multiLevelType w:val="multilevel"/>
    <w:tmpl w:val="4E28C7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D1"/>
    <w:rsid w:val="000467EC"/>
    <w:rsid w:val="001D4598"/>
    <w:rsid w:val="00386DE9"/>
    <w:rsid w:val="00791E9F"/>
    <w:rsid w:val="008C6240"/>
    <w:rsid w:val="009139AA"/>
    <w:rsid w:val="0091577A"/>
    <w:rsid w:val="00922933"/>
    <w:rsid w:val="009B3015"/>
    <w:rsid w:val="00A23BA6"/>
    <w:rsid w:val="00AC5CF4"/>
    <w:rsid w:val="00AF1783"/>
    <w:rsid w:val="00B8637D"/>
    <w:rsid w:val="00BD51D1"/>
    <w:rsid w:val="00BE2230"/>
    <w:rsid w:val="00CB2202"/>
    <w:rsid w:val="00D2277E"/>
    <w:rsid w:val="00D90424"/>
    <w:rsid w:val="00E4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610A"/>
  <w15:chartTrackingRefBased/>
  <w15:docId w15:val="{D2AFDFAA-5128-4571-8424-9FDD8A1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5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577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157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1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er-2">
    <w:name w:val="footer-2"/>
    <w:basedOn w:val="a"/>
    <w:rsid w:val="0091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1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7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2019-03-12T07:37:00Z</dcterms:created>
  <dcterms:modified xsi:type="dcterms:W3CDTF">2019-04-01T10:25:00Z</dcterms:modified>
</cp:coreProperties>
</file>