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141" w:rsidRPr="006B0834" w:rsidRDefault="00674141" w:rsidP="00674141">
      <w:pPr>
        <w:rPr>
          <w:rFonts w:ascii="Roboto Fallback" w:hAnsi="Roboto Fallback"/>
          <w:color w:val="233853"/>
          <w:sz w:val="27"/>
          <w:szCs w:val="27"/>
          <w:shd w:val="clear" w:color="auto" w:fill="FFFFFF"/>
        </w:rPr>
      </w:pPr>
      <w:r w:rsidRPr="00674141"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#</w:t>
      </w:r>
      <w:r w:rsidRPr="00674141">
        <w:rPr>
          <w:rFonts w:ascii="Roboto Fallback" w:hAnsi="Roboto Fallback" w:hint="eastAsia"/>
          <w:color w:val="233853"/>
          <w:sz w:val="27"/>
          <w:szCs w:val="27"/>
          <w:shd w:val="clear" w:color="auto" w:fill="FFFFFF"/>
        </w:rPr>
        <w:t>А</w:t>
      </w:r>
      <w:r w:rsidR="006B0834"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вторизация</w:t>
      </w:r>
      <w:bookmarkStart w:id="0" w:name="_GoBack"/>
      <w:bookmarkEnd w:id="0"/>
    </w:p>
    <w:p w:rsidR="00674141" w:rsidRPr="00674141" w:rsidRDefault="00674141" w:rsidP="00674141">
      <w:pPr>
        <w:rPr>
          <w:rFonts w:ascii="Roboto Fallback" w:hAnsi="Roboto Fallback"/>
          <w:color w:val="233853"/>
          <w:sz w:val="27"/>
          <w:szCs w:val="27"/>
          <w:shd w:val="clear" w:color="auto" w:fill="FFFFFF"/>
        </w:rPr>
      </w:pPr>
      <w:r w:rsidRPr="00674141"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- Клиент открывает приложение или сайт. Вводит свои учетные данные (логин и пароль) или авторизуется через социальные сети. Если клиент новый, он может пройти регистрацию.</w:t>
      </w:r>
    </w:p>
    <w:p w:rsidR="00674141" w:rsidRDefault="00674141">
      <w:pPr>
        <w:rPr>
          <w:rFonts w:ascii="Roboto Fallback" w:hAnsi="Roboto Fallback"/>
          <w:color w:val="233853"/>
          <w:sz w:val="27"/>
          <w:szCs w:val="27"/>
          <w:shd w:val="clear" w:color="auto" w:fill="FFFFFF"/>
        </w:rPr>
      </w:pPr>
      <w:r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 xml:space="preserve"> ## Сохранение товара в корзину</w:t>
      </w:r>
    </w:p>
    <w:p w:rsidR="00674141" w:rsidRDefault="00674141">
      <w:pPr>
        <w:rPr>
          <w:rFonts w:ascii="Roboto Fallback" w:hAnsi="Roboto Fallback"/>
          <w:color w:val="233853"/>
          <w:sz w:val="27"/>
          <w:szCs w:val="27"/>
          <w:shd w:val="clear" w:color="auto" w:fill="FFFFFF"/>
        </w:rPr>
      </w:pPr>
      <w:r w:rsidRPr="00674141"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-</w:t>
      </w:r>
      <w:r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 xml:space="preserve"> Клиент просматривает меню доступных пицц. Выбирает нужные блюда и добавляет их в корзину. </w:t>
      </w:r>
    </w:p>
    <w:p w:rsidR="00674141" w:rsidRDefault="00674141">
      <w:pPr>
        <w:rPr>
          <w:rFonts w:ascii="Roboto Fallback" w:hAnsi="Roboto Fallback"/>
          <w:color w:val="233853"/>
          <w:sz w:val="27"/>
          <w:szCs w:val="27"/>
          <w:shd w:val="clear" w:color="auto" w:fill="FFFFFF"/>
        </w:rPr>
      </w:pPr>
      <w:r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### Оформление заказа</w:t>
      </w:r>
    </w:p>
    <w:p w:rsidR="00674141" w:rsidRPr="00674141" w:rsidRDefault="00674141">
      <w:pPr>
        <w:rPr>
          <w:rFonts w:ascii="Roboto Fallback" w:hAnsi="Roboto Fallback"/>
          <w:color w:val="233853"/>
          <w:sz w:val="27"/>
          <w:szCs w:val="27"/>
          <w:shd w:val="clear" w:color="auto" w:fill="FFFFFF"/>
        </w:rPr>
      </w:pPr>
      <w:r w:rsidRPr="00674141"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-</w:t>
      </w:r>
      <w:r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 xml:space="preserve"> Клиент переходит в корзину, где видит все добавленные товары. Проверяет количество и общую стоимость. Убедившись в правильности выбора, клиент продолжает оформление заказа. Действия менеджера </w:t>
      </w:r>
    </w:p>
    <w:p w:rsidR="00674141" w:rsidRDefault="00674141">
      <w:pPr>
        <w:rPr>
          <w:rFonts w:ascii="Roboto Fallback" w:hAnsi="Roboto Fallback"/>
          <w:color w:val="233853"/>
          <w:sz w:val="27"/>
          <w:szCs w:val="27"/>
          <w:shd w:val="clear" w:color="auto" w:fill="FFFFFF"/>
        </w:rPr>
      </w:pPr>
      <w:r w:rsidRPr="00674141"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####</w:t>
      </w:r>
      <w:r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 xml:space="preserve"> Проверка заказа на наличие блюд</w:t>
      </w:r>
    </w:p>
    <w:p w:rsidR="00674141" w:rsidRDefault="00674141">
      <w:pPr>
        <w:rPr>
          <w:rFonts w:ascii="Roboto Fallback" w:hAnsi="Roboto Fallback"/>
          <w:color w:val="233853"/>
          <w:sz w:val="27"/>
          <w:szCs w:val="27"/>
          <w:shd w:val="clear" w:color="auto" w:fill="FFFFFF"/>
        </w:rPr>
      </w:pPr>
      <w:r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 xml:space="preserve"> </w:t>
      </w:r>
      <w:r w:rsidRPr="00674141"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-</w:t>
      </w:r>
      <w:r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Менеджер получает уведомление о новом заказе. Проверяет наличие всех указанных в заказе блюд. Если все блюда есть в наличии, менеджер подтверждает заказ для дальнейшей обработки. Действия клиента</w:t>
      </w:r>
    </w:p>
    <w:p w:rsidR="00674141" w:rsidRDefault="00674141">
      <w:pPr>
        <w:rPr>
          <w:rFonts w:ascii="Roboto Fallback" w:hAnsi="Roboto Fallback"/>
          <w:color w:val="233853"/>
          <w:sz w:val="27"/>
          <w:szCs w:val="27"/>
          <w:shd w:val="clear" w:color="auto" w:fill="FFFFFF"/>
        </w:rPr>
      </w:pPr>
      <w:r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 xml:space="preserve"> ##### Выбор способа оплаты</w:t>
      </w:r>
    </w:p>
    <w:p w:rsidR="00674141" w:rsidRDefault="00674141">
      <w:pPr>
        <w:rPr>
          <w:rFonts w:ascii="Roboto Fallback" w:hAnsi="Roboto Fallback"/>
          <w:color w:val="233853"/>
          <w:sz w:val="27"/>
          <w:szCs w:val="27"/>
          <w:shd w:val="clear" w:color="auto" w:fill="FFFFFF"/>
        </w:rPr>
      </w:pPr>
      <w:r w:rsidRPr="00674141"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-</w:t>
      </w:r>
      <w:r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 xml:space="preserve"> Клиент выбирает удобный способ оплаты (онлайн или наличными). Вводит необходимые платежные данные для завершения транзакции при онлайн-оплате. </w:t>
      </w:r>
    </w:p>
    <w:p w:rsidR="00674141" w:rsidRDefault="00674141">
      <w:pPr>
        <w:rPr>
          <w:rFonts w:ascii="Roboto Fallback" w:hAnsi="Roboto Fallback"/>
          <w:color w:val="233853"/>
          <w:sz w:val="27"/>
          <w:szCs w:val="27"/>
          <w:shd w:val="clear" w:color="auto" w:fill="FFFFFF"/>
        </w:rPr>
      </w:pPr>
      <w:r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###### Отслеживание статуса заказа</w:t>
      </w:r>
    </w:p>
    <w:p w:rsidR="00AB3D17" w:rsidRDefault="00674141">
      <w:r w:rsidRPr="00674141"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>-</w:t>
      </w:r>
      <w:r>
        <w:rPr>
          <w:rFonts w:ascii="Roboto Fallback" w:hAnsi="Roboto Fallback"/>
          <w:color w:val="233853"/>
          <w:sz w:val="27"/>
          <w:szCs w:val="27"/>
          <w:shd w:val="clear" w:color="auto" w:fill="FFFFFF"/>
        </w:rPr>
        <w:t xml:space="preserve"> Клиент получает возможность отслеживать статус своего заказа в реальном времени. Получает уведомления на разных этапах (приготовление, готов к выдаче, доставка).</w:t>
      </w:r>
    </w:p>
    <w:sectPr w:rsidR="00AB3D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EE599D"/>
    <w:multiLevelType w:val="hybridMultilevel"/>
    <w:tmpl w:val="2BB2C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A6C"/>
    <w:rsid w:val="00644E66"/>
    <w:rsid w:val="00674141"/>
    <w:rsid w:val="006B0834"/>
    <w:rsid w:val="00AB3D17"/>
    <w:rsid w:val="00E8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CACAD"/>
  <w15:chartTrackingRefBased/>
  <w15:docId w15:val="{0DA0428B-64CE-4733-92CD-7BE176B4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4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169</Words>
  <Characters>966</Characters>
  <Application>Microsoft Office Word</Application>
  <DocSecurity>0</DocSecurity>
  <Lines>8</Lines>
  <Paragraphs>2</Paragraphs>
  <ScaleCrop>false</ScaleCrop>
  <Company>SPecialiST RePack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7</cp:revision>
  <dcterms:created xsi:type="dcterms:W3CDTF">2026-06-11T12:47:00Z</dcterms:created>
  <dcterms:modified xsi:type="dcterms:W3CDTF">2026-06-11T13:15:00Z</dcterms:modified>
</cp:coreProperties>
</file>