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BB59" w14:textId="20A73398" w:rsidR="008768DF" w:rsidRPr="008768DF" w:rsidRDefault="00435E79" w:rsidP="008768DF">
      <w:pPr>
        <w:pStyle w:val="Heading1"/>
      </w:pPr>
      <w:r w:rsidRPr="008768DF">
        <w:t>CSCI</w:t>
      </w:r>
      <w:r w:rsidR="008B35D6" w:rsidRPr="008768DF">
        <w:t xml:space="preserve"> 6370 IR and Web Search</w:t>
      </w:r>
      <w:r w:rsidR="008768DF">
        <w:t xml:space="preserve"> </w:t>
      </w:r>
      <w:r w:rsidR="008768DF" w:rsidRPr="008768DF">
        <w:t>Project</w:t>
      </w:r>
    </w:p>
    <w:p w14:paraId="0AC9B689" w14:textId="77777777" w:rsidR="008768DF" w:rsidRDefault="008768DF" w:rsidP="00AA3C3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41163DE" w14:textId="095E734C" w:rsidR="00AA3C30" w:rsidRDefault="00AA3C30" w:rsidP="008768DF">
      <w:pPr>
        <w:pStyle w:val="Heading2"/>
      </w:pPr>
      <w:r w:rsidRPr="008768DF">
        <w:t xml:space="preserve">Part </w:t>
      </w:r>
      <w:r w:rsidR="00283B94">
        <w:t>4</w:t>
      </w:r>
      <w:r w:rsidR="008768DF">
        <w:t xml:space="preserve">: </w:t>
      </w:r>
      <w:r w:rsidR="00AD1566">
        <w:t>Query Re</w:t>
      </w:r>
      <w:r w:rsidR="00283B94">
        <w:t>formulation</w:t>
      </w:r>
    </w:p>
    <w:p w14:paraId="7C0F2270" w14:textId="77777777" w:rsidR="00363959" w:rsidRPr="00363959" w:rsidRDefault="00363959" w:rsidP="00363959"/>
    <w:p w14:paraId="11AAF20E" w14:textId="4A34310E" w:rsidR="00435E79" w:rsidRDefault="0043113D" w:rsidP="00AD6ED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Due date: Monday, June </w:t>
      </w:r>
      <w:r w:rsidR="00B64B29">
        <w:rPr>
          <w:rFonts w:eastAsia="Times New Roman"/>
        </w:rPr>
        <w:t>29</w:t>
      </w:r>
      <w:r w:rsidR="003A368D">
        <w:rPr>
          <w:rFonts w:eastAsia="Times New Roman"/>
        </w:rPr>
        <w:t xml:space="preserve"> @ 1</w:t>
      </w:r>
      <w:r w:rsidR="00363959">
        <w:rPr>
          <w:rFonts w:eastAsia="Times New Roman"/>
        </w:rPr>
        <w:t>1</w:t>
      </w:r>
      <w:r w:rsidR="003A368D">
        <w:rPr>
          <w:rFonts w:eastAsia="Times New Roman"/>
        </w:rPr>
        <w:t>:</w:t>
      </w:r>
      <w:r w:rsidR="00363959">
        <w:rPr>
          <w:rFonts w:eastAsia="Times New Roman"/>
        </w:rPr>
        <w:t>59</w:t>
      </w:r>
      <w:r w:rsidR="003A368D">
        <w:rPr>
          <w:rFonts w:eastAsia="Times New Roman"/>
        </w:rPr>
        <w:t xml:space="preserve"> PM.</w:t>
      </w:r>
    </w:p>
    <w:p w14:paraId="11AAF20F" w14:textId="77777777" w:rsidR="00435E79" w:rsidRPr="00CE267D" w:rsidRDefault="00DE6B00" w:rsidP="0043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AAF287">
          <v:rect id="_x0000_i1025" style="width:0;height:1.5pt" o:hralign="center" o:hrstd="t" o:hr="t" fillcolor="#a0a0a0" stroked="f"/>
        </w:pict>
      </w:r>
    </w:p>
    <w:p w14:paraId="11AAF210" w14:textId="77777777" w:rsidR="00435E79" w:rsidRDefault="00435E79" w:rsidP="00435E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11AAF211" w14:textId="5F70F9D4" w:rsidR="00435E79" w:rsidRDefault="00435E79" w:rsidP="00FA65A1">
      <w:pPr>
        <w:pStyle w:val="Heading2"/>
      </w:pPr>
      <w:r>
        <w:t>Problem</w:t>
      </w:r>
      <w:r w:rsidR="0095624F">
        <w:t xml:space="preserve"> Description</w:t>
      </w:r>
      <w:r>
        <w:t xml:space="preserve">: </w:t>
      </w:r>
    </w:p>
    <w:p w14:paraId="0F6BB7F6" w14:textId="639D5E52" w:rsidR="00102F98" w:rsidRDefault="004B12F0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I congratulate you that you </w:t>
      </w:r>
      <w:r w:rsidR="00334DF6">
        <w:rPr>
          <w:sz w:val="24"/>
          <w:szCs w:val="24"/>
        </w:rPr>
        <w:t>have completed</w:t>
      </w:r>
      <w:r>
        <w:rPr>
          <w:sz w:val="24"/>
          <w:szCs w:val="24"/>
        </w:rPr>
        <w:t xml:space="preserve"> the first three parts of your search engine! </w:t>
      </w:r>
      <w:r w:rsidR="00334DF6">
        <w:rPr>
          <w:sz w:val="24"/>
          <w:szCs w:val="24"/>
        </w:rPr>
        <w:t xml:space="preserve"> </w:t>
      </w:r>
      <w:r w:rsidR="0073332A">
        <w:rPr>
          <w:sz w:val="24"/>
          <w:szCs w:val="24"/>
        </w:rPr>
        <w:t xml:space="preserve">You have already had a basic search engine running. </w:t>
      </w:r>
      <w:r w:rsidR="00B4399C">
        <w:rPr>
          <w:sz w:val="24"/>
          <w:szCs w:val="24"/>
        </w:rPr>
        <w:t>What you have comp</w:t>
      </w:r>
      <w:r w:rsidR="005D5BBA">
        <w:rPr>
          <w:sz w:val="24"/>
          <w:szCs w:val="24"/>
        </w:rPr>
        <w:t xml:space="preserve">leted is a solid chassis for you to add more and more additional </w:t>
      </w:r>
      <w:r w:rsidR="00D62D9D">
        <w:rPr>
          <w:sz w:val="24"/>
          <w:szCs w:val="24"/>
        </w:rPr>
        <w:t xml:space="preserve">components to make your engine </w:t>
      </w:r>
      <w:r w:rsidR="00DF5E11">
        <w:rPr>
          <w:sz w:val="24"/>
          <w:szCs w:val="24"/>
        </w:rPr>
        <w:t>running to your (your clients’) satisfaction</w:t>
      </w:r>
      <w:r w:rsidR="00956FF2">
        <w:rPr>
          <w:sz w:val="24"/>
          <w:szCs w:val="24"/>
        </w:rPr>
        <w:t>. There are so many you can do</w:t>
      </w:r>
      <w:r w:rsidR="00490B4D">
        <w:rPr>
          <w:sz w:val="24"/>
          <w:szCs w:val="24"/>
        </w:rPr>
        <w:t>,</w:t>
      </w:r>
      <w:r w:rsidR="00B403E5">
        <w:rPr>
          <w:sz w:val="24"/>
          <w:szCs w:val="24"/>
        </w:rPr>
        <w:t xml:space="preserve"> </w:t>
      </w:r>
      <w:r w:rsidR="00831B16">
        <w:rPr>
          <w:sz w:val="24"/>
          <w:szCs w:val="24"/>
        </w:rPr>
        <w:t xml:space="preserve">but we have only two weeks left. </w:t>
      </w:r>
      <w:r w:rsidR="00490B4D">
        <w:rPr>
          <w:sz w:val="24"/>
          <w:szCs w:val="24"/>
        </w:rPr>
        <w:t xml:space="preserve"> </w:t>
      </w:r>
      <w:r w:rsidR="00831B16">
        <w:rPr>
          <w:sz w:val="24"/>
          <w:szCs w:val="24"/>
        </w:rPr>
        <w:t>F</w:t>
      </w:r>
      <w:r w:rsidR="00490B4D">
        <w:rPr>
          <w:sz w:val="24"/>
          <w:szCs w:val="24"/>
        </w:rPr>
        <w:t xml:space="preserve">or the sake of </w:t>
      </w:r>
      <w:r w:rsidR="00145AEE">
        <w:rPr>
          <w:sz w:val="24"/>
          <w:szCs w:val="24"/>
        </w:rPr>
        <w:t xml:space="preserve">good experimenting and completing </w:t>
      </w:r>
      <w:r w:rsidR="00A869CA">
        <w:rPr>
          <w:sz w:val="24"/>
          <w:szCs w:val="24"/>
        </w:rPr>
        <w:t xml:space="preserve">a working engine, I ask you to work on two </w:t>
      </w:r>
      <w:r w:rsidR="001B75DD">
        <w:rPr>
          <w:sz w:val="24"/>
          <w:szCs w:val="24"/>
        </w:rPr>
        <w:t>separate task</w:t>
      </w:r>
      <w:r w:rsidR="00BD48AE">
        <w:rPr>
          <w:sz w:val="24"/>
          <w:szCs w:val="24"/>
        </w:rPr>
        <w:t xml:space="preserve">s: querying reformulation, and content </w:t>
      </w:r>
      <w:r w:rsidR="00530A17">
        <w:rPr>
          <w:sz w:val="24"/>
          <w:szCs w:val="24"/>
        </w:rPr>
        <w:t>recommendation. Ideally, we should explo</w:t>
      </w:r>
      <w:r w:rsidR="00697BFF">
        <w:rPr>
          <w:sz w:val="24"/>
          <w:szCs w:val="24"/>
        </w:rPr>
        <w:t xml:space="preserve">re the link structures. </w:t>
      </w:r>
      <w:r w:rsidR="00CD2075">
        <w:rPr>
          <w:sz w:val="24"/>
          <w:szCs w:val="24"/>
        </w:rPr>
        <w:t xml:space="preserve">However, if you are careful enough, you might have realized that the </w:t>
      </w:r>
      <w:r w:rsidR="00FE744D">
        <w:rPr>
          <w:sz w:val="24"/>
          <w:szCs w:val="24"/>
        </w:rPr>
        <w:t xml:space="preserve">given web page corpus does not have </w:t>
      </w:r>
      <w:r w:rsidR="006F1EAA">
        <w:rPr>
          <w:sz w:val="24"/>
          <w:szCs w:val="24"/>
        </w:rPr>
        <w:t xml:space="preserve">links that are profound enough to be exploited for good benefits. </w:t>
      </w:r>
    </w:p>
    <w:p w14:paraId="74040ECD" w14:textId="6795AB8C" w:rsidR="00CD6FD1" w:rsidRDefault="00923553" w:rsidP="00102F98">
      <w:pPr>
        <w:rPr>
          <w:sz w:val="24"/>
          <w:szCs w:val="24"/>
        </w:rPr>
      </w:pPr>
      <w:r>
        <w:rPr>
          <w:sz w:val="24"/>
          <w:szCs w:val="24"/>
        </w:rPr>
        <w:t>For Part 4 of our project, we’ll work on query refor</w:t>
      </w:r>
      <w:r w:rsidR="008A3F95">
        <w:rPr>
          <w:sz w:val="24"/>
          <w:szCs w:val="24"/>
        </w:rPr>
        <w:t xml:space="preserve">mulation. </w:t>
      </w:r>
      <w:r w:rsidR="00D47D5B">
        <w:rPr>
          <w:sz w:val="24"/>
          <w:szCs w:val="24"/>
        </w:rPr>
        <w:t xml:space="preserve">For Part 5, we will work on content recommendation. </w:t>
      </w:r>
    </w:p>
    <w:p w14:paraId="2738564B" w14:textId="4A27CD84" w:rsidR="00923553" w:rsidRDefault="008A3F95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As we have learned that query reformulation is a part of relevance feedback </w:t>
      </w:r>
      <w:r w:rsidR="00CC2F0B">
        <w:rPr>
          <w:sz w:val="24"/>
          <w:szCs w:val="24"/>
        </w:rPr>
        <w:t xml:space="preserve">for query operations. In the ideal situation, users shall provide </w:t>
      </w:r>
      <w:r w:rsidR="00B92167">
        <w:rPr>
          <w:sz w:val="24"/>
          <w:szCs w:val="24"/>
        </w:rPr>
        <w:t xml:space="preserve">accuracy feedback to the search engine to help it </w:t>
      </w:r>
      <w:r w:rsidR="00C66EA6">
        <w:rPr>
          <w:sz w:val="24"/>
          <w:szCs w:val="24"/>
        </w:rPr>
        <w:t xml:space="preserve">reformate the search query so as to find more accurate results. In reality, </w:t>
      </w:r>
      <w:r w:rsidR="008463AA">
        <w:rPr>
          <w:sz w:val="24"/>
          <w:szCs w:val="24"/>
        </w:rPr>
        <w:t xml:space="preserve">we cannot expect users to do so. Therefore, we </w:t>
      </w:r>
      <w:r w:rsidR="002C4A44">
        <w:rPr>
          <w:sz w:val="24"/>
          <w:szCs w:val="24"/>
        </w:rPr>
        <w:t xml:space="preserve">have to work on query reformulation without </w:t>
      </w:r>
      <w:r w:rsidR="007F1C31">
        <w:rPr>
          <w:sz w:val="24"/>
          <w:szCs w:val="24"/>
        </w:rPr>
        <w:t>receiving relevant feedback from users. But how can we do this?</w:t>
      </w:r>
      <w:r w:rsidR="0067601A">
        <w:rPr>
          <w:sz w:val="24"/>
          <w:szCs w:val="24"/>
        </w:rPr>
        <w:t xml:space="preserve"> Again, there are many ways. For the sake of simplicity and feasibility, we </w:t>
      </w:r>
      <w:r w:rsidR="00EA6ED2">
        <w:rPr>
          <w:sz w:val="24"/>
          <w:szCs w:val="24"/>
        </w:rPr>
        <w:t xml:space="preserve">will work on </w:t>
      </w:r>
      <w:r w:rsidR="00EB228F">
        <w:rPr>
          <w:sz w:val="24"/>
          <w:szCs w:val="24"/>
        </w:rPr>
        <w:t>index term correlation analysis</w:t>
      </w:r>
      <w:r w:rsidR="00CD6FD1">
        <w:rPr>
          <w:sz w:val="24"/>
          <w:szCs w:val="24"/>
        </w:rPr>
        <w:t xml:space="preserve">. </w:t>
      </w:r>
    </w:p>
    <w:p w14:paraId="296159D5" w14:textId="79C6AE7F" w:rsidR="00CD6FD1" w:rsidRDefault="00CD6FD1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r w:rsidR="00D47D5B">
        <w:rPr>
          <w:sz w:val="24"/>
          <w:szCs w:val="24"/>
        </w:rPr>
        <w:t>is our approach</w:t>
      </w:r>
      <w:r w:rsidR="00E25087">
        <w:rPr>
          <w:sz w:val="24"/>
          <w:szCs w:val="24"/>
        </w:rPr>
        <w:t xml:space="preserve"> toward qu</w:t>
      </w:r>
      <w:r w:rsidR="003774BF">
        <w:rPr>
          <w:sz w:val="24"/>
          <w:szCs w:val="24"/>
        </w:rPr>
        <w:t xml:space="preserve">ery reformulation without direct relevant feedback from users. </w:t>
      </w:r>
    </w:p>
    <w:p w14:paraId="4A77FD09" w14:textId="37A74836" w:rsidR="00A02AEE" w:rsidRPr="00A61E6D" w:rsidRDefault="003774BF" w:rsidP="007A5958">
      <w:pPr>
        <w:pStyle w:val="Heading2"/>
      </w:pPr>
      <w:r w:rsidRPr="00A61E6D">
        <w:t>Algorith</w:t>
      </w:r>
      <w:r w:rsidR="00A61E6D" w:rsidRPr="00A61E6D">
        <w:t>m:</w:t>
      </w:r>
    </w:p>
    <w:p w14:paraId="52A5C524" w14:textId="58ED9DB4" w:rsidR="00A61E6D" w:rsidRDefault="00DA143B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61E6D">
        <w:rPr>
          <w:sz w:val="24"/>
          <w:szCs w:val="24"/>
        </w:rPr>
        <w:t xml:space="preserve">For any query q, use our basis search engine to find a set of </w:t>
      </w:r>
      <w:r w:rsidR="00A61E6D">
        <w:rPr>
          <w:sz w:val="24"/>
          <w:szCs w:val="24"/>
        </w:rPr>
        <w:t xml:space="preserve">S </w:t>
      </w:r>
      <w:r w:rsidRPr="00A61E6D">
        <w:rPr>
          <w:sz w:val="24"/>
          <w:szCs w:val="24"/>
        </w:rPr>
        <w:t xml:space="preserve">relevant </w:t>
      </w:r>
      <w:r w:rsidR="00745A76">
        <w:rPr>
          <w:sz w:val="24"/>
          <w:szCs w:val="24"/>
        </w:rPr>
        <w:t>page</w:t>
      </w:r>
      <w:r w:rsidR="00A61E6D">
        <w:rPr>
          <w:sz w:val="24"/>
          <w:szCs w:val="24"/>
        </w:rPr>
        <w:t>s</w:t>
      </w:r>
      <w:r w:rsidR="00922D3A" w:rsidRPr="00A61E6D">
        <w:rPr>
          <w:sz w:val="24"/>
          <w:szCs w:val="24"/>
        </w:rPr>
        <w:t>.</w:t>
      </w:r>
      <w:r w:rsidR="005B1139">
        <w:rPr>
          <w:sz w:val="24"/>
          <w:szCs w:val="24"/>
        </w:rPr>
        <w:t xml:space="preserve"> </w:t>
      </w:r>
      <w:r w:rsidR="005B1139">
        <w:rPr>
          <w:color w:val="0070C0"/>
          <w:sz w:val="24"/>
          <w:szCs w:val="24"/>
        </w:rPr>
        <w:t>Do not display pages in S.</w:t>
      </w:r>
    </w:p>
    <w:p w14:paraId="4C0A4535" w14:textId="29DBCD59" w:rsidR="00D47D5B" w:rsidRDefault="00922D3A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61E6D">
        <w:rPr>
          <w:sz w:val="24"/>
          <w:szCs w:val="24"/>
        </w:rPr>
        <w:t xml:space="preserve">Select a list of top ranked </w:t>
      </w:r>
      <w:r w:rsidR="00745A76">
        <w:rPr>
          <w:sz w:val="24"/>
          <w:szCs w:val="24"/>
        </w:rPr>
        <w:t>page</w:t>
      </w:r>
      <w:r w:rsidR="00A02AEE" w:rsidRPr="00A61E6D">
        <w:rPr>
          <w:sz w:val="24"/>
          <w:szCs w:val="24"/>
        </w:rPr>
        <w:t>s A from S</w:t>
      </w:r>
      <w:r w:rsidR="00745A76">
        <w:rPr>
          <w:sz w:val="24"/>
          <w:szCs w:val="24"/>
        </w:rPr>
        <w:t>. (Say, A has 5 pages.)</w:t>
      </w:r>
    </w:p>
    <w:p w14:paraId="7061929D" w14:textId="3C6CB847" w:rsidR="00745A76" w:rsidRDefault="00CB29C8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Extract keywords from A, save into a list K. </w:t>
      </w:r>
    </w:p>
    <w:p w14:paraId="15B7AEBB" w14:textId="75887C87" w:rsidR="00C154A3" w:rsidRPr="00F72533" w:rsidRDefault="00D85F7B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correlation values between keywords in q and</w:t>
      </w:r>
      <w:r w:rsidR="00B4476B">
        <w:rPr>
          <w:sz w:val="24"/>
          <w:szCs w:val="24"/>
        </w:rPr>
        <w:t xml:space="preserve"> keywords</w:t>
      </w:r>
      <w:r>
        <w:rPr>
          <w:sz w:val="24"/>
          <w:szCs w:val="24"/>
        </w:rPr>
        <w:t xml:space="preserve"> in </w:t>
      </w:r>
      <w:r w:rsidR="00B4476B">
        <w:rPr>
          <w:sz w:val="24"/>
          <w:szCs w:val="24"/>
        </w:rPr>
        <w:t>K</w:t>
      </w:r>
      <w:r w:rsidR="00BD4084">
        <w:rPr>
          <w:sz w:val="24"/>
          <w:szCs w:val="24"/>
        </w:rPr>
        <w:t>.</w:t>
      </w:r>
      <w:r w:rsidR="00B4476B">
        <w:rPr>
          <w:sz w:val="24"/>
          <w:szCs w:val="24"/>
        </w:rPr>
        <w:t xml:space="preserve"> </w:t>
      </w:r>
      <w:r w:rsidR="00BD4084">
        <w:rPr>
          <w:sz w:val="24"/>
          <w:szCs w:val="24"/>
        </w:rPr>
        <w:t>C</w:t>
      </w:r>
      <w:r w:rsidR="00B4476B">
        <w:rPr>
          <w:sz w:val="24"/>
          <w:szCs w:val="24"/>
        </w:rPr>
        <w:t xml:space="preserve">hoose </w:t>
      </w:r>
      <w:r w:rsidR="00BD4084">
        <w:rPr>
          <w:sz w:val="24"/>
          <w:szCs w:val="24"/>
        </w:rPr>
        <w:t xml:space="preserve">a </w:t>
      </w:r>
      <w:r w:rsidR="00B4476B">
        <w:rPr>
          <w:sz w:val="24"/>
          <w:szCs w:val="24"/>
        </w:rPr>
        <w:t xml:space="preserve">short list </w:t>
      </w:r>
      <w:r w:rsidR="00D01145">
        <w:rPr>
          <w:sz w:val="24"/>
          <w:szCs w:val="24"/>
        </w:rPr>
        <w:t xml:space="preserve">of keywords form K that are </w:t>
      </w:r>
      <w:r w:rsidR="005D63C9">
        <w:rPr>
          <w:sz w:val="24"/>
          <w:szCs w:val="24"/>
        </w:rPr>
        <w:t>most correla</w:t>
      </w:r>
      <w:r w:rsidR="00BD4084">
        <w:rPr>
          <w:sz w:val="24"/>
          <w:szCs w:val="24"/>
        </w:rPr>
        <w:t xml:space="preserve">ted to keywords in q. </w:t>
      </w:r>
      <w:r w:rsidR="00C154A3">
        <w:rPr>
          <w:sz w:val="24"/>
          <w:szCs w:val="24"/>
        </w:rPr>
        <w:t>(Say, 3 to 5 keywords</w:t>
      </w:r>
      <w:r w:rsidR="00D570F4">
        <w:rPr>
          <w:sz w:val="24"/>
          <w:szCs w:val="24"/>
        </w:rPr>
        <w:t>.)</w:t>
      </w:r>
      <w:r w:rsidR="00F72533">
        <w:rPr>
          <w:sz w:val="24"/>
          <w:szCs w:val="24"/>
        </w:rPr>
        <w:t xml:space="preserve"> </w:t>
      </w:r>
      <w:r w:rsidR="00D570F4" w:rsidRPr="00F72533">
        <w:rPr>
          <w:sz w:val="24"/>
          <w:szCs w:val="24"/>
        </w:rPr>
        <w:t>Reformulate</w:t>
      </w:r>
      <w:r w:rsidR="00C154A3" w:rsidRPr="00F72533">
        <w:rPr>
          <w:sz w:val="24"/>
          <w:szCs w:val="24"/>
        </w:rPr>
        <w:t xml:space="preserve"> q to include </w:t>
      </w:r>
      <w:r w:rsidR="00D570F4" w:rsidRPr="00F72533">
        <w:rPr>
          <w:sz w:val="24"/>
          <w:szCs w:val="24"/>
        </w:rPr>
        <w:t xml:space="preserve">those selected keywords. </w:t>
      </w:r>
    </w:p>
    <w:p w14:paraId="76E58F48" w14:textId="566B200B" w:rsidR="00D570F4" w:rsidRDefault="00D570F4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Use to the reformulated q to </w:t>
      </w:r>
      <w:r w:rsidR="00131F7B">
        <w:rPr>
          <w:sz w:val="24"/>
          <w:szCs w:val="24"/>
        </w:rPr>
        <w:t>search for a new set of pages</w:t>
      </w:r>
      <w:r w:rsidR="00A568B8">
        <w:rPr>
          <w:sz w:val="24"/>
          <w:szCs w:val="24"/>
        </w:rPr>
        <w:t xml:space="preserve"> S’. </w:t>
      </w:r>
    </w:p>
    <w:p w14:paraId="100F08AB" w14:textId="60965E63" w:rsidR="00CA7363" w:rsidRDefault="00A568B8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</w:t>
      </w:r>
      <w:r w:rsidR="007A3A89">
        <w:rPr>
          <w:sz w:val="24"/>
          <w:szCs w:val="24"/>
        </w:rPr>
        <w:t xml:space="preserve">rrelated pages in S and S’ and finally display the pages to the user. </w:t>
      </w:r>
    </w:p>
    <w:p w14:paraId="03AFD821" w14:textId="5CB463B7" w:rsidR="00CA7363" w:rsidRDefault="00CA7363" w:rsidP="00160110">
      <w:pPr>
        <w:rPr>
          <w:color w:val="0070C0"/>
          <w:sz w:val="24"/>
          <w:szCs w:val="24"/>
        </w:rPr>
      </w:pPr>
      <w:r w:rsidRPr="00160110">
        <w:rPr>
          <w:color w:val="0070C0"/>
          <w:sz w:val="24"/>
          <w:szCs w:val="24"/>
        </w:rPr>
        <w:t>Note</w:t>
      </w:r>
      <w:r w:rsidR="00160110">
        <w:rPr>
          <w:color w:val="0070C0"/>
          <w:sz w:val="24"/>
          <w:szCs w:val="24"/>
        </w:rPr>
        <w:t xml:space="preserve"> 1</w:t>
      </w:r>
      <w:r w:rsidRPr="00160110">
        <w:rPr>
          <w:color w:val="0070C0"/>
          <w:sz w:val="24"/>
          <w:szCs w:val="24"/>
        </w:rPr>
        <w:t xml:space="preserve">: For sake of evaluation, please </w:t>
      </w:r>
      <w:r w:rsidR="001F062F" w:rsidRPr="00160110">
        <w:rPr>
          <w:color w:val="0070C0"/>
          <w:sz w:val="24"/>
          <w:szCs w:val="24"/>
        </w:rPr>
        <w:t>display pages in S and S’ with different colors</w:t>
      </w:r>
      <w:r w:rsidR="00160110">
        <w:rPr>
          <w:color w:val="0070C0"/>
          <w:sz w:val="24"/>
          <w:szCs w:val="24"/>
        </w:rPr>
        <w:t>.</w:t>
      </w:r>
    </w:p>
    <w:p w14:paraId="6E59C2E5" w14:textId="6CD6E432" w:rsidR="00600107" w:rsidRDefault="00160110" w:rsidP="00600107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Note 2: Please do not worry about whether pages </w:t>
      </w:r>
      <w:r w:rsidR="00332505">
        <w:rPr>
          <w:color w:val="0070C0"/>
          <w:sz w:val="24"/>
          <w:szCs w:val="24"/>
        </w:rPr>
        <w:t>from S’ are “better” than pages in S.</w:t>
      </w:r>
      <w:r w:rsidR="00780997">
        <w:rPr>
          <w:color w:val="0070C0"/>
          <w:sz w:val="24"/>
          <w:szCs w:val="24"/>
        </w:rPr>
        <w:t xml:space="preserve"> Our purpose</w:t>
      </w:r>
      <w:r w:rsidR="00994746">
        <w:rPr>
          <w:color w:val="0070C0"/>
          <w:sz w:val="24"/>
          <w:szCs w:val="24"/>
        </w:rPr>
        <w:t xml:space="preserve"> now is</w:t>
      </w:r>
      <w:r w:rsidR="00780997">
        <w:rPr>
          <w:color w:val="0070C0"/>
          <w:sz w:val="24"/>
          <w:szCs w:val="24"/>
        </w:rPr>
        <w:t xml:space="preserve"> to carry out the </w:t>
      </w:r>
      <w:r w:rsidR="00B71ED5">
        <w:rPr>
          <w:color w:val="0070C0"/>
          <w:sz w:val="24"/>
          <w:szCs w:val="24"/>
        </w:rPr>
        <w:t>experiment.</w:t>
      </w:r>
      <w:r w:rsidR="00994746">
        <w:rPr>
          <w:color w:val="0070C0"/>
          <w:sz w:val="24"/>
          <w:szCs w:val="24"/>
        </w:rPr>
        <w:t xml:space="preserve"> When sufficient time is available, we </w:t>
      </w:r>
      <w:r w:rsidR="00643E39">
        <w:rPr>
          <w:color w:val="0070C0"/>
          <w:sz w:val="24"/>
          <w:szCs w:val="24"/>
        </w:rPr>
        <w:t xml:space="preserve">can find ways to improve the results. </w:t>
      </w:r>
    </w:p>
    <w:p w14:paraId="0AFD3D64" w14:textId="3028D61C" w:rsidR="00600107" w:rsidRDefault="00600107" w:rsidP="00600107">
      <w:pPr>
        <w:rPr>
          <w:color w:val="0070C0"/>
          <w:sz w:val="24"/>
          <w:szCs w:val="24"/>
        </w:rPr>
      </w:pPr>
    </w:p>
    <w:p w14:paraId="29AAAD2A" w14:textId="1BF2B064" w:rsidR="00600107" w:rsidRDefault="00600107" w:rsidP="00600107">
      <w:pPr>
        <w:pStyle w:val="Heading2"/>
      </w:pPr>
      <w:r>
        <w:t xml:space="preserve">Your </w:t>
      </w:r>
      <w:r w:rsidR="00D95DE1">
        <w:t>Task</w:t>
      </w:r>
    </w:p>
    <w:p w14:paraId="1F268926" w14:textId="6D402D31" w:rsidR="00600107" w:rsidRDefault="00D95DE1" w:rsidP="00160110">
      <w:r>
        <w:t xml:space="preserve">Implement the above </w:t>
      </w:r>
      <w:r w:rsidR="001F4FD9">
        <w:t>query reformulation algorithm for your search engine.</w:t>
      </w:r>
      <w:r w:rsidR="002602EA">
        <w:t xml:space="preserve"> </w:t>
      </w:r>
    </w:p>
    <w:p w14:paraId="52129128" w14:textId="77777777" w:rsidR="002602EA" w:rsidRPr="002602EA" w:rsidRDefault="002602EA" w:rsidP="00160110"/>
    <w:p w14:paraId="23982431" w14:textId="726F54E4" w:rsidR="007F1C31" w:rsidRDefault="00C14769" w:rsidP="007A5958">
      <w:pPr>
        <w:pStyle w:val="Heading2"/>
      </w:pPr>
      <w:bookmarkStart w:id="0" w:name="_Hlk43803547"/>
      <w:r>
        <w:t>Some Revision</w:t>
      </w:r>
      <w:r w:rsidR="00186910">
        <w:t xml:space="preserve"> on Inverted Indice</w:t>
      </w:r>
      <w:r w:rsidR="004557D2">
        <w:t>s</w:t>
      </w:r>
    </w:p>
    <w:bookmarkEnd w:id="0"/>
    <w:p w14:paraId="3418B40D" w14:textId="47BB2614" w:rsidR="00EA32C4" w:rsidRPr="00EA32C4" w:rsidRDefault="00EA32C4" w:rsidP="00EA32C4">
      <w:r>
        <w:t xml:space="preserve">Like what is shown </w:t>
      </w:r>
      <w:r w:rsidR="00DA64FE">
        <w:t xml:space="preserve">below, we now require that the inverted </w:t>
      </w:r>
      <w:r w:rsidR="00AE6E91">
        <w:t xml:space="preserve">index for each keyword is sorted </w:t>
      </w:r>
      <w:r w:rsidR="002D0532">
        <w:t xml:space="preserve">by the document id’s. </w:t>
      </w:r>
    </w:p>
    <w:p w14:paraId="19540A06" w14:textId="5737A388" w:rsidR="00BA2D34" w:rsidRPr="00BA2D34" w:rsidRDefault="00EA32C4" w:rsidP="00BA2D34">
      <w:r w:rsidRPr="00EA32C4">
        <w:rPr>
          <w:noProof/>
        </w:rPr>
        <w:drawing>
          <wp:inline distT="0" distB="0" distL="0" distR="0" wp14:anchorId="7BD23AD8" wp14:editId="039E7EB3">
            <wp:extent cx="5943600" cy="265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AF97" w14:textId="4CA410C4" w:rsidR="007A5958" w:rsidRDefault="00C514FE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The sorted order will help us to computer correlation value of any two </w:t>
      </w:r>
      <w:r w:rsidR="004314A6">
        <w:rPr>
          <w:sz w:val="24"/>
          <w:szCs w:val="24"/>
        </w:rPr>
        <w:t xml:space="preserve">keywords quickly and easily. </w:t>
      </w:r>
    </w:p>
    <w:p w14:paraId="41AAAE85" w14:textId="726B74D8" w:rsidR="007E64FF" w:rsidRDefault="00E47448" w:rsidP="00102F98">
      <w:pPr>
        <w:rPr>
          <w:sz w:val="24"/>
          <w:szCs w:val="24"/>
        </w:rPr>
      </w:pPr>
      <w:r>
        <w:rPr>
          <w:sz w:val="24"/>
          <w:szCs w:val="24"/>
        </w:rPr>
        <w:t>Let W be the Document by Term matrix</w:t>
      </w:r>
      <w:r w:rsidR="007E64FF">
        <w:rPr>
          <w:sz w:val="24"/>
          <w:szCs w:val="24"/>
        </w:rPr>
        <w:t>. Mathematically, to compute the correlations between keywords, we need to compute</w:t>
      </w:r>
    </w:p>
    <w:p w14:paraId="1F6E800D" w14:textId="387C0898" w:rsidR="007E64FF" w:rsidRPr="007E64FF" w:rsidRDefault="00DE6B00" w:rsidP="00102F98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6DA24E54" w14:textId="37FAE9CA" w:rsidR="007A5958" w:rsidRDefault="00B13F4D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This matrix multiplication is practically infeasible. </w:t>
      </w:r>
      <w:r w:rsidR="008142C4">
        <w:rPr>
          <w:sz w:val="24"/>
          <w:szCs w:val="24"/>
        </w:rPr>
        <w:t xml:space="preserve">My solution is as follows: </w:t>
      </w:r>
    </w:p>
    <w:p w14:paraId="73E5B0B5" w14:textId="1D337C45" w:rsidR="00D7467E" w:rsidRDefault="008142C4" w:rsidP="00102F98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For any two keywords, for example, “cat</w:t>
      </w:r>
      <w:r w:rsidR="0055793B">
        <w:rPr>
          <w:sz w:val="24"/>
          <w:szCs w:val="24"/>
        </w:rPr>
        <w:t xml:space="preserve">” and </w:t>
      </w:r>
      <w:r w:rsidR="00D7467E">
        <w:rPr>
          <w:sz w:val="24"/>
          <w:szCs w:val="24"/>
        </w:rPr>
        <w:t xml:space="preserve">“hat”, to compute </w:t>
      </w:r>
      <w:r w:rsidR="00D7467E" w:rsidRPr="00D7467E">
        <w:rPr>
          <w:color w:val="0070C0"/>
          <w:sz w:val="24"/>
          <w:szCs w:val="24"/>
        </w:rPr>
        <w:t>corr(“cat”,”hat”)</w:t>
      </w:r>
      <w:r w:rsidR="00D7467E">
        <w:rPr>
          <w:color w:val="0070C0"/>
          <w:sz w:val="24"/>
          <w:szCs w:val="24"/>
        </w:rPr>
        <w:t xml:space="preserve">, </w:t>
      </w:r>
      <w:r w:rsidR="00D7467E">
        <w:rPr>
          <w:color w:val="000000" w:themeColor="text1"/>
          <w:sz w:val="24"/>
          <w:szCs w:val="24"/>
        </w:rPr>
        <w:t xml:space="preserve">we just need to </w:t>
      </w:r>
      <w:r w:rsidR="00D0148E">
        <w:rPr>
          <w:color w:val="000000" w:themeColor="text1"/>
          <w:sz w:val="24"/>
          <w:szCs w:val="24"/>
        </w:rPr>
        <w:t xml:space="preserve">walk down indices to “cat” and “hat” in parallel to </w:t>
      </w:r>
      <w:r w:rsidR="00C26BAF">
        <w:rPr>
          <w:color w:val="000000" w:themeColor="text1"/>
          <w:sz w:val="24"/>
          <w:szCs w:val="24"/>
        </w:rPr>
        <w:t xml:space="preserve">sum up of products of tf-idf values </w:t>
      </w:r>
      <w:r w:rsidR="001A0B83">
        <w:rPr>
          <w:color w:val="000000" w:themeColor="text1"/>
          <w:sz w:val="24"/>
          <w:szCs w:val="24"/>
        </w:rPr>
        <w:t>for same documen</w:t>
      </w:r>
      <w:r w:rsidR="006C4FEA">
        <w:rPr>
          <w:color w:val="000000" w:themeColor="text1"/>
          <w:sz w:val="24"/>
          <w:szCs w:val="24"/>
        </w:rPr>
        <w:t xml:space="preserve">ts. </w:t>
      </w:r>
    </w:p>
    <w:p w14:paraId="5B3319C3" w14:textId="36EBCD10" w:rsidR="006C4FEA" w:rsidRPr="00D7467E" w:rsidRDefault="006C4FEA" w:rsidP="00102F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Still not clear? I’ll explain </w:t>
      </w:r>
      <w:r w:rsidR="00472E36">
        <w:rPr>
          <w:color w:val="000000" w:themeColor="text1"/>
          <w:sz w:val="24"/>
          <w:szCs w:val="24"/>
        </w:rPr>
        <w:t xml:space="preserve">later. </w:t>
      </w:r>
    </w:p>
    <w:p w14:paraId="3EA4D950" w14:textId="274E3B01" w:rsidR="007A5958" w:rsidRDefault="00472E36" w:rsidP="00FE3238">
      <w:pPr>
        <w:pStyle w:val="Heading2"/>
      </w:pPr>
      <w:bookmarkStart w:id="1" w:name="_Hlk43805324"/>
      <w:r w:rsidRPr="00472E36">
        <w:t xml:space="preserve">Some Revision on </w:t>
      </w:r>
      <w:r w:rsidR="00FE3238">
        <w:t>Document List</w:t>
      </w:r>
    </w:p>
    <w:bookmarkEnd w:id="1"/>
    <w:p w14:paraId="2CCB6336" w14:textId="1ED3926A" w:rsidR="009328C2" w:rsidRDefault="009328C2" w:rsidP="00FE3238"/>
    <w:p w14:paraId="35A4A275" w14:textId="190FB2BA" w:rsidR="009328C2" w:rsidRDefault="009328C2" w:rsidP="00FE3238">
      <w:r>
        <w:t xml:space="preserve">For the new </w:t>
      </w:r>
      <w:r w:rsidR="005A4385">
        <w:t xml:space="preserve">document list, </w:t>
      </w:r>
      <w:r w:rsidR="0068746E">
        <w:t xml:space="preserve">for each document, </w:t>
      </w:r>
      <w:r w:rsidR="005A4385">
        <w:t xml:space="preserve">I would like to add a list of </w:t>
      </w:r>
      <w:r w:rsidR="0068746E">
        <w:t xml:space="preserve">keywords </w:t>
      </w:r>
      <w:r w:rsidR="003A1453">
        <w:t>(term and tf-idf values, preferably normal</w:t>
      </w:r>
      <w:r w:rsidR="00C279DE">
        <w:t xml:space="preserve">ized) </w:t>
      </w:r>
      <w:r w:rsidR="0068746E">
        <w:t>appearing in the document</w:t>
      </w:r>
      <w:r w:rsidR="00C279DE">
        <w:t xml:space="preserve">. See the design example below. </w:t>
      </w:r>
    </w:p>
    <w:p w14:paraId="6FFB35DE" w14:textId="5932B025" w:rsidR="00C111E9" w:rsidRPr="00FE3238" w:rsidRDefault="009328C2" w:rsidP="00FE3238">
      <w:r w:rsidRPr="009328C2">
        <w:rPr>
          <w:noProof/>
        </w:rPr>
        <w:drawing>
          <wp:inline distT="0" distB="0" distL="0" distR="0" wp14:anchorId="21327D2A" wp14:editId="279CD1F1">
            <wp:extent cx="5943600" cy="967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245E" w14:textId="4E6C2236" w:rsidR="007B2452" w:rsidRDefault="007B2452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create this ke</w:t>
      </w:r>
      <w:r w:rsidR="0012772E">
        <w:rPr>
          <w:rFonts w:asciiTheme="minorHAnsi" w:hAnsiTheme="minorHAnsi" w:cstheme="minorHAnsi"/>
        </w:rPr>
        <w:t xml:space="preserve">yword list by walk through the inverted index once. </w:t>
      </w:r>
    </w:p>
    <w:p w14:paraId="567C0ADF" w14:textId="66D10E98" w:rsidR="007B2452" w:rsidRDefault="00F132E6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shall explain more, if this is not clear. </w:t>
      </w:r>
    </w:p>
    <w:p w14:paraId="4B0ABD29" w14:textId="77777777" w:rsidR="007B2452" w:rsidRDefault="007B2452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</w:p>
    <w:p w14:paraId="764C2A34" w14:textId="4F0C7F70" w:rsidR="007B2452" w:rsidRDefault="00F132E6" w:rsidP="00F132E6">
      <w:pPr>
        <w:pStyle w:val="Heading2"/>
      </w:pPr>
      <w:r>
        <w:t xml:space="preserve">Add a New </w:t>
      </w:r>
      <w:r w:rsidRPr="00F132E6">
        <w:t xml:space="preserve">Document </w:t>
      </w:r>
      <w:r>
        <w:t xml:space="preserve">Correlation </w:t>
      </w:r>
      <w:r w:rsidRPr="00F132E6">
        <w:t>List</w:t>
      </w:r>
    </w:p>
    <w:p w14:paraId="2D81D7F6" w14:textId="1A076C8C" w:rsidR="00F132E6" w:rsidRDefault="00F132E6" w:rsidP="00F132E6"/>
    <w:p w14:paraId="29DBFBB8" w14:textId="04E9EB4D" w:rsidR="00197984" w:rsidRDefault="00197984" w:rsidP="00F132E6">
      <w:r>
        <w:t xml:space="preserve">Note: this is for Part 5, the final part of your project. But, if you’d like to work ahead, you have it now. </w:t>
      </w:r>
    </w:p>
    <w:p w14:paraId="1CF49F99" w14:textId="5A9857FB" w:rsidR="00197984" w:rsidRDefault="00EC5F45" w:rsidP="00F132E6">
      <w:r w:rsidRPr="00EC5F45">
        <w:rPr>
          <w:noProof/>
        </w:rPr>
        <w:drawing>
          <wp:inline distT="0" distB="0" distL="0" distR="0" wp14:anchorId="419977FB" wp14:editId="7F86347B">
            <wp:extent cx="4980305" cy="1706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8090" w14:textId="0474CF1E" w:rsidR="00D740A2" w:rsidRPr="00D740A2" w:rsidRDefault="00D740A2" w:rsidP="00D740A2">
      <w:r w:rsidRPr="00D740A2">
        <w:t xml:space="preserve">We can use </w:t>
      </w:r>
      <w:r w:rsidR="00160A3E">
        <w:t>two</w:t>
      </w:r>
      <w:r w:rsidRPr="00D740A2">
        <w:t xml:space="preserve"> nest</w:t>
      </w:r>
      <w:r w:rsidR="00160A3E">
        <w:t>ed</w:t>
      </w:r>
      <w:r w:rsidRPr="00D740A2">
        <w:t xml:space="preserve"> loop</w:t>
      </w:r>
      <w:r w:rsidR="00160A3E">
        <w:t>s</w:t>
      </w:r>
      <w:r w:rsidRPr="00D740A2">
        <w:t xml:space="preserve"> for the document list to compute all document correlation values.</w:t>
      </w:r>
    </w:p>
    <w:p w14:paraId="59F00FF9" w14:textId="6819CA42" w:rsidR="00F132E6" w:rsidRDefault="00562429" w:rsidP="00F132E6">
      <w:r>
        <w:t xml:space="preserve">We </w:t>
      </w:r>
      <w:r w:rsidR="00D740A2">
        <w:t xml:space="preserve">will </w:t>
      </w:r>
      <w:r>
        <w:t xml:space="preserve">use </w:t>
      </w:r>
      <w:r w:rsidR="00D740A2">
        <w:t>a</w:t>
      </w:r>
      <w:r>
        <w:t xml:space="preserve"> cutting off threshold to filtering out </w:t>
      </w:r>
      <w:r w:rsidR="00B17026">
        <w:t>document in every correlation list, if the correlation value</w:t>
      </w:r>
      <w:r w:rsidR="002450B7">
        <w:t>s</w:t>
      </w:r>
      <w:r w:rsidR="00B17026">
        <w:t xml:space="preserve"> </w:t>
      </w:r>
      <w:r w:rsidR="002450B7">
        <w:t>are</w:t>
      </w:r>
      <w:r w:rsidR="00B17026">
        <w:t xml:space="preserve"> below the threshold. </w:t>
      </w:r>
    </w:p>
    <w:p w14:paraId="04598826" w14:textId="41A28FE8" w:rsidR="00F132E6" w:rsidRDefault="00E95AF6" w:rsidP="00DE6B00">
      <w:pPr>
        <w:rPr>
          <w:rFonts w:cstheme="minorHAnsi"/>
        </w:rPr>
      </w:pPr>
      <w:r>
        <w:rPr>
          <w:rFonts w:cstheme="minorHAnsi"/>
        </w:rPr>
        <w:lastRenderedPageBreak/>
        <w:t xml:space="preserve">Please note that we have kept trying to avoid computing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W</m:t>
            </m:r>
          </m:e>
          <m:sup>
            <m:r>
              <w:rPr>
                <w:rFonts w:ascii="Cambria Math" w:hAnsi="Cambria Math" w:cstheme="minorHAnsi"/>
              </w:rPr>
              <m:t>T</m:t>
            </m:r>
          </m:sup>
        </m:sSup>
        <m:r>
          <w:rPr>
            <w:rFonts w:ascii="Cambria Math" w:hAnsi="Cambria Math" w:cstheme="minorHAnsi"/>
          </w:rPr>
          <m:t>W</m:t>
        </m:r>
      </m:oMath>
      <w:r w:rsidR="00DE6B00" w:rsidRPr="00705349">
        <w:rPr>
          <w:rFonts w:cstheme="minorHAnsi"/>
        </w:rPr>
        <w:t xml:space="preserve"> (for keyword correlations) or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W W</m:t>
            </m:r>
          </m:e>
          <m:sup>
            <m:r>
              <w:rPr>
                <w:rFonts w:ascii="Cambria Math" w:hAnsi="Cambria Math" w:cstheme="minorHAnsi"/>
              </w:rPr>
              <m:t>T</m:t>
            </m:r>
          </m:sup>
        </m:sSup>
      </m:oMath>
      <w:r w:rsidR="00DE6B00" w:rsidRPr="00705349">
        <w:rPr>
          <w:rFonts w:cstheme="minorHAnsi"/>
        </w:rPr>
        <w:t xml:space="preserve"> (for document correlations). </w:t>
      </w:r>
      <w:bookmarkStart w:id="2" w:name="_GoBack"/>
      <w:bookmarkEnd w:id="2"/>
    </w:p>
    <w:p w14:paraId="07A799BC" w14:textId="77777777" w:rsidR="001B7E05" w:rsidRPr="00696FEE" w:rsidRDefault="001B7E05" w:rsidP="00915F55">
      <w:pPr>
        <w:spacing w:after="0" w:line="240" w:lineRule="auto"/>
      </w:pPr>
    </w:p>
    <w:p w14:paraId="789A9927" w14:textId="082C25E0" w:rsidR="00F14E92" w:rsidRDefault="00B748B4" w:rsidP="00696FEE">
      <w:pPr>
        <w:pStyle w:val="Heading2"/>
      </w:pPr>
      <w:r>
        <w:t>How to</w:t>
      </w:r>
      <w:r w:rsidR="00D12B0A" w:rsidRPr="0082053C">
        <w:t xml:space="preserve"> </w:t>
      </w:r>
      <w:r>
        <w:t>s</w:t>
      </w:r>
      <w:r w:rsidR="00D12B0A" w:rsidRPr="0082053C">
        <w:t>ubmi</w:t>
      </w:r>
      <w:r>
        <w:t xml:space="preserve">t your </w:t>
      </w:r>
      <w:r w:rsidR="00124765">
        <w:t>work?</w:t>
      </w:r>
      <w:r w:rsidR="00D12B0A" w:rsidRPr="0082053C">
        <w:t xml:space="preserve"> </w:t>
      </w:r>
    </w:p>
    <w:p w14:paraId="20B5B481" w14:textId="77777777" w:rsidR="00102F98" w:rsidRPr="00102F98" w:rsidRDefault="00102F98" w:rsidP="00102F98"/>
    <w:p w14:paraId="11AAF283" w14:textId="75DA8031" w:rsidR="00D12B0A" w:rsidRDefault="00D12B0A">
      <w:pPr>
        <w:rPr>
          <w:rFonts w:ascii="Arial" w:eastAsia="Times New Roman" w:hAnsi="Arial" w:cs="Arial"/>
          <w:sz w:val="24"/>
          <w:szCs w:val="24"/>
        </w:rPr>
      </w:pPr>
      <w:r w:rsidRPr="0082053C">
        <w:rPr>
          <w:rFonts w:ascii="Arial" w:eastAsia="Times New Roman" w:hAnsi="Arial" w:cs="Arial"/>
          <w:sz w:val="24"/>
          <w:szCs w:val="24"/>
        </w:rPr>
        <w:t xml:space="preserve">Submit your </w:t>
      </w:r>
      <w:r w:rsidR="00124765">
        <w:rPr>
          <w:rFonts w:ascii="Arial" w:eastAsia="Times New Roman" w:hAnsi="Arial" w:cs="Arial"/>
          <w:sz w:val="24"/>
          <w:szCs w:val="24"/>
        </w:rPr>
        <w:t xml:space="preserve">python </w:t>
      </w:r>
      <w:r w:rsidRPr="0082053C">
        <w:rPr>
          <w:rFonts w:ascii="Arial" w:eastAsia="Times New Roman" w:hAnsi="Arial" w:cs="Arial"/>
          <w:sz w:val="24"/>
          <w:szCs w:val="24"/>
        </w:rPr>
        <w:t xml:space="preserve">codes to Blackboard before the deadline. </w:t>
      </w:r>
    </w:p>
    <w:p w14:paraId="5A74D501" w14:textId="73DD5BAF" w:rsidR="00102F98" w:rsidRPr="0082053C" w:rsidRDefault="0099455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group only needs to submit one cop</w:t>
      </w:r>
      <w:r w:rsidR="00DD2E0F">
        <w:rPr>
          <w:rFonts w:ascii="Arial" w:eastAsia="Times New Roman" w:hAnsi="Arial" w:cs="Arial"/>
          <w:sz w:val="24"/>
          <w:szCs w:val="24"/>
        </w:rPr>
        <w:t xml:space="preserve">y. Please make sure to include group members’ names and ID’s </w:t>
      </w:r>
      <w:r w:rsidR="003427E9">
        <w:rPr>
          <w:rFonts w:ascii="Arial" w:eastAsia="Times New Roman" w:hAnsi="Arial" w:cs="Arial"/>
          <w:sz w:val="24"/>
          <w:szCs w:val="24"/>
        </w:rPr>
        <w:t xml:space="preserve">in your submission. </w:t>
      </w:r>
    </w:p>
    <w:p w14:paraId="4C4F5274" w14:textId="5C9F18CD" w:rsidR="006C7303" w:rsidRDefault="001C1492" w:rsidP="00102F98">
      <w:pPr>
        <w:pStyle w:val="Heading2"/>
      </w:pPr>
      <w:r w:rsidRPr="0082053C">
        <w:t xml:space="preserve">Grading </w:t>
      </w:r>
    </w:p>
    <w:p w14:paraId="5E87509B" w14:textId="77777777" w:rsidR="00102F98" w:rsidRPr="00102F98" w:rsidRDefault="00102F98" w:rsidP="00102F98"/>
    <w:p w14:paraId="10596B53" w14:textId="7F68AD93" w:rsidR="006C7303" w:rsidRDefault="006A07C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TA </w:t>
      </w:r>
      <w:r w:rsidR="006C7303">
        <w:rPr>
          <w:rFonts w:ascii="Arial" w:eastAsia="Times New Roman" w:hAnsi="Arial" w:cs="Arial"/>
          <w:sz w:val="24"/>
          <w:szCs w:val="24"/>
        </w:rPr>
        <w:t xml:space="preserve">would do test runs of your program to check whether it works. </w:t>
      </w:r>
    </w:p>
    <w:p w14:paraId="11AAF286" w14:textId="1AFF7B60" w:rsidR="001C1492" w:rsidRPr="00FA65A1" w:rsidRDefault="001C1492">
      <w:pPr>
        <w:rPr>
          <w:rFonts w:ascii="Arial" w:hAnsi="Arial" w:cs="Arial"/>
        </w:rPr>
      </w:pPr>
    </w:p>
    <w:sectPr w:rsidR="001C1492" w:rsidRPr="00FA65A1" w:rsidSect="0025519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53AF"/>
    <w:multiLevelType w:val="hybridMultilevel"/>
    <w:tmpl w:val="354A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F1B"/>
    <w:multiLevelType w:val="multilevel"/>
    <w:tmpl w:val="B1B2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9757A"/>
    <w:multiLevelType w:val="hybridMultilevel"/>
    <w:tmpl w:val="BF6A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F65CA"/>
    <w:multiLevelType w:val="hybridMultilevel"/>
    <w:tmpl w:val="9F2A95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2570E"/>
    <w:multiLevelType w:val="hybridMultilevel"/>
    <w:tmpl w:val="FAF0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0F4"/>
    <w:multiLevelType w:val="hybridMultilevel"/>
    <w:tmpl w:val="3692E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7077A"/>
    <w:multiLevelType w:val="hybridMultilevel"/>
    <w:tmpl w:val="0A8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C5068"/>
    <w:multiLevelType w:val="hybridMultilevel"/>
    <w:tmpl w:val="F0800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63CB2"/>
    <w:multiLevelType w:val="hybridMultilevel"/>
    <w:tmpl w:val="2B1A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E471C"/>
    <w:multiLevelType w:val="hybridMultilevel"/>
    <w:tmpl w:val="7EBC65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046BA"/>
    <w:multiLevelType w:val="hybridMultilevel"/>
    <w:tmpl w:val="0D5849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74D44924"/>
    <w:multiLevelType w:val="hybridMultilevel"/>
    <w:tmpl w:val="7EFA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7170A"/>
    <w:multiLevelType w:val="hybridMultilevel"/>
    <w:tmpl w:val="01FEB3C2"/>
    <w:lvl w:ilvl="0" w:tplc="C38E9ED8">
      <w:start w:val="1"/>
      <w:numFmt w:val="bullet"/>
      <w:lvlText w:val=""/>
      <w:lvlJc w:val="left"/>
      <w:pPr>
        <w:ind w:left="720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4E1CEB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9F0E5DD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3" w:tplc="DB2849D0">
      <w:start w:val="1"/>
      <w:numFmt w:val="bullet"/>
      <w:lvlText w:val="•"/>
      <w:lvlJc w:val="left"/>
      <w:pPr>
        <w:ind w:left="3075" w:hanging="360"/>
      </w:pPr>
      <w:rPr>
        <w:rFonts w:hint="default"/>
      </w:rPr>
    </w:lvl>
    <w:lvl w:ilvl="4" w:tplc="011CDC2E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 w:tplc="6EA2C246">
      <w:start w:val="1"/>
      <w:numFmt w:val="bullet"/>
      <w:lvlText w:val="•"/>
      <w:lvlJc w:val="left"/>
      <w:pPr>
        <w:ind w:left="4905" w:hanging="360"/>
      </w:pPr>
      <w:rPr>
        <w:rFonts w:hint="default"/>
      </w:rPr>
    </w:lvl>
    <w:lvl w:ilvl="6" w:tplc="A9EC34FE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7" w:tplc="576A0E92">
      <w:start w:val="1"/>
      <w:numFmt w:val="bullet"/>
      <w:lvlText w:val="•"/>
      <w:lvlJc w:val="left"/>
      <w:pPr>
        <w:ind w:left="6735" w:hanging="360"/>
      </w:pPr>
      <w:rPr>
        <w:rFonts w:hint="default"/>
      </w:rPr>
    </w:lvl>
    <w:lvl w:ilvl="8" w:tplc="5988076A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2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9"/>
    <w:rsid w:val="0004714B"/>
    <w:rsid w:val="00066BC1"/>
    <w:rsid w:val="000759EF"/>
    <w:rsid w:val="000829A6"/>
    <w:rsid w:val="000C67D0"/>
    <w:rsid w:val="00102F98"/>
    <w:rsid w:val="001157AE"/>
    <w:rsid w:val="00116A87"/>
    <w:rsid w:val="00124765"/>
    <w:rsid w:val="0012772E"/>
    <w:rsid w:val="00127D9A"/>
    <w:rsid w:val="00131F7B"/>
    <w:rsid w:val="00136522"/>
    <w:rsid w:val="00145AEE"/>
    <w:rsid w:val="00160110"/>
    <w:rsid w:val="00160A3E"/>
    <w:rsid w:val="00166CA5"/>
    <w:rsid w:val="00172FFA"/>
    <w:rsid w:val="00186910"/>
    <w:rsid w:val="00197918"/>
    <w:rsid w:val="00197984"/>
    <w:rsid w:val="001A0B83"/>
    <w:rsid w:val="001A5614"/>
    <w:rsid w:val="001B75DD"/>
    <w:rsid w:val="001B7E05"/>
    <w:rsid w:val="001C1492"/>
    <w:rsid w:val="001C314E"/>
    <w:rsid w:val="001F062F"/>
    <w:rsid w:val="001F4FD9"/>
    <w:rsid w:val="00201551"/>
    <w:rsid w:val="00212AA8"/>
    <w:rsid w:val="00214C47"/>
    <w:rsid w:val="002210D2"/>
    <w:rsid w:val="002450B7"/>
    <w:rsid w:val="002452B1"/>
    <w:rsid w:val="00255199"/>
    <w:rsid w:val="002602EA"/>
    <w:rsid w:val="002727CD"/>
    <w:rsid w:val="00283B94"/>
    <w:rsid w:val="00295131"/>
    <w:rsid w:val="002A165E"/>
    <w:rsid w:val="002A4E31"/>
    <w:rsid w:val="002C4A44"/>
    <w:rsid w:val="002D0532"/>
    <w:rsid w:val="002E30CD"/>
    <w:rsid w:val="002F4916"/>
    <w:rsid w:val="00332505"/>
    <w:rsid w:val="00334DF6"/>
    <w:rsid w:val="003427E9"/>
    <w:rsid w:val="0034481A"/>
    <w:rsid w:val="00363959"/>
    <w:rsid w:val="00366597"/>
    <w:rsid w:val="00367B2D"/>
    <w:rsid w:val="003740A0"/>
    <w:rsid w:val="003774BF"/>
    <w:rsid w:val="00382B87"/>
    <w:rsid w:val="00387A5C"/>
    <w:rsid w:val="00387E2C"/>
    <w:rsid w:val="00395BB4"/>
    <w:rsid w:val="003A1453"/>
    <w:rsid w:val="003A368D"/>
    <w:rsid w:val="003A72EB"/>
    <w:rsid w:val="0043113D"/>
    <w:rsid w:val="004314A6"/>
    <w:rsid w:val="00435E79"/>
    <w:rsid w:val="004416A5"/>
    <w:rsid w:val="004557D2"/>
    <w:rsid w:val="00472E36"/>
    <w:rsid w:val="00490B4D"/>
    <w:rsid w:val="004A5A8B"/>
    <w:rsid w:val="004A6956"/>
    <w:rsid w:val="004B12F0"/>
    <w:rsid w:val="004B4443"/>
    <w:rsid w:val="004B4C1C"/>
    <w:rsid w:val="004C2BA0"/>
    <w:rsid w:val="004C746E"/>
    <w:rsid w:val="004E7756"/>
    <w:rsid w:val="00507F88"/>
    <w:rsid w:val="00514D45"/>
    <w:rsid w:val="0051620E"/>
    <w:rsid w:val="00530A17"/>
    <w:rsid w:val="0055793B"/>
    <w:rsid w:val="00557D76"/>
    <w:rsid w:val="00562429"/>
    <w:rsid w:val="00570B59"/>
    <w:rsid w:val="0057167B"/>
    <w:rsid w:val="005A4385"/>
    <w:rsid w:val="005B1139"/>
    <w:rsid w:val="005D5BBA"/>
    <w:rsid w:val="005D63C9"/>
    <w:rsid w:val="00600107"/>
    <w:rsid w:val="00601B1C"/>
    <w:rsid w:val="00643E39"/>
    <w:rsid w:val="00652F25"/>
    <w:rsid w:val="00675598"/>
    <w:rsid w:val="0067601A"/>
    <w:rsid w:val="0068746E"/>
    <w:rsid w:val="00692325"/>
    <w:rsid w:val="00696FEE"/>
    <w:rsid w:val="00697BFF"/>
    <w:rsid w:val="006A07CC"/>
    <w:rsid w:val="006A23D6"/>
    <w:rsid w:val="006C4FEA"/>
    <w:rsid w:val="006C7303"/>
    <w:rsid w:val="006D2C29"/>
    <w:rsid w:val="006F1EAA"/>
    <w:rsid w:val="006F5717"/>
    <w:rsid w:val="007114F1"/>
    <w:rsid w:val="0073332A"/>
    <w:rsid w:val="00736E66"/>
    <w:rsid w:val="00745A76"/>
    <w:rsid w:val="007534C3"/>
    <w:rsid w:val="0077411C"/>
    <w:rsid w:val="0077500F"/>
    <w:rsid w:val="00780997"/>
    <w:rsid w:val="007A24F4"/>
    <w:rsid w:val="007A3A89"/>
    <w:rsid w:val="007A5958"/>
    <w:rsid w:val="007A6678"/>
    <w:rsid w:val="007B2452"/>
    <w:rsid w:val="007C70B8"/>
    <w:rsid w:val="007D2079"/>
    <w:rsid w:val="007D7C21"/>
    <w:rsid w:val="007E64FF"/>
    <w:rsid w:val="007F1C31"/>
    <w:rsid w:val="008142C4"/>
    <w:rsid w:val="0082053C"/>
    <w:rsid w:val="00824401"/>
    <w:rsid w:val="00831B16"/>
    <w:rsid w:val="00833499"/>
    <w:rsid w:val="00836684"/>
    <w:rsid w:val="008463AA"/>
    <w:rsid w:val="00860115"/>
    <w:rsid w:val="00861067"/>
    <w:rsid w:val="00872CEB"/>
    <w:rsid w:val="008768DF"/>
    <w:rsid w:val="00883B83"/>
    <w:rsid w:val="008A3F95"/>
    <w:rsid w:val="008B35D6"/>
    <w:rsid w:val="008B3C05"/>
    <w:rsid w:val="008C790C"/>
    <w:rsid w:val="008D20E2"/>
    <w:rsid w:val="008E29BB"/>
    <w:rsid w:val="008F44BA"/>
    <w:rsid w:val="008F5AC0"/>
    <w:rsid w:val="00903023"/>
    <w:rsid w:val="009132AE"/>
    <w:rsid w:val="00915F55"/>
    <w:rsid w:val="00922D3A"/>
    <w:rsid w:val="00923553"/>
    <w:rsid w:val="009328C2"/>
    <w:rsid w:val="0094013F"/>
    <w:rsid w:val="0094636E"/>
    <w:rsid w:val="0095624F"/>
    <w:rsid w:val="00956FF2"/>
    <w:rsid w:val="009570D4"/>
    <w:rsid w:val="009721B7"/>
    <w:rsid w:val="00972CD5"/>
    <w:rsid w:val="00994557"/>
    <w:rsid w:val="00994746"/>
    <w:rsid w:val="00A02AEE"/>
    <w:rsid w:val="00A0557E"/>
    <w:rsid w:val="00A27376"/>
    <w:rsid w:val="00A47EE5"/>
    <w:rsid w:val="00A568B8"/>
    <w:rsid w:val="00A61E6D"/>
    <w:rsid w:val="00A869CA"/>
    <w:rsid w:val="00AA3C30"/>
    <w:rsid w:val="00AB167C"/>
    <w:rsid w:val="00AC2969"/>
    <w:rsid w:val="00AD1566"/>
    <w:rsid w:val="00AD6EDB"/>
    <w:rsid w:val="00AE21F0"/>
    <w:rsid w:val="00AE6E91"/>
    <w:rsid w:val="00B13F4D"/>
    <w:rsid w:val="00B16918"/>
    <w:rsid w:val="00B17026"/>
    <w:rsid w:val="00B30B8A"/>
    <w:rsid w:val="00B403E5"/>
    <w:rsid w:val="00B41ED0"/>
    <w:rsid w:val="00B4399C"/>
    <w:rsid w:val="00B4476B"/>
    <w:rsid w:val="00B64B29"/>
    <w:rsid w:val="00B71ED5"/>
    <w:rsid w:val="00B748B4"/>
    <w:rsid w:val="00B76762"/>
    <w:rsid w:val="00B802B0"/>
    <w:rsid w:val="00B82F4E"/>
    <w:rsid w:val="00B92167"/>
    <w:rsid w:val="00BA2D34"/>
    <w:rsid w:val="00BA6A56"/>
    <w:rsid w:val="00BD00F1"/>
    <w:rsid w:val="00BD4084"/>
    <w:rsid w:val="00BD48AE"/>
    <w:rsid w:val="00BE307D"/>
    <w:rsid w:val="00BF03DC"/>
    <w:rsid w:val="00BF4E7D"/>
    <w:rsid w:val="00C111E9"/>
    <w:rsid w:val="00C14769"/>
    <w:rsid w:val="00C154A3"/>
    <w:rsid w:val="00C26BAF"/>
    <w:rsid w:val="00C279DE"/>
    <w:rsid w:val="00C514FE"/>
    <w:rsid w:val="00C5317C"/>
    <w:rsid w:val="00C66EA6"/>
    <w:rsid w:val="00CA0C65"/>
    <w:rsid w:val="00CA3996"/>
    <w:rsid w:val="00CA7363"/>
    <w:rsid w:val="00CB29C8"/>
    <w:rsid w:val="00CC2F0B"/>
    <w:rsid w:val="00CD2075"/>
    <w:rsid w:val="00CD5B92"/>
    <w:rsid w:val="00CD6FD1"/>
    <w:rsid w:val="00CD777C"/>
    <w:rsid w:val="00CE5D66"/>
    <w:rsid w:val="00D01145"/>
    <w:rsid w:val="00D0148E"/>
    <w:rsid w:val="00D12B0A"/>
    <w:rsid w:val="00D459C0"/>
    <w:rsid w:val="00D47D5B"/>
    <w:rsid w:val="00D51281"/>
    <w:rsid w:val="00D55AA6"/>
    <w:rsid w:val="00D56A3C"/>
    <w:rsid w:val="00D570F4"/>
    <w:rsid w:val="00D62A16"/>
    <w:rsid w:val="00D62D9D"/>
    <w:rsid w:val="00D63CC6"/>
    <w:rsid w:val="00D740A2"/>
    <w:rsid w:val="00D7467E"/>
    <w:rsid w:val="00D85F7B"/>
    <w:rsid w:val="00D95D1C"/>
    <w:rsid w:val="00D95DE1"/>
    <w:rsid w:val="00DA143B"/>
    <w:rsid w:val="00DA64FE"/>
    <w:rsid w:val="00DA7A12"/>
    <w:rsid w:val="00DD2E0F"/>
    <w:rsid w:val="00DD4AF9"/>
    <w:rsid w:val="00DE6B00"/>
    <w:rsid w:val="00DF24D6"/>
    <w:rsid w:val="00DF5E11"/>
    <w:rsid w:val="00E25087"/>
    <w:rsid w:val="00E3479E"/>
    <w:rsid w:val="00E37081"/>
    <w:rsid w:val="00E46168"/>
    <w:rsid w:val="00E47448"/>
    <w:rsid w:val="00E601E4"/>
    <w:rsid w:val="00E8216F"/>
    <w:rsid w:val="00E85F28"/>
    <w:rsid w:val="00E95AF6"/>
    <w:rsid w:val="00E96784"/>
    <w:rsid w:val="00EA1310"/>
    <w:rsid w:val="00EA32C4"/>
    <w:rsid w:val="00EA6ED2"/>
    <w:rsid w:val="00EB228F"/>
    <w:rsid w:val="00EC5F45"/>
    <w:rsid w:val="00ED10A7"/>
    <w:rsid w:val="00F11BF9"/>
    <w:rsid w:val="00F132E6"/>
    <w:rsid w:val="00F149DC"/>
    <w:rsid w:val="00F14E92"/>
    <w:rsid w:val="00F617D0"/>
    <w:rsid w:val="00F72533"/>
    <w:rsid w:val="00FA65A1"/>
    <w:rsid w:val="00FB692E"/>
    <w:rsid w:val="00FE21F1"/>
    <w:rsid w:val="00FE3238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AAF20B"/>
  <w15:docId w15:val="{5C47A5A3-E331-4C43-93CC-7EEE79D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5E7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68D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68DF"/>
    <w:pPr>
      <w:keepNext/>
      <w:keepLines/>
      <w:spacing w:before="40" w:after="0"/>
      <w:outlineLvl w:val="1"/>
    </w:pPr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6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62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8DF"/>
    <w:rPr>
      <w:rFonts w:ascii="Arial" w:eastAsiaTheme="majorEastAsia" w:hAnsi="Arial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8DF"/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EDB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0C67D0"/>
    <w:pPr>
      <w:widowControl w:val="0"/>
      <w:spacing w:after="0" w:line="240" w:lineRule="auto"/>
      <w:ind w:left="84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7D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7A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6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Zhixiang Chen</dc:creator>
  <cp:lastModifiedBy>chen.utpa@outlook.com</cp:lastModifiedBy>
  <cp:revision>114</cp:revision>
  <dcterms:created xsi:type="dcterms:W3CDTF">2020-06-23T15:15:00Z</dcterms:created>
  <dcterms:modified xsi:type="dcterms:W3CDTF">2020-06-23T20:33:00Z</dcterms:modified>
</cp:coreProperties>
</file>