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B59" w14:textId="20A73398" w:rsidR="008768DF" w:rsidRPr="008768DF" w:rsidRDefault="00435E79" w:rsidP="008768DF">
      <w:pPr>
        <w:pStyle w:val="Heading1"/>
      </w:pPr>
      <w:r w:rsidRPr="008768DF">
        <w:t>CSCI</w:t>
      </w:r>
      <w:r w:rsidR="008B35D6" w:rsidRPr="008768DF">
        <w:t xml:space="preserve"> 6370 I</w:t>
      </w:r>
      <w:bookmarkStart w:id="0" w:name="_GoBack"/>
      <w:bookmarkEnd w:id="0"/>
      <w:r w:rsidR="008B35D6" w:rsidRPr="008768DF">
        <w:t>R and Web Search</w:t>
      </w:r>
      <w:r w:rsidR="008768DF">
        <w:t xml:space="preserve"> </w:t>
      </w:r>
      <w:r w:rsidR="008768DF" w:rsidRPr="008768DF">
        <w:t>Project</w:t>
      </w:r>
    </w:p>
    <w:p w14:paraId="0AC9B689" w14:textId="77777777" w:rsidR="008768DF" w:rsidRDefault="008768DF" w:rsidP="00AA3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41163DE" w14:textId="5372F433" w:rsidR="00AA3C30" w:rsidRDefault="00AA3C30" w:rsidP="008768DF">
      <w:pPr>
        <w:pStyle w:val="Heading2"/>
      </w:pPr>
      <w:r w:rsidRPr="008768DF">
        <w:t xml:space="preserve">Part </w:t>
      </w:r>
      <w:r w:rsidR="00FE21F1">
        <w:t>2</w:t>
      </w:r>
      <w:r w:rsidR="008768DF">
        <w:t xml:space="preserve">: </w:t>
      </w:r>
      <w:r w:rsidR="007D2079">
        <w:t xml:space="preserve">Inverted Indexing and </w:t>
      </w:r>
      <w:r w:rsidR="00295131">
        <w:t xml:space="preserve">Query Processing </w:t>
      </w:r>
    </w:p>
    <w:p w14:paraId="7C0F2270" w14:textId="77777777" w:rsidR="00363959" w:rsidRPr="00363959" w:rsidRDefault="00363959" w:rsidP="00363959"/>
    <w:p w14:paraId="11AAF20E" w14:textId="56742620" w:rsidR="00435E79" w:rsidRDefault="0043113D" w:rsidP="00AD6ED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Due date: Monday, June </w:t>
      </w:r>
      <w:r w:rsidR="00363959">
        <w:rPr>
          <w:rFonts w:eastAsia="Times New Roman"/>
        </w:rPr>
        <w:t>15</w:t>
      </w:r>
      <w:r w:rsidR="003A368D">
        <w:rPr>
          <w:rFonts w:eastAsia="Times New Roman"/>
        </w:rPr>
        <w:t xml:space="preserve"> @ 1</w:t>
      </w:r>
      <w:r w:rsidR="00363959">
        <w:rPr>
          <w:rFonts w:eastAsia="Times New Roman"/>
        </w:rPr>
        <w:t>1</w:t>
      </w:r>
      <w:r w:rsidR="003A368D">
        <w:rPr>
          <w:rFonts w:eastAsia="Times New Roman"/>
        </w:rPr>
        <w:t>:</w:t>
      </w:r>
      <w:r w:rsidR="00363959">
        <w:rPr>
          <w:rFonts w:eastAsia="Times New Roman"/>
        </w:rPr>
        <w:t>59</w:t>
      </w:r>
      <w:r w:rsidR="003A368D">
        <w:rPr>
          <w:rFonts w:eastAsia="Times New Roman"/>
        </w:rPr>
        <w:t xml:space="preserve"> PM.</w:t>
      </w:r>
    </w:p>
    <w:p w14:paraId="2C6B5DD0" w14:textId="2DFAB826" w:rsidR="007C70B8" w:rsidRDefault="007C70B8" w:rsidP="007C70B8"/>
    <w:p w14:paraId="06775D81" w14:textId="1CFFE276" w:rsidR="007C70B8" w:rsidRDefault="007C70B8" w:rsidP="008E29BB">
      <w:pPr>
        <w:pStyle w:val="Heading3"/>
      </w:pPr>
      <w:r>
        <w:t>Note</w:t>
      </w:r>
      <w:r w:rsidR="008E29BB">
        <w:t xml:space="preserve"> 1</w:t>
      </w:r>
      <w:r>
        <w:t xml:space="preserve">: </w:t>
      </w:r>
      <w:r w:rsidR="00D55AA6">
        <w:t xml:space="preserve">The course project “MySearchEngine.com” is </w:t>
      </w:r>
      <w:r w:rsidR="00BE307D">
        <w:t xml:space="preserve">composed of 5 part with one part per week. </w:t>
      </w:r>
    </w:p>
    <w:p w14:paraId="1F9F9BAA" w14:textId="2D137489" w:rsidR="008E29BB" w:rsidRDefault="008E29BB" w:rsidP="008E29BB"/>
    <w:p w14:paraId="5E6A786B" w14:textId="5C5AF127" w:rsidR="008E29BB" w:rsidRDefault="008E29BB" w:rsidP="008E29BB">
      <w:pPr>
        <w:pStyle w:val="Heading3"/>
      </w:pPr>
      <w:r>
        <w:t xml:space="preserve">Note 2: </w:t>
      </w:r>
      <w:r w:rsidR="0094636E">
        <w:t xml:space="preserve">The project is a group project. That is, you can </w:t>
      </w:r>
      <w:r w:rsidR="00B76762">
        <w:t xml:space="preserve">organize a group of at most 3 members to work together. </w:t>
      </w:r>
    </w:p>
    <w:p w14:paraId="27E24288" w14:textId="2E1F1B52" w:rsidR="008F44BA" w:rsidRDefault="008F44BA" w:rsidP="008F44BA"/>
    <w:p w14:paraId="6C55A7CE" w14:textId="3A315228" w:rsidR="008E29BB" w:rsidRPr="008E29BB" w:rsidRDefault="008F44BA" w:rsidP="00994557">
      <w:pPr>
        <w:pStyle w:val="Heading3"/>
      </w:pPr>
      <w:r>
        <w:t xml:space="preserve">Note 3: Only Python is allowed for </w:t>
      </w:r>
      <w:r w:rsidR="00994557">
        <w:t>completing the course project.</w:t>
      </w:r>
    </w:p>
    <w:p w14:paraId="11AAF20F" w14:textId="77777777" w:rsidR="00435E79" w:rsidRPr="00CE267D" w:rsidRDefault="00D56A3C" w:rsidP="0043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AAF287">
          <v:rect id="_x0000_i1025" style="width:0;height:1.5pt" o:hralign="center" o:hrstd="t" o:hr="t" fillcolor="#a0a0a0" stroked="f"/>
        </w:pict>
      </w:r>
    </w:p>
    <w:p w14:paraId="11AAF210" w14:textId="77777777" w:rsidR="00435E79" w:rsidRDefault="00435E79" w:rsidP="00435E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1AAF211" w14:textId="5F70F9D4" w:rsidR="00435E79" w:rsidRDefault="00435E79" w:rsidP="00FA65A1">
      <w:pPr>
        <w:pStyle w:val="Heading2"/>
      </w:pPr>
      <w:r>
        <w:t>Problem</w:t>
      </w:r>
      <w:r w:rsidR="0095624F">
        <w:t xml:space="preserve"> Description</w:t>
      </w:r>
      <w:r>
        <w:t xml:space="preserve">: </w:t>
      </w:r>
    </w:p>
    <w:p w14:paraId="0F6BB7F6" w14:textId="603E3A03" w:rsidR="00102F98" w:rsidRDefault="00BD00F1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This part of the project is composed the following </w:t>
      </w:r>
      <w:r w:rsidR="007A24F4">
        <w:rPr>
          <w:sz w:val="24"/>
          <w:szCs w:val="24"/>
        </w:rPr>
        <w:t xml:space="preserve">tasks: </w:t>
      </w:r>
    </w:p>
    <w:p w14:paraId="4E446586" w14:textId="2F9B28B1" w:rsidR="007A24F4" w:rsidRDefault="007A24F4" w:rsidP="007A24F4">
      <w:pPr>
        <w:pStyle w:val="Heading3"/>
      </w:pPr>
      <w:r>
        <w:t xml:space="preserve">Task 1: </w:t>
      </w:r>
      <w:r w:rsidR="00D51281">
        <w:t>Build</w:t>
      </w:r>
      <w:r w:rsidR="00824401">
        <w:t xml:space="preserve"> </w:t>
      </w:r>
      <w:r w:rsidR="00F11BF9">
        <w:t xml:space="preserve">an </w:t>
      </w:r>
      <w:r w:rsidR="00C5317C">
        <w:t>ind</w:t>
      </w:r>
      <w:r w:rsidR="00F11BF9">
        <w:t>exer</w:t>
      </w:r>
    </w:p>
    <w:p w14:paraId="57732437" w14:textId="46BB0780" w:rsidR="000C67D0" w:rsidRPr="00F617D0" w:rsidRDefault="00972CD5" w:rsidP="000C67D0">
      <w:pPr>
        <w:rPr>
          <w:rFonts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 xml:space="preserve">With the completion of Part 1 of the Project, I ask you to </w:t>
      </w:r>
      <w:r w:rsidR="00F617D0" w:rsidRPr="00F617D0">
        <w:rPr>
          <w:rFonts w:cstheme="minorHAnsi"/>
          <w:sz w:val="24"/>
          <w:szCs w:val="24"/>
        </w:rPr>
        <w:t>complete the following:</w:t>
      </w:r>
    </w:p>
    <w:p w14:paraId="16680EBC" w14:textId="77777777" w:rsidR="000C67D0" w:rsidRPr="00F617D0" w:rsidRDefault="000C67D0" w:rsidP="000C67D0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after="0" w:line="240" w:lineRule="auto"/>
        <w:ind w:right="158" w:hanging="360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tokenizer: to tokenize web pages. This shall include ignoring html tags,</w:t>
      </w:r>
      <w:r w:rsidRPr="00F617D0">
        <w:rPr>
          <w:rFonts w:cstheme="minorHAnsi"/>
          <w:spacing w:val="-9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non-textual contents such as images. For textual content, it shall extract all words. It shall also</w:t>
      </w:r>
      <w:r w:rsidRPr="00F617D0">
        <w:rPr>
          <w:rFonts w:cstheme="minorHAnsi"/>
          <w:spacing w:val="-12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extract all urls of hyperlinks contained in the web</w:t>
      </w:r>
      <w:r w:rsidRPr="00F617D0">
        <w:rPr>
          <w:rFonts w:cstheme="minorHAnsi"/>
          <w:spacing w:val="-5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page.</w:t>
      </w:r>
    </w:p>
    <w:p w14:paraId="3109F04E" w14:textId="77777777" w:rsidR="000C67D0" w:rsidRPr="00F617D0" w:rsidRDefault="000C67D0" w:rsidP="000C67D0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after="0" w:line="240" w:lineRule="auto"/>
        <w:ind w:right="174" w:hanging="360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eastAsia="Times New Roman" w:cstheme="minorHAnsi"/>
          <w:sz w:val="24"/>
          <w:szCs w:val="24"/>
        </w:rPr>
        <w:t>A stop-words remover: You define a list of stop-words such as “a”, “an”, “the”, “of”,</w:t>
      </w:r>
      <w:r w:rsidRPr="00F617D0">
        <w:rPr>
          <w:rFonts w:eastAsia="Times New Roman" w:cstheme="minorHAnsi"/>
          <w:spacing w:val="-15"/>
          <w:sz w:val="24"/>
          <w:szCs w:val="24"/>
        </w:rPr>
        <w:t xml:space="preserve"> </w:t>
      </w:r>
      <w:r w:rsidRPr="00F617D0">
        <w:rPr>
          <w:rFonts w:eastAsia="Times New Roman" w:cstheme="minorHAnsi"/>
          <w:sz w:val="24"/>
          <w:szCs w:val="24"/>
        </w:rPr>
        <w:t>etc. This part shall help remove all stop-words from those obtained from</w:t>
      </w:r>
      <w:r w:rsidRPr="00F617D0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F617D0">
        <w:rPr>
          <w:rFonts w:eastAsia="Times New Roman" w:cstheme="minorHAnsi"/>
          <w:sz w:val="24"/>
          <w:szCs w:val="24"/>
        </w:rPr>
        <w:t>tokenizer.</w:t>
      </w:r>
    </w:p>
    <w:p w14:paraId="6554A80A" w14:textId="0B3515A4" w:rsidR="000C67D0" w:rsidRPr="00F617D0" w:rsidRDefault="00387A5C" w:rsidP="000C67D0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after="0" w:line="240" w:lineRule="auto"/>
        <w:ind w:right="698" w:hanging="360"/>
        <w:contextualSpacing w:val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(Hash map) </w:t>
      </w:r>
      <w:r w:rsidR="000C67D0" w:rsidRPr="00F617D0">
        <w:rPr>
          <w:rFonts w:cstheme="minorHAnsi"/>
          <w:sz w:val="24"/>
          <w:szCs w:val="24"/>
        </w:rPr>
        <w:t>A document list. This shall record a document ID, document length, and</w:t>
      </w:r>
      <w:r w:rsidR="000C67D0" w:rsidRPr="00F617D0">
        <w:rPr>
          <w:rFonts w:cstheme="minorHAnsi"/>
          <w:spacing w:val="-9"/>
          <w:sz w:val="24"/>
          <w:szCs w:val="24"/>
        </w:rPr>
        <w:t xml:space="preserve"> </w:t>
      </w:r>
      <w:r w:rsidR="000C67D0" w:rsidRPr="00F617D0">
        <w:rPr>
          <w:rFonts w:cstheme="minorHAnsi"/>
          <w:sz w:val="24"/>
          <w:szCs w:val="24"/>
        </w:rPr>
        <w:t>maybe additional information. You can use the url of the web page as its ID, or us a</w:t>
      </w:r>
      <w:r w:rsidR="000C67D0" w:rsidRPr="00F617D0">
        <w:rPr>
          <w:rFonts w:cstheme="minorHAnsi"/>
          <w:spacing w:val="-6"/>
          <w:sz w:val="24"/>
          <w:szCs w:val="24"/>
        </w:rPr>
        <w:t xml:space="preserve"> </w:t>
      </w:r>
      <w:r w:rsidR="000C67D0" w:rsidRPr="00F617D0">
        <w:rPr>
          <w:rFonts w:cstheme="minorHAnsi"/>
          <w:sz w:val="24"/>
          <w:szCs w:val="24"/>
        </w:rPr>
        <w:t>unique integer for the ID but also record the url to refer to the web</w:t>
      </w:r>
      <w:r w:rsidR="000C67D0" w:rsidRPr="00F617D0">
        <w:rPr>
          <w:rFonts w:cstheme="minorHAnsi"/>
          <w:spacing w:val="-7"/>
          <w:sz w:val="24"/>
          <w:szCs w:val="24"/>
        </w:rPr>
        <w:t xml:space="preserve"> </w:t>
      </w:r>
      <w:r w:rsidR="000C67D0" w:rsidRPr="00F617D0">
        <w:rPr>
          <w:rFonts w:cstheme="minorHAnsi"/>
          <w:sz w:val="24"/>
          <w:szCs w:val="24"/>
        </w:rPr>
        <w:t>page.</w:t>
      </w:r>
    </w:p>
    <w:p w14:paraId="7BBF8150" w14:textId="5B567DDC" w:rsidR="000C67D0" w:rsidRPr="00F617D0" w:rsidRDefault="00387A5C" w:rsidP="000C67D0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before="1" w:after="0" w:line="240" w:lineRule="auto"/>
        <w:ind w:right="252" w:hanging="360"/>
        <w:contextualSpacing w:val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(Hash map) </w:t>
      </w:r>
      <w:r w:rsidR="000C67D0" w:rsidRPr="00F617D0">
        <w:rPr>
          <w:rFonts w:cstheme="minorHAnsi"/>
          <w:sz w:val="24"/>
          <w:szCs w:val="24"/>
        </w:rPr>
        <w:t>An inverted index. This index is based on the vector space model. It is a hash map of</w:t>
      </w:r>
      <w:r w:rsidR="000C67D0" w:rsidRPr="00F617D0">
        <w:rPr>
          <w:rFonts w:cstheme="minorHAnsi"/>
          <w:spacing w:val="-10"/>
          <w:sz w:val="24"/>
          <w:szCs w:val="24"/>
        </w:rPr>
        <w:t xml:space="preserve"> </w:t>
      </w:r>
      <w:r w:rsidR="000C67D0" w:rsidRPr="00F617D0">
        <w:rPr>
          <w:rFonts w:cstheme="minorHAnsi"/>
          <w:sz w:val="24"/>
          <w:szCs w:val="24"/>
        </w:rPr>
        <w:t>the following element</w:t>
      </w:r>
      <w:r w:rsidR="000C67D0" w:rsidRPr="00F617D0">
        <w:rPr>
          <w:rFonts w:cstheme="minorHAnsi"/>
          <w:spacing w:val="-1"/>
          <w:sz w:val="24"/>
          <w:szCs w:val="24"/>
        </w:rPr>
        <w:t xml:space="preserve"> </w:t>
      </w:r>
      <w:r w:rsidR="000C67D0" w:rsidRPr="00F617D0">
        <w:rPr>
          <w:rFonts w:cstheme="minorHAnsi"/>
          <w:sz w:val="24"/>
          <w:szCs w:val="24"/>
        </w:rPr>
        <w:t>type:</w:t>
      </w:r>
    </w:p>
    <w:p w14:paraId="7CD0D9A9" w14:textId="77777777" w:rsidR="000C67D0" w:rsidRPr="00F617D0" w:rsidRDefault="000C67D0" w:rsidP="000C67D0">
      <w:pPr>
        <w:pStyle w:val="ListParagraph"/>
        <w:widowControl w:val="0"/>
        <w:numPr>
          <w:ilvl w:val="1"/>
          <w:numId w:val="4"/>
        </w:numPr>
        <w:tabs>
          <w:tab w:val="left" w:pos="1561"/>
        </w:tabs>
        <w:spacing w:before="3" w:after="0" w:line="276" w:lineRule="exact"/>
        <w:ind w:right="291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Word, document frequency of the word, and a document posting list that</w:t>
      </w:r>
      <w:r w:rsidRPr="00F617D0">
        <w:rPr>
          <w:rFonts w:cstheme="minorHAnsi"/>
          <w:spacing w:val="-8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records all the web pages containing the</w:t>
      </w:r>
      <w:r w:rsidRPr="00F617D0">
        <w:rPr>
          <w:rFonts w:cstheme="minorHAnsi"/>
          <w:spacing w:val="-4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word</w:t>
      </w:r>
    </w:p>
    <w:p w14:paraId="733B357B" w14:textId="77777777" w:rsidR="000C67D0" w:rsidRPr="00F617D0" w:rsidRDefault="000C67D0" w:rsidP="000C67D0">
      <w:pPr>
        <w:pStyle w:val="ListParagraph"/>
        <w:widowControl w:val="0"/>
        <w:numPr>
          <w:ilvl w:val="1"/>
          <w:numId w:val="4"/>
        </w:numPr>
        <w:tabs>
          <w:tab w:val="left" w:pos="1561"/>
        </w:tabs>
        <w:spacing w:after="0" w:line="283" w:lineRule="exact"/>
        <w:ind w:right="627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document posting list is organized as a list of</w:t>
      </w:r>
      <w:r w:rsidRPr="00F617D0">
        <w:rPr>
          <w:rFonts w:cstheme="minorHAnsi"/>
          <w:spacing w:val="-5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records.</w:t>
      </w:r>
    </w:p>
    <w:p w14:paraId="417FB116" w14:textId="77777777" w:rsidR="000C67D0" w:rsidRPr="00F617D0" w:rsidRDefault="000C67D0" w:rsidP="000C67D0">
      <w:pPr>
        <w:pStyle w:val="ListParagraph"/>
        <w:widowControl w:val="0"/>
        <w:numPr>
          <w:ilvl w:val="1"/>
          <w:numId w:val="4"/>
        </w:numPr>
        <w:tabs>
          <w:tab w:val="left" w:pos="1561"/>
        </w:tabs>
        <w:spacing w:after="0" w:line="276" w:lineRule="exact"/>
        <w:ind w:right="627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record is composed</w:t>
      </w:r>
      <w:r w:rsidRPr="00F617D0">
        <w:rPr>
          <w:rFonts w:cstheme="minorHAnsi"/>
          <w:spacing w:val="-2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of</w:t>
      </w:r>
    </w:p>
    <w:p w14:paraId="5AB96724" w14:textId="77777777" w:rsidR="000C67D0" w:rsidRPr="00F617D0" w:rsidRDefault="000C67D0" w:rsidP="000C67D0">
      <w:pPr>
        <w:pStyle w:val="ListParagraph"/>
        <w:widowControl w:val="0"/>
        <w:numPr>
          <w:ilvl w:val="2"/>
          <w:numId w:val="4"/>
        </w:numPr>
        <w:tabs>
          <w:tab w:val="left" w:pos="2281"/>
        </w:tabs>
        <w:spacing w:after="0" w:line="266" w:lineRule="exact"/>
        <w:ind w:right="627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lastRenderedPageBreak/>
        <w:t>A document ID for the web page containing the</w:t>
      </w:r>
      <w:r w:rsidRPr="00F617D0">
        <w:rPr>
          <w:rFonts w:cstheme="minorHAnsi"/>
          <w:spacing w:val="-3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word</w:t>
      </w:r>
    </w:p>
    <w:p w14:paraId="15B6BB3A" w14:textId="2BB9AA9E" w:rsidR="000C67D0" w:rsidRPr="00BA6A56" w:rsidRDefault="000C67D0" w:rsidP="000C67D0">
      <w:pPr>
        <w:pStyle w:val="ListParagraph"/>
        <w:widowControl w:val="0"/>
        <w:numPr>
          <w:ilvl w:val="2"/>
          <w:numId w:val="4"/>
        </w:numPr>
        <w:tabs>
          <w:tab w:val="left" w:pos="2281"/>
        </w:tabs>
        <w:spacing w:after="0" w:line="240" w:lineRule="auto"/>
        <w:ind w:right="627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term frequency for the frequency of the word in the web</w:t>
      </w:r>
      <w:r w:rsidRPr="00F617D0">
        <w:rPr>
          <w:rFonts w:cstheme="minorHAnsi"/>
          <w:spacing w:val="-6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page</w:t>
      </w:r>
    </w:p>
    <w:p w14:paraId="0CD338C2" w14:textId="75D3ABB7" w:rsidR="00BA6A56" w:rsidRPr="00F617D0" w:rsidRDefault="00BA6A56" w:rsidP="000C67D0">
      <w:pPr>
        <w:pStyle w:val="ListParagraph"/>
        <w:widowControl w:val="0"/>
        <w:numPr>
          <w:ilvl w:val="2"/>
          <w:numId w:val="4"/>
        </w:numPr>
        <w:tabs>
          <w:tab w:val="left" w:pos="2281"/>
        </w:tabs>
        <w:spacing w:after="0" w:line="240" w:lineRule="auto"/>
        <w:ind w:right="627"/>
        <w:contextualSpacing w:val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Normalized tf-idf </w:t>
      </w:r>
      <w:r w:rsidR="00CA0C65">
        <w:rPr>
          <w:rFonts w:cstheme="minorHAnsi"/>
          <w:sz w:val="24"/>
          <w:szCs w:val="24"/>
        </w:rPr>
        <w:t>value for the word</w:t>
      </w:r>
    </w:p>
    <w:p w14:paraId="1E39702C" w14:textId="546F89A9" w:rsidR="000C67D0" w:rsidRPr="00CA0C65" w:rsidRDefault="000C67D0" w:rsidP="000C67D0">
      <w:pPr>
        <w:pStyle w:val="ListParagraph"/>
        <w:widowControl w:val="0"/>
        <w:numPr>
          <w:ilvl w:val="2"/>
          <w:numId w:val="4"/>
        </w:numPr>
        <w:tabs>
          <w:tab w:val="left" w:pos="2281"/>
        </w:tabs>
        <w:spacing w:after="0" w:line="240" w:lineRule="auto"/>
        <w:ind w:right="627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set of positions of the word appearing in the web</w:t>
      </w:r>
      <w:r w:rsidRPr="00F617D0">
        <w:rPr>
          <w:rFonts w:cstheme="minorHAnsi"/>
          <w:spacing w:val="-5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page</w:t>
      </w:r>
    </w:p>
    <w:p w14:paraId="5600EDBD" w14:textId="6CC7DB03" w:rsidR="00CA0C65" w:rsidRPr="00F617D0" w:rsidRDefault="00CA0C65" w:rsidP="000C67D0">
      <w:pPr>
        <w:pStyle w:val="ListParagraph"/>
        <w:widowControl w:val="0"/>
        <w:numPr>
          <w:ilvl w:val="2"/>
          <w:numId w:val="4"/>
        </w:numPr>
        <w:tabs>
          <w:tab w:val="left" w:pos="2281"/>
        </w:tabs>
        <w:spacing w:after="0" w:line="240" w:lineRule="auto"/>
        <w:ind w:right="627"/>
        <w:contextualSpacing w:val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Maybe additional informa</w:t>
      </w:r>
      <w:r w:rsidR="00172FFA">
        <w:rPr>
          <w:rFonts w:cstheme="minorHAnsi"/>
          <w:sz w:val="24"/>
          <w:szCs w:val="24"/>
        </w:rPr>
        <w:t>tion of your choice</w:t>
      </w:r>
    </w:p>
    <w:p w14:paraId="1C910222" w14:textId="67BAE25A" w:rsidR="000C67D0" w:rsidRPr="00387A5C" w:rsidRDefault="000C67D0" w:rsidP="000C67D0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after="0" w:line="240" w:lineRule="auto"/>
        <w:ind w:right="128" w:hanging="360"/>
        <w:contextualSpacing w:val="0"/>
        <w:rPr>
          <w:rFonts w:eastAsia="Times New Roman" w:cstheme="minorHAnsi"/>
          <w:sz w:val="24"/>
          <w:szCs w:val="24"/>
        </w:rPr>
      </w:pPr>
      <w:r w:rsidRPr="00F617D0">
        <w:rPr>
          <w:rFonts w:cstheme="minorHAnsi"/>
          <w:sz w:val="24"/>
          <w:szCs w:val="24"/>
        </w:rPr>
        <w:t>A list of urls of hyperlinks extract by the tokenizer. This list shall be expandable to</w:t>
      </w:r>
      <w:r w:rsidRPr="00F617D0">
        <w:rPr>
          <w:rFonts w:cstheme="minorHAnsi"/>
          <w:spacing w:val="-13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record the status of the urls when the web crawler is implemented in Project C: whether</w:t>
      </w:r>
      <w:r w:rsidRPr="00F617D0">
        <w:rPr>
          <w:rFonts w:cstheme="minorHAnsi"/>
          <w:spacing w:val="-6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they have been visited or are already in the frontier url</w:t>
      </w:r>
      <w:r w:rsidRPr="00F617D0">
        <w:rPr>
          <w:rFonts w:cstheme="minorHAnsi"/>
          <w:spacing w:val="-3"/>
          <w:sz w:val="24"/>
          <w:szCs w:val="24"/>
        </w:rPr>
        <w:t xml:space="preserve"> </w:t>
      </w:r>
      <w:r w:rsidRPr="00F617D0">
        <w:rPr>
          <w:rFonts w:cstheme="minorHAnsi"/>
          <w:sz w:val="24"/>
          <w:szCs w:val="24"/>
        </w:rPr>
        <w:t>queue.</w:t>
      </w:r>
    </w:p>
    <w:p w14:paraId="478A35B9" w14:textId="371A905A" w:rsidR="00172FFA" w:rsidRPr="00387A5C" w:rsidRDefault="00387A5C" w:rsidP="00387A5C">
      <w:pPr>
        <w:pStyle w:val="ListParagraph"/>
        <w:widowControl w:val="0"/>
        <w:numPr>
          <w:ilvl w:val="0"/>
          <w:numId w:val="4"/>
        </w:numPr>
        <w:tabs>
          <w:tab w:val="left" w:pos="841"/>
        </w:tabs>
        <w:spacing w:after="0" w:line="240" w:lineRule="auto"/>
        <w:ind w:right="128" w:hanging="360"/>
        <w:contextualSpacing w:val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data structures of your choices.</w:t>
      </w:r>
    </w:p>
    <w:p w14:paraId="1120923B" w14:textId="77777777" w:rsidR="00387A5C" w:rsidRPr="00387A5C" w:rsidRDefault="00387A5C" w:rsidP="00387A5C">
      <w:pPr>
        <w:pStyle w:val="ListParagraph"/>
        <w:widowControl w:val="0"/>
        <w:tabs>
          <w:tab w:val="left" w:pos="841"/>
        </w:tabs>
        <w:spacing w:after="0" w:line="240" w:lineRule="auto"/>
        <w:ind w:right="128"/>
        <w:contextualSpacing w:val="0"/>
        <w:rPr>
          <w:rFonts w:eastAsia="Times New Roman" w:cstheme="minorHAnsi"/>
          <w:sz w:val="24"/>
          <w:szCs w:val="24"/>
        </w:rPr>
      </w:pPr>
    </w:p>
    <w:p w14:paraId="149A95F9" w14:textId="68C1A56E" w:rsidR="00EA1310" w:rsidRDefault="000C67D0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  <w:r w:rsidRPr="00F617D0">
        <w:rPr>
          <w:rFonts w:asciiTheme="minorHAnsi" w:hAnsiTheme="minorHAnsi" w:cstheme="minorHAnsi"/>
        </w:rPr>
        <w:t xml:space="preserve">Use the following </w:t>
      </w:r>
      <w:r w:rsidR="00387A5C">
        <w:rPr>
          <w:rFonts w:asciiTheme="minorHAnsi" w:hAnsiTheme="minorHAnsi" w:cstheme="minorHAnsi"/>
        </w:rPr>
        <w:t xml:space="preserve">the </w:t>
      </w:r>
      <w:r w:rsidR="00DA7A12">
        <w:rPr>
          <w:rFonts w:asciiTheme="minorHAnsi" w:hAnsiTheme="minorHAnsi" w:cstheme="minorHAnsi"/>
        </w:rPr>
        <w:t xml:space="preserve">collection of </w:t>
      </w:r>
      <w:r w:rsidRPr="00F617D0">
        <w:rPr>
          <w:rFonts w:asciiTheme="minorHAnsi" w:hAnsiTheme="minorHAnsi" w:cstheme="minorHAnsi"/>
        </w:rPr>
        <w:t>web pages to help build and test your</w:t>
      </w:r>
      <w:r w:rsidRPr="00F617D0">
        <w:rPr>
          <w:rFonts w:asciiTheme="minorHAnsi" w:hAnsiTheme="minorHAnsi" w:cstheme="minorHAnsi"/>
          <w:spacing w:val="-1"/>
        </w:rPr>
        <w:t xml:space="preserve"> </w:t>
      </w:r>
      <w:r w:rsidRPr="00F617D0">
        <w:rPr>
          <w:rFonts w:asciiTheme="minorHAnsi" w:hAnsiTheme="minorHAnsi" w:cstheme="minorHAnsi"/>
        </w:rPr>
        <w:t>indexer</w:t>
      </w:r>
      <w:r w:rsidR="00EA1310">
        <w:rPr>
          <w:rFonts w:asciiTheme="minorHAnsi" w:hAnsiTheme="minorHAnsi" w:cstheme="minorHAnsi"/>
        </w:rPr>
        <w:t>:  “Jan</w:t>
      </w:r>
      <w:r w:rsidRPr="00F617D0">
        <w:rPr>
          <w:rFonts w:asciiTheme="minorHAnsi" w:hAnsiTheme="minorHAnsi" w:cstheme="minorHAnsi"/>
        </w:rPr>
        <w:t>.zip”.</w:t>
      </w:r>
    </w:p>
    <w:p w14:paraId="67F462BF" w14:textId="257D27E8" w:rsidR="004416A5" w:rsidRDefault="004416A5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4D70C60C" w14:textId="06E903E1" w:rsidR="004416A5" w:rsidRDefault="004416A5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is an ex</w:t>
      </w:r>
      <w:r w:rsidR="001C314E">
        <w:rPr>
          <w:rFonts w:asciiTheme="minorHAnsi" w:hAnsiTheme="minorHAnsi" w:cstheme="minorHAnsi"/>
        </w:rPr>
        <w:t xml:space="preserve">ample which may help you design your inverted indices: </w:t>
      </w:r>
    </w:p>
    <w:p w14:paraId="1EEFA9B5" w14:textId="0638307D" w:rsidR="00EA1310" w:rsidRDefault="00EA1310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34A8DB37" w14:textId="345B16DD" w:rsidR="00AE21F0" w:rsidRDefault="004B4C1C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2B34224" wp14:editId="5A2BA780">
            <wp:extent cx="6557749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283" cy="225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4EB" w14:textId="77777777" w:rsidR="00AE21F0" w:rsidRPr="00EA1310" w:rsidRDefault="00AE21F0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1A1013B3" w14:textId="70141177" w:rsidR="00E96784" w:rsidRDefault="00FB692E" w:rsidP="00E46168">
      <w:pPr>
        <w:pStyle w:val="Heading3"/>
        <w:spacing w:before="0" w:line="240" w:lineRule="auto"/>
      </w:pPr>
      <w:r>
        <w:t xml:space="preserve">Task </w:t>
      </w:r>
      <w:r w:rsidR="00E46168">
        <w:t>2</w:t>
      </w:r>
      <w:r>
        <w:t xml:space="preserve">: </w:t>
      </w:r>
      <w:r w:rsidR="00824401">
        <w:t xml:space="preserve">Build a simple </w:t>
      </w:r>
      <w:r w:rsidR="00B82F4E">
        <w:t>graphic interface</w:t>
      </w:r>
    </w:p>
    <w:p w14:paraId="00484988" w14:textId="77777777" w:rsidR="00E46168" w:rsidRDefault="00B82F4E" w:rsidP="00E46168">
      <w:pPr>
        <w:spacing w:after="0" w:line="240" w:lineRule="auto"/>
      </w:pPr>
      <w:r>
        <w:t xml:space="preserve"> </w:t>
      </w:r>
    </w:p>
    <w:p w14:paraId="504F96A0" w14:textId="21DB974E" w:rsidR="00E96784" w:rsidRPr="0034481A" w:rsidRDefault="00E96784" w:rsidP="00E46168">
      <w:pPr>
        <w:spacing w:after="0" w:line="240" w:lineRule="auto"/>
      </w:pPr>
      <w:r>
        <w:t xml:space="preserve">The interface shall be able to </w:t>
      </w:r>
    </w:p>
    <w:p w14:paraId="2304B21B" w14:textId="60FAF5B3" w:rsidR="00FB692E" w:rsidRDefault="00B82F4E" w:rsidP="00E4616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E30CD">
        <w:rPr>
          <w:sz w:val="24"/>
          <w:szCs w:val="24"/>
        </w:rPr>
        <w:t xml:space="preserve">allow </w:t>
      </w:r>
      <w:r w:rsidR="00A0557E">
        <w:rPr>
          <w:sz w:val="24"/>
          <w:szCs w:val="24"/>
        </w:rPr>
        <w:t xml:space="preserve">a </w:t>
      </w:r>
      <w:r w:rsidRPr="002E30CD">
        <w:rPr>
          <w:sz w:val="24"/>
          <w:szCs w:val="24"/>
        </w:rPr>
        <w:t xml:space="preserve">user to enter </w:t>
      </w:r>
      <w:r w:rsidR="00A0557E">
        <w:rPr>
          <w:sz w:val="24"/>
          <w:szCs w:val="24"/>
        </w:rPr>
        <w:t xml:space="preserve">a </w:t>
      </w:r>
      <w:r w:rsidRPr="002E30CD">
        <w:rPr>
          <w:sz w:val="24"/>
          <w:szCs w:val="24"/>
        </w:rPr>
        <w:t>quer</w:t>
      </w:r>
      <w:r w:rsidR="00A0557E">
        <w:rPr>
          <w:sz w:val="24"/>
          <w:szCs w:val="24"/>
        </w:rPr>
        <w:t>y</w:t>
      </w:r>
    </w:p>
    <w:p w14:paraId="2AD43552" w14:textId="6AC41BE0" w:rsidR="002E30CD" w:rsidRDefault="00A0557E" w:rsidP="00E4616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extract the query</w:t>
      </w:r>
      <w:r w:rsidR="0034481A">
        <w:rPr>
          <w:sz w:val="24"/>
          <w:szCs w:val="24"/>
        </w:rPr>
        <w:t xml:space="preserve"> and search for documents relevant to the query, and</w:t>
      </w:r>
    </w:p>
    <w:p w14:paraId="006E5172" w14:textId="4F921FEE" w:rsidR="0034481A" w:rsidRPr="002E30CD" w:rsidRDefault="0034481A" w:rsidP="00E4616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the search results to the user. </w:t>
      </w:r>
    </w:p>
    <w:p w14:paraId="3280F198" w14:textId="77777777" w:rsidR="00FB692E" w:rsidRPr="00FB692E" w:rsidRDefault="00FB692E" w:rsidP="00FB692E"/>
    <w:p w14:paraId="6D0348EA" w14:textId="2FD58C75" w:rsidR="00696FEE" w:rsidRPr="00696FEE" w:rsidRDefault="001B7E05" w:rsidP="00696FEE">
      <w:pPr>
        <w:pStyle w:val="Heading3"/>
        <w:rPr>
          <w:rFonts w:eastAsia="Times New Roman"/>
          <w:bCs/>
        </w:rPr>
      </w:pPr>
      <w:r>
        <w:rPr>
          <w:rFonts w:eastAsia="Times New Roman"/>
        </w:rPr>
        <w:t xml:space="preserve">Task </w:t>
      </w:r>
      <w:r w:rsidR="00E46168">
        <w:rPr>
          <w:rFonts w:eastAsia="Times New Roman"/>
        </w:rPr>
        <w:t>3</w:t>
      </w:r>
      <w:r w:rsidR="00CE5D66">
        <w:rPr>
          <w:rFonts w:eastAsia="Times New Roman"/>
        </w:rPr>
        <w:t>: Buil</w:t>
      </w:r>
      <w:r w:rsidR="00903023">
        <w:rPr>
          <w:rFonts w:eastAsia="Times New Roman"/>
        </w:rPr>
        <w:t xml:space="preserve">d a query </w:t>
      </w:r>
      <w:r w:rsidR="00116A87">
        <w:rPr>
          <w:rFonts w:eastAsia="Times New Roman"/>
        </w:rPr>
        <w:t>searcher</w:t>
      </w:r>
    </w:p>
    <w:p w14:paraId="47580FC4" w14:textId="43C17333" w:rsidR="00696FEE" w:rsidRDefault="00696FEE" w:rsidP="00696FEE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A0CD019" w14:textId="47F6C083" w:rsidR="00CE5D66" w:rsidRPr="00CE5D66" w:rsidRDefault="00CE5D66" w:rsidP="00CE5D66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CE5D66">
        <w:rPr>
          <w:rFonts w:eastAsia="Times New Roman" w:cstheme="minorHAnsi"/>
          <w:bCs/>
          <w:sz w:val="24"/>
          <w:szCs w:val="24"/>
        </w:rPr>
        <w:t xml:space="preserve">This </w:t>
      </w:r>
      <w:r w:rsidR="00E46168">
        <w:rPr>
          <w:rFonts w:eastAsia="Times New Roman" w:cstheme="minorHAnsi"/>
          <w:bCs/>
          <w:sz w:val="24"/>
          <w:szCs w:val="24"/>
        </w:rPr>
        <w:t>task</w:t>
      </w:r>
      <w:r w:rsidRPr="00CE5D66">
        <w:rPr>
          <w:rFonts w:eastAsia="Times New Roman" w:cstheme="minorHAnsi"/>
          <w:bCs/>
          <w:sz w:val="24"/>
          <w:szCs w:val="24"/>
        </w:rPr>
        <w:t xml:space="preserve"> is </w:t>
      </w:r>
      <w:r w:rsidR="007D7C21">
        <w:rPr>
          <w:rFonts w:eastAsia="Times New Roman" w:cstheme="minorHAnsi"/>
          <w:bCs/>
          <w:sz w:val="24"/>
          <w:szCs w:val="24"/>
        </w:rPr>
        <w:t xml:space="preserve">to </w:t>
      </w:r>
      <w:r w:rsidRPr="00CE5D66">
        <w:rPr>
          <w:rFonts w:eastAsia="Times New Roman" w:cstheme="minorHAnsi"/>
          <w:bCs/>
          <w:sz w:val="24"/>
          <w:szCs w:val="24"/>
        </w:rPr>
        <w:t xml:space="preserve">build a </w:t>
      </w:r>
      <w:r w:rsidR="00116A87">
        <w:rPr>
          <w:rFonts w:eastAsia="Times New Roman" w:cstheme="minorHAnsi"/>
          <w:bCs/>
          <w:sz w:val="24"/>
          <w:szCs w:val="24"/>
        </w:rPr>
        <w:t>se</w:t>
      </w:r>
      <w:r w:rsidR="00B41ED0">
        <w:rPr>
          <w:rFonts w:eastAsia="Times New Roman" w:cstheme="minorHAnsi"/>
          <w:bCs/>
          <w:sz w:val="24"/>
          <w:szCs w:val="24"/>
        </w:rPr>
        <w:t>archer</w:t>
      </w:r>
      <w:r w:rsidRPr="00CE5D66">
        <w:rPr>
          <w:rFonts w:eastAsia="Times New Roman" w:cstheme="minorHAnsi"/>
          <w:bCs/>
          <w:sz w:val="24"/>
          <w:szCs w:val="24"/>
        </w:rPr>
        <w:t xml:space="preserve"> for processing quer</w:t>
      </w:r>
      <w:r w:rsidR="00DF24D6">
        <w:rPr>
          <w:rFonts w:eastAsia="Times New Roman" w:cstheme="minorHAnsi"/>
          <w:bCs/>
          <w:sz w:val="24"/>
          <w:szCs w:val="24"/>
        </w:rPr>
        <w:t>ies</w:t>
      </w:r>
      <w:r w:rsidRPr="00CE5D66">
        <w:rPr>
          <w:rFonts w:eastAsia="Times New Roman" w:cstheme="minorHAnsi"/>
          <w:bCs/>
          <w:sz w:val="24"/>
          <w:szCs w:val="24"/>
        </w:rPr>
        <w:t xml:space="preserve"> of one or more words. Below is a list of typical queries: </w:t>
      </w:r>
    </w:p>
    <w:p w14:paraId="1D081C5F" w14:textId="7DAF097D" w:rsidR="007D7C21" w:rsidRDefault="00CE5D66" w:rsidP="007D7C2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7D7C21">
        <w:rPr>
          <w:rFonts w:eastAsia="Times New Roman" w:cstheme="minorHAnsi"/>
          <w:bCs/>
          <w:sz w:val="24"/>
          <w:szCs w:val="24"/>
        </w:rPr>
        <w:t xml:space="preserve">Q1=  </w:t>
      </w:r>
      <w:r w:rsidR="000759EF">
        <w:rPr>
          <w:rFonts w:eastAsia="Times New Roman" w:cstheme="minorHAnsi"/>
          <w:bCs/>
          <w:sz w:val="24"/>
          <w:szCs w:val="24"/>
        </w:rPr>
        <w:t xml:space="preserve">cat or dog or </w:t>
      </w:r>
      <w:r w:rsidR="003740A0">
        <w:rPr>
          <w:rFonts w:eastAsia="Times New Roman" w:cstheme="minorHAnsi"/>
          <w:bCs/>
          <w:sz w:val="24"/>
          <w:szCs w:val="24"/>
        </w:rPr>
        <w:t>rat</w:t>
      </w:r>
    </w:p>
    <w:p w14:paraId="7FF9E682" w14:textId="3F0C0CAD" w:rsidR="007D7C21" w:rsidRDefault="00CE5D66" w:rsidP="007D7C2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7D7C21">
        <w:rPr>
          <w:rFonts w:eastAsia="Times New Roman" w:cstheme="minorHAnsi"/>
          <w:bCs/>
          <w:sz w:val="24"/>
          <w:szCs w:val="24"/>
        </w:rPr>
        <w:t xml:space="preserve">Q2 = </w:t>
      </w:r>
      <w:r w:rsidR="000759EF">
        <w:rPr>
          <w:rFonts w:eastAsia="Times New Roman" w:cstheme="minorHAnsi"/>
          <w:bCs/>
          <w:sz w:val="24"/>
          <w:szCs w:val="24"/>
        </w:rPr>
        <w:t>cat and dog</w:t>
      </w:r>
      <w:r w:rsidR="003740A0">
        <w:rPr>
          <w:rFonts w:eastAsia="Times New Roman" w:cstheme="minorHAnsi"/>
          <w:bCs/>
          <w:sz w:val="24"/>
          <w:szCs w:val="24"/>
        </w:rPr>
        <w:t xml:space="preserve"> and rat</w:t>
      </w:r>
    </w:p>
    <w:p w14:paraId="1B4C31A7" w14:textId="1320898B" w:rsidR="007D7C21" w:rsidRDefault="00CE5D66" w:rsidP="007D7C2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7D7C21">
        <w:rPr>
          <w:rFonts w:eastAsia="Times New Roman" w:cstheme="minorHAnsi"/>
          <w:bCs/>
          <w:sz w:val="24"/>
          <w:szCs w:val="24"/>
        </w:rPr>
        <w:t xml:space="preserve">Q3 =  </w:t>
      </w:r>
      <w:r w:rsidR="003740A0">
        <w:rPr>
          <w:rFonts w:eastAsia="Times New Roman" w:cstheme="minorHAnsi"/>
          <w:bCs/>
          <w:sz w:val="24"/>
          <w:szCs w:val="24"/>
        </w:rPr>
        <w:t>cat but dog</w:t>
      </w:r>
    </w:p>
    <w:p w14:paraId="46F77A17" w14:textId="32A76C48" w:rsidR="00CE5D66" w:rsidRPr="007D7C21" w:rsidRDefault="00CE5D66" w:rsidP="007D7C2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7D7C21">
        <w:rPr>
          <w:rFonts w:eastAsia="Times New Roman" w:cstheme="minorHAnsi"/>
          <w:bCs/>
          <w:sz w:val="24"/>
          <w:szCs w:val="24"/>
        </w:rPr>
        <w:t xml:space="preserve">Q4 = </w:t>
      </w:r>
      <w:r w:rsidR="00387E2C">
        <w:rPr>
          <w:rFonts w:eastAsia="Times New Roman" w:cstheme="minorHAnsi"/>
          <w:bCs/>
          <w:sz w:val="24"/>
          <w:szCs w:val="24"/>
        </w:rPr>
        <w:t>cat dog rat</w:t>
      </w:r>
    </w:p>
    <w:p w14:paraId="2CCF8EB9" w14:textId="77777777" w:rsidR="002210D2" w:rsidRDefault="008D20E2" w:rsidP="00CE5D66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lastRenderedPageBreak/>
        <w:t>For ease</w:t>
      </w:r>
      <w:r w:rsidR="00AC2969">
        <w:rPr>
          <w:rFonts w:eastAsia="Times New Roman" w:cstheme="minorHAnsi"/>
          <w:bCs/>
          <w:sz w:val="24"/>
          <w:szCs w:val="24"/>
        </w:rPr>
        <w:t xml:space="preserve"> of the implementation, we do </w:t>
      </w:r>
      <w:r w:rsidR="003A72EB">
        <w:rPr>
          <w:rFonts w:eastAsia="Times New Roman" w:cstheme="minorHAnsi"/>
          <w:bCs/>
          <w:sz w:val="24"/>
          <w:szCs w:val="24"/>
        </w:rPr>
        <w:t xml:space="preserve">not consider more complex structures of queries. </w:t>
      </w:r>
      <w:r w:rsidR="006A23D6">
        <w:rPr>
          <w:rFonts w:eastAsia="Times New Roman" w:cstheme="minorHAnsi"/>
          <w:bCs/>
          <w:sz w:val="24"/>
          <w:szCs w:val="24"/>
        </w:rPr>
        <w:t>The first three queries are Boolean type queries</w:t>
      </w:r>
      <w:r w:rsidR="002210D2">
        <w:rPr>
          <w:rFonts w:eastAsia="Times New Roman" w:cstheme="minorHAnsi"/>
          <w:bCs/>
          <w:sz w:val="24"/>
          <w:szCs w:val="24"/>
        </w:rPr>
        <w:t xml:space="preserve">, and the fourth one is not. </w:t>
      </w:r>
      <w:r w:rsidR="00DD4AF9">
        <w:rPr>
          <w:rFonts w:eastAsia="Times New Roman" w:cstheme="minorHAnsi"/>
          <w:bCs/>
          <w:sz w:val="24"/>
          <w:szCs w:val="24"/>
        </w:rPr>
        <w:t>Their meanings are as follow</w:t>
      </w:r>
      <w:r w:rsidR="002210D2">
        <w:rPr>
          <w:rFonts w:eastAsia="Times New Roman" w:cstheme="minorHAnsi"/>
          <w:bCs/>
          <w:sz w:val="24"/>
          <w:szCs w:val="24"/>
        </w:rPr>
        <w:t xml:space="preserve">s: </w:t>
      </w:r>
      <w:r w:rsidR="00DD4AF9">
        <w:rPr>
          <w:rFonts w:eastAsia="Times New Roman" w:cstheme="minorHAnsi"/>
          <w:bCs/>
          <w:sz w:val="24"/>
          <w:szCs w:val="24"/>
        </w:rPr>
        <w:t xml:space="preserve"> </w:t>
      </w:r>
    </w:p>
    <w:p w14:paraId="21D57E40" w14:textId="77777777" w:rsidR="002210D2" w:rsidRDefault="00D63CC6" w:rsidP="002210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2210D2">
        <w:rPr>
          <w:rFonts w:eastAsia="Times New Roman" w:cstheme="minorHAnsi"/>
          <w:bCs/>
          <w:sz w:val="24"/>
          <w:szCs w:val="24"/>
        </w:rPr>
        <w:t xml:space="preserve">Q1 indicates to find documents relevant to “cat”, or “dog”, or “rat”. </w:t>
      </w:r>
    </w:p>
    <w:p w14:paraId="71E940FB" w14:textId="4CDEFEFE" w:rsidR="002210D2" w:rsidRDefault="00D63CC6" w:rsidP="002210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2210D2">
        <w:rPr>
          <w:rFonts w:eastAsia="Times New Roman" w:cstheme="minorHAnsi"/>
          <w:bCs/>
          <w:sz w:val="24"/>
          <w:szCs w:val="24"/>
        </w:rPr>
        <w:t xml:space="preserve">Q2 indicates to </w:t>
      </w:r>
      <w:r w:rsidR="006F5717" w:rsidRPr="002210D2">
        <w:rPr>
          <w:rFonts w:eastAsia="Times New Roman" w:cstheme="minorHAnsi"/>
          <w:bCs/>
          <w:sz w:val="24"/>
          <w:szCs w:val="24"/>
        </w:rPr>
        <w:t>find document</w:t>
      </w:r>
      <w:r w:rsidR="00557D76">
        <w:rPr>
          <w:rFonts w:eastAsia="Times New Roman" w:cstheme="minorHAnsi"/>
          <w:bCs/>
          <w:sz w:val="24"/>
          <w:szCs w:val="24"/>
        </w:rPr>
        <w:t>s</w:t>
      </w:r>
      <w:r w:rsidR="006F5717" w:rsidRPr="002210D2">
        <w:rPr>
          <w:rFonts w:eastAsia="Times New Roman" w:cstheme="minorHAnsi"/>
          <w:bCs/>
          <w:sz w:val="24"/>
          <w:szCs w:val="24"/>
        </w:rPr>
        <w:t xml:space="preserve"> relevant to “cat” and “dog” and “rat”. </w:t>
      </w:r>
    </w:p>
    <w:p w14:paraId="01C7792B" w14:textId="3AB17E06" w:rsidR="003A72EB" w:rsidRDefault="006F5717" w:rsidP="002210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2210D2">
        <w:rPr>
          <w:rFonts w:eastAsia="Times New Roman" w:cstheme="minorHAnsi"/>
          <w:bCs/>
          <w:sz w:val="24"/>
          <w:szCs w:val="24"/>
        </w:rPr>
        <w:t>Q3</w:t>
      </w:r>
      <w:r w:rsidR="002210D2">
        <w:rPr>
          <w:rFonts w:eastAsia="Times New Roman" w:cstheme="minorHAnsi"/>
          <w:bCs/>
          <w:sz w:val="24"/>
          <w:szCs w:val="24"/>
        </w:rPr>
        <w:t xml:space="preserve"> in</w:t>
      </w:r>
      <w:r w:rsidR="00557D76">
        <w:rPr>
          <w:rFonts w:eastAsia="Times New Roman" w:cstheme="minorHAnsi"/>
          <w:bCs/>
          <w:sz w:val="24"/>
          <w:szCs w:val="24"/>
        </w:rPr>
        <w:t>dicates to find documents relevant to “cat” but not to “dog”</w:t>
      </w:r>
    </w:p>
    <w:p w14:paraId="463C7EE7" w14:textId="6C96F8AD" w:rsidR="00557D76" w:rsidRPr="002210D2" w:rsidRDefault="00557D76" w:rsidP="002210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Q4 indicates to user vector space model to retrieve</w:t>
      </w:r>
      <w:r w:rsidR="00197918">
        <w:rPr>
          <w:rFonts w:eastAsia="Times New Roman" w:cstheme="minorHAnsi"/>
          <w:bCs/>
          <w:sz w:val="24"/>
          <w:szCs w:val="24"/>
        </w:rPr>
        <w:t xml:space="preserve"> relevant documents. </w:t>
      </w:r>
    </w:p>
    <w:p w14:paraId="4EF37279" w14:textId="60444937" w:rsidR="00CE5D66" w:rsidRDefault="008D20E2" w:rsidP="00CE5D66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</w:t>
      </w:r>
    </w:p>
    <w:p w14:paraId="36B9A4D6" w14:textId="7D41296A" w:rsidR="00B41ED0" w:rsidRDefault="004C746E" w:rsidP="00CE5D66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With the help of the inverted indices completed from </w:t>
      </w:r>
      <w:r w:rsidR="00366597">
        <w:rPr>
          <w:rFonts w:eastAsia="Times New Roman" w:cstheme="minorHAnsi"/>
          <w:bCs/>
          <w:sz w:val="24"/>
          <w:szCs w:val="24"/>
        </w:rPr>
        <w:t>Task 1, the query searcher will search for relevant documents</w:t>
      </w:r>
      <w:r w:rsidR="00B30B8A">
        <w:rPr>
          <w:rFonts w:eastAsia="Times New Roman" w:cstheme="minorHAnsi"/>
          <w:bCs/>
          <w:sz w:val="24"/>
          <w:szCs w:val="24"/>
        </w:rPr>
        <w:t xml:space="preserve">, as explain in the following: </w:t>
      </w:r>
    </w:p>
    <w:p w14:paraId="47DEB73A" w14:textId="3F7F00B3" w:rsidR="00B30B8A" w:rsidRDefault="00B30B8A" w:rsidP="00B30B8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For </w:t>
      </w:r>
      <w:r w:rsidR="00166CA5">
        <w:rPr>
          <w:rFonts w:eastAsia="Times New Roman" w:cstheme="minorHAnsi"/>
          <w:bCs/>
          <w:sz w:val="24"/>
          <w:szCs w:val="24"/>
        </w:rPr>
        <w:t>Q1, search for a set A</w:t>
      </w:r>
      <w:r w:rsidR="00201551">
        <w:rPr>
          <w:rFonts w:eastAsia="Times New Roman" w:cstheme="minorHAnsi"/>
          <w:bCs/>
          <w:sz w:val="24"/>
          <w:szCs w:val="24"/>
        </w:rPr>
        <w:t xml:space="preserve"> (or B, or C) of documents relevant to “cat” (or “dog”, or “rat”). </w:t>
      </w:r>
      <w:r w:rsidR="00214C47">
        <w:rPr>
          <w:rFonts w:eastAsia="Times New Roman" w:cstheme="minorHAnsi"/>
          <w:bCs/>
          <w:sz w:val="24"/>
          <w:szCs w:val="24"/>
        </w:rPr>
        <w:t xml:space="preserve">The union of A, B, and C will be the answer. </w:t>
      </w:r>
    </w:p>
    <w:p w14:paraId="7838A4F1" w14:textId="6110AB8A" w:rsidR="001157AE" w:rsidRPr="001157AE" w:rsidRDefault="001157AE" w:rsidP="001157AE">
      <w:pPr>
        <w:pStyle w:val="ListParagraph"/>
        <w:numPr>
          <w:ilvl w:val="0"/>
          <w:numId w:val="9"/>
        </w:numPr>
        <w:rPr>
          <w:rFonts w:eastAsia="Times New Roman" w:cstheme="minorHAnsi"/>
          <w:bCs/>
          <w:sz w:val="24"/>
          <w:szCs w:val="24"/>
        </w:rPr>
      </w:pPr>
      <w:r w:rsidRPr="001157AE">
        <w:rPr>
          <w:rFonts w:eastAsia="Times New Roman" w:cstheme="minorHAnsi"/>
          <w:bCs/>
          <w:sz w:val="24"/>
          <w:szCs w:val="24"/>
        </w:rPr>
        <w:t>For Q</w:t>
      </w:r>
      <w:r>
        <w:rPr>
          <w:rFonts w:eastAsia="Times New Roman" w:cstheme="minorHAnsi"/>
          <w:bCs/>
          <w:sz w:val="24"/>
          <w:szCs w:val="24"/>
        </w:rPr>
        <w:t>2</w:t>
      </w:r>
      <w:r w:rsidRPr="001157AE">
        <w:rPr>
          <w:rFonts w:eastAsia="Times New Roman" w:cstheme="minorHAnsi"/>
          <w:bCs/>
          <w:sz w:val="24"/>
          <w:szCs w:val="24"/>
        </w:rPr>
        <w:t xml:space="preserve">, search for a set A (or B, or C) of documents relevant to “cat” (or “dog”, or “rat”). The </w:t>
      </w:r>
      <w:r>
        <w:rPr>
          <w:rFonts w:eastAsia="Times New Roman" w:cstheme="minorHAnsi"/>
          <w:bCs/>
          <w:sz w:val="24"/>
          <w:szCs w:val="24"/>
        </w:rPr>
        <w:t>intersection</w:t>
      </w:r>
      <w:r w:rsidRPr="001157AE">
        <w:rPr>
          <w:rFonts w:eastAsia="Times New Roman" w:cstheme="minorHAnsi"/>
          <w:bCs/>
          <w:sz w:val="24"/>
          <w:szCs w:val="24"/>
        </w:rPr>
        <w:t xml:space="preserve"> of A, B, and C will be the answer. </w:t>
      </w:r>
    </w:p>
    <w:p w14:paraId="4A5C000C" w14:textId="339612FB" w:rsidR="001157AE" w:rsidRPr="001157AE" w:rsidRDefault="001157AE" w:rsidP="001157AE">
      <w:pPr>
        <w:pStyle w:val="ListParagraph"/>
        <w:numPr>
          <w:ilvl w:val="0"/>
          <w:numId w:val="9"/>
        </w:numPr>
        <w:rPr>
          <w:rFonts w:eastAsia="Times New Roman" w:cstheme="minorHAnsi"/>
          <w:bCs/>
          <w:sz w:val="24"/>
          <w:szCs w:val="24"/>
        </w:rPr>
      </w:pPr>
      <w:r w:rsidRPr="001157AE">
        <w:rPr>
          <w:rFonts w:eastAsia="Times New Roman" w:cstheme="minorHAnsi"/>
          <w:bCs/>
          <w:sz w:val="24"/>
          <w:szCs w:val="24"/>
        </w:rPr>
        <w:t>For Q</w:t>
      </w:r>
      <w:r>
        <w:rPr>
          <w:rFonts w:eastAsia="Times New Roman" w:cstheme="minorHAnsi"/>
          <w:bCs/>
          <w:sz w:val="24"/>
          <w:szCs w:val="24"/>
        </w:rPr>
        <w:t>3</w:t>
      </w:r>
      <w:r w:rsidRPr="001157AE">
        <w:rPr>
          <w:rFonts w:eastAsia="Times New Roman" w:cstheme="minorHAnsi"/>
          <w:bCs/>
          <w:sz w:val="24"/>
          <w:szCs w:val="24"/>
        </w:rPr>
        <w:t xml:space="preserve">, search for a set A (or B) of documents relevant to “cat” (or “dog”). The </w:t>
      </w:r>
      <w:r>
        <w:rPr>
          <w:rFonts w:eastAsia="Times New Roman" w:cstheme="minorHAnsi"/>
          <w:bCs/>
          <w:sz w:val="24"/>
          <w:szCs w:val="24"/>
        </w:rPr>
        <w:t>difference</w:t>
      </w:r>
      <w:r w:rsidRPr="001157AE">
        <w:rPr>
          <w:rFonts w:eastAsia="Times New Roman" w:cstheme="minorHAnsi"/>
          <w:bCs/>
          <w:sz w:val="24"/>
          <w:szCs w:val="24"/>
        </w:rPr>
        <w:t xml:space="preserve"> A</w:t>
      </w:r>
      <w:r w:rsidR="00883B83">
        <w:rPr>
          <w:rFonts w:eastAsia="Times New Roman" w:cstheme="minorHAnsi"/>
          <w:bCs/>
          <w:sz w:val="24"/>
          <w:szCs w:val="24"/>
        </w:rPr>
        <w:t xml:space="preserve"> – </w:t>
      </w:r>
      <w:r w:rsidRPr="001157AE">
        <w:rPr>
          <w:rFonts w:eastAsia="Times New Roman" w:cstheme="minorHAnsi"/>
          <w:bCs/>
          <w:sz w:val="24"/>
          <w:szCs w:val="24"/>
        </w:rPr>
        <w:t>B</w:t>
      </w:r>
      <w:r w:rsidR="00883B83">
        <w:rPr>
          <w:rFonts w:eastAsia="Times New Roman" w:cstheme="minorHAnsi"/>
          <w:bCs/>
          <w:sz w:val="24"/>
          <w:szCs w:val="24"/>
        </w:rPr>
        <w:t xml:space="preserve"> </w:t>
      </w:r>
      <w:r w:rsidRPr="001157AE">
        <w:rPr>
          <w:rFonts w:eastAsia="Times New Roman" w:cstheme="minorHAnsi"/>
          <w:bCs/>
          <w:sz w:val="24"/>
          <w:szCs w:val="24"/>
        </w:rPr>
        <w:t xml:space="preserve">will be the answer. </w:t>
      </w:r>
    </w:p>
    <w:p w14:paraId="196B2BE0" w14:textId="7DB9FC6F" w:rsidR="001157AE" w:rsidRDefault="00883B83" w:rsidP="00B30B8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For Q4, just use vector space </w:t>
      </w:r>
      <w:r w:rsidR="00E37081">
        <w:rPr>
          <w:rFonts w:eastAsia="Times New Roman" w:cstheme="minorHAnsi"/>
          <w:bCs/>
          <w:sz w:val="24"/>
          <w:szCs w:val="24"/>
        </w:rPr>
        <w:t xml:space="preserve">retrieval. </w:t>
      </w:r>
    </w:p>
    <w:p w14:paraId="268B92E8" w14:textId="77777777" w:rsidR="00E37081" w:rsidRDefault="00E37081" w:rsidP="00E3708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3162B3A" w14:textId="643CFF06" w:rsidR="00E37081" w:rsidRDefault="00E37081" w:rsidP="00E3708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B4443">
        <w:rPr>
          <w:rFonts w:eastAsia="Times New Roman" w:cstheme="minorHAnsi"/>
          <w:b/>
          <w:sz w:val="24"/>
          <w:szCs w:val="24"/>
        </w:rPr>
        <w:t>Note</w:t>
      </w:r>
      <w:r>
        <w:rPr>
          <w:rFonts w:eastAsia="Times New Roman" w:cstheme="minorHAnsi"/>
          <w:bCs/>
          <w:sz w:val="24"/>
          <w:szCs w:val="24"/>
        </w:rPr>
        <w:t xml:space="preserve">: For Q4, </w:t>
      </w:r>
      <w:r w:rsidR="00367B2D">
        <w:rPr>
          <w:rFonts w:eastAsia="Times New Roman" w:cstheme="minorHAnsi"/>
          <w:bCs/>
          <w:sz w:val="24"/>
          <w:szCs w:val="24"/>
        </w:rPr>
        <w:t xml:space="preserve">we use cosine similarity to rank </w:t>
      </w:r>
      <w:r w:rsidR="00B802B0">
        <w:rPr>
          <w:rFonts w:eastAsia="Times New Roman" w:cstheme="minorHAnsi"/>
          <w:bCs/>
          <w:sz w:val="24"/>
          <w:szCs w:val="24"/>
        </w:rPr>
        <w:t xml:space="preserve">documents. For Q1, Q2, and Q3, we can also us tf-idf values to </w:t>
      </w:r>
      <w:r w:rsidR="004B4443">
        <w:rPr>
          <w:rFonts w:eastAsia="Times New Roman" w:cstheme="minorHAnsi"/>
          <w:bCs/>
          <w:sz w:val="24"/>
          <w:szCs w:val="24"/>
        </w:rPr>
        <w:t xml:space="preserve">rank documents as well. </w:t>
      </w:r>
    </w:p>
    <w:p w14:paraId="13107FCB" w14:textId="77777777" w:rsidR="004B4443" w:rsidRPr="00E37081" w:rsidRDefault="004B4443" w:rsidP="00E3708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F6D4451" w14:textId="469FA4BA" w:rsidR="001B7E05" w:rsidRDefault="007114F1" w:rsidP="007114F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Task 4: </w:t>
      </w:r>
      <w:r w:rsidR="007534C3">
        <w:rPr>
          <w:rFonts w:eastAsia="Times New Roman"/>
        </w:rPr>
        <w:t>Phrasal Search</w:t>
      </w:r>
    </w:p>
    <w:p w14:paraId="5FC60684" w14:textId="77777777" w:rsidR="00D62A16" w:rsidRDefault="00D62A16" w:rsidP="006D2C29">
      <w:pPr>
        <w:spacing w:after="0" w:line="240" w:lineRule="auto"/>
        <w:rPr>
          <w:sz w:val="24"/>
          <w:szCs w:val="24"/>
        </w:rPr>
      </w:pPr>
    </w:p>
    <w:p w14:paraId="7C05483F" w14:textId="474FE9B8" w:rsidR="004A5A8B" w:rsidRDefault="004A5A8B" w:rsidP="006D2C29">
      <w:pPr>
        <w:spacing w:after="0" w:line="240" w:lineRule="auto"/>
        <w:rPr>
          <w:sz w:val="24"/>
          <w:szCs w:val="24"/>
        </w:rPr>
      </w:pPr>
      <w:r w:rsidRPr="004A5A8B">
        <w:rPr>
          <w:sz w:val="24"/>
          <w:szCs w:val="24"/>
        </w:rPr>
        <w:t xml:space="preserve">Consider </w:t>
      </w:r>
      <w:r>
        <w:rPr>
          <w:sz w:val="24"/>
          <w:szCs w:val="24"/>
        </w:rPr>
        <w:t>that the user enters a query</w:t>
      </w:r>
      <w:r w:rsidR="00570B59">
        <w:rPr>
          <w:sz w:val="24"/>
          <w:szCs w:val="24"/>
        </w:rPr>
        <w:t xml:space="preserve">: </w:t>
      </w:r>
    </w:p>
    <w:p w14:paraId="72CB1B0A" w14:textId="6DA91441" w:rsidR="004A5A8B" w:rsidRPr="004A5A8B" w:rsidRDefault="004A5A8B" w:rsidP="006D2C2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 = “</w:t>
      </w:r>
      <w:r w:rsidR="006D2C29">
        <w:rPr>
          <w:sz w:val="24"/>
          <w:szCs w:val="24"/>
        </w:rPr>
        <w:t>information retrieval</w:t>
      </w:r>
      <w:r w:rsidR="00A27376">
        <w:rPr>
          <w:sz w:val="24"/>
          <w:szCs w:val="24"/>
        </w:rPr>
        <w:t xml:space="preserve"> evaluation</w:t>
      </w:r>
      <w:r w:rsidR="006D2C29">
        <w:rPr>
          <w:sz w:val="24"/>
          <w:szCs w:val="24"/>
        </w:rPr>
        <w:t>”</w:t>
      </w:r>
    </w:p>
    <w:p w14:paraId="26E148DD" w14:textId="4AF4EB84" w:rsidR="004A5A8B" w:rsidRDefault="00570B59" w:rsidP="007534C3">
      <w:pPr>
        <w:rPr>
          <w:sz w:val="24"/>
          <w:szCs w:val="24"/>
        </w:rPr>
      </w:pPr>
      <w:r>
        <w:rPr>
          <w:sz w:val="24"/>
          <w:szCs w:val="24"/>
        </w:rPr>
        <w:t xml:space="preserve">Here, the double </w:t>
      </w:r>
      <w:r w:rsidR="00395BB4">
        <w:rPr>
          <w:sz w:val="24"/>
          <w:szCs w:val="24"/>
        </w:rPr>
        <w:t>quotes mean</w:t>
      </w:r>
      <w:r w:rsidR="00A27376">
        <w:rPr>
          <w:sz w:val="24"/>
          <w:szCs w:val="24"/>
        </w:rPr>
        <w:t xml:space="preserve"> that the user wants to search for documents containing the phrase “information retrieval evaluation”. </w:t>
      </w:r>
    </w:p>
    <w:p w14:paraId="0D98A06C" w14:textId="5E591728" w:rsidR="002727CD" w:rsidRPr="004A5A8B" w:rsidRDefault="002727CD" w:rsidP="007534C3">
      <w:pPr>
        <w:rPr>
          <w:sz w:val="24"/>
          <w:szCs w:val="24"/>
        </w:rPr>
      </w:pPr>
      <w:r>
        <w:rPr>
          <w:sz w:val="24"/>
          <w:szCs w:val="24"/>
        </w:rPr>
        <w:t xml:space="preserve">For ease of implementation, we </w:t>
      </w:r>
      <w:r w:rsidR="009570D4"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ignore cases of letters in the </w:t>
      </w:r>
      <w:r w:rsidR="009570D4">
        <w:rPr>
          <w:sz w:val="24"/>
          <w:szCs w:val="24"/>
        </w:rPr>
        <w:t xml:space="preserve">query phrase. </w:t>
      </w:r>
      <w:r w:rsidR="00D95D1C">
        <w:rPr>
          <w:sz w:val="24"/>
          <w:szCs w:val="24"/>
        </w:rPr>
        <w:t xml:space="preserve">You need to expand the ability of your </w:t>
      </w:r>
      <w:r w:rsidR="009132AE">
        <w:rPr>
          <w:sz w:val="24"/>
          <w:szCs w:val="24"/>
        </w:rPr>
        <w:t xml:space="preserve">query searcher to enable it to work with phrase search. </w:t>
      </w:r>
      <w:r w:rsidR="0004714B">
        <w:rPr>
          <w:sz w:val="24"/>
          <w:szCs w:val="24"/>
        </w:rPr>
        <w:t xml:space="preserve">You need to use the postings of words in the inverted indices to </w:t>
      </w:r>
      <w:r w:rsidR="00692325">
        <w:rPr>
          <w:sz w:val="24"/>
          <w:szCs w:val="24"/>
        </w:rPr>
        <w:t>implement the phrasal search</w:t>
      </w:r>
      <w:r w:rsidR="00B16918">
        <w:rPr>
          <w:sz w:val="24"/>
          <w:szCs w:val="24"/>
        </w:rPr>
        <w:t xml:space="preserve">. </w:t>
      </w:r>
    </w:p>
    <w:p w14:paraId="07A799BC" w14:textId="77777777" w:rsidR="001B7E05" w:rsidRPr="00696FEE" w:rsidRDefault="001B7E05" w:rsidP="00915F55">
      <w:pPr>
        <w:spacing w:after="0" w:line="240" w:lineRule="auto"/>
      </w:pPr>
    </w:p>
    <w:p w14:paraId="789A9927" w14:textId="082C25E0" w:rsidR="00F14E92" w:rsidRDefault="00B748B4" w:rsidP="00696FEE">
      <w:pPr>
        <w:pStyle w:val="Heading2"/>
      </w:pPr>
      <w:r>
        <w:t>How to</w:t>
      </w:r>
      <w:r w:rsidR="00D12B0A" w:rsidRPr="0082053C">
        <w:t xml:space="preserve"> </w:t>
      </w:r>
      <w:r>
        <w:t>s</w:t>
      </w:r>
      <w:r w:rsidR="00D12B0A" w:rsidRPr="0082053C">
        <w:t>ubmi</w:t>
      </w:r>
      <w:r>
        <w:t xml:space="preserve">t your </w:t>
      </w:r>
      <w:r w:rsidR="00124765">
        <w:t>work?</w:t>
      </w:r>
      <w:r w:rsidR="00D12B0A" w:rsidRPr="0082053C">
        <w:t xml:space="preserve"> </w:t>
      </w:r>
    </w:p>
    <w:p w14:paraId="20B5B481" w14:textId="77777777" w:rsidR="00102F98" w:rsidRPr="00102F98" w:rsidRDefault="00102F98" w:rsidP="00102F98"/>
    <w:p w14:paraId="11AAF283" w14:textId="75DA8031" w:rsidR="00D12B0A" w:rsidRDefault="00D12B0A">
      <w:pPr>
        <w:rPr>
          <w:rFonts w:ascii="Arial" w:eastAsia="Times New Roman" w:hAnsi="Arial" w:cs="Arial"/>
          <w:sz w:val="24"/>
          <w:szCs w:val="24"/>
        </w:rPr>
      </w:pPr>
      <w:r w:rsidRPr="0082053C">
        <w:rPr>
          <w:rFonts w:ascii="Arial" w:eastAsia="Times New Roman" w:hAnsi="Arial" w:cs="Arial"/>
          <w:sz w:val="24"/>
          <w:szCs w:val="24"/>
        </w:rPr>
        <w:t xml:space="preserve">Submit your </w:t>
      </w:r>
      <w:r w:rsidR="00124765">
        <w:rPr>
          <w:rFonts w:ascii="Arial" w:eastAsia="Times New Roman" w:hAnsi="Arial" w:cs="Arial"/>
          <w:sz w:val="24"/>
          <w:szCs w:val="24"/>
        </w:rPr>
        <w:t xml:space="preserve">python </w:t>
      </w:r>
      <w:r w:rsidRPr="0082053C">
        <w:rPr>
          <w:rFonts w:ascii="Arial" w:eastAsia="Times New Roman" w:hAnsi="Arial" w:cs="Arial"/>
          <w:sz w:val="24"/>
          <w:szCs w:val="24"/>
        </w:rPr>
        <w:t xml:space="preserve">codes to Blackboard before the deadline. </w:t>
      </w:r>
    </w:p>
    <w:p w14:paraId="5A74D501" w14:textId="73DD5BAF" w:rsidR="00102F98" w:rsidRPr="0082053C" w:rsidRDefault="0099455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group only needs to submit one cop</w:t>
      </w:r>
      <w:r w:rsidR="00DD2E0F">
        <w:rPr>
          <w:rFonts w:ascii="Arial" w:eastAsia="Times New Roman" w:hAnsi="Arial" w:cs="Arial"/>
          <w:sz w:val="24"/>
          <w:szCs w:val="24"/>
        </w:rPr>
        <w:t xml:space="preserve">y. Please make sure to include group members’ names and ID’s </w:t>
      </w:r>
      <w:r w:rsidR="003427E9">
        <w:rPr>
          <w:rFonts w:ascii="Arial" w:eastAsia="Times New Roman" w:hAnsi="Arial" w:cs="Arial"/>
          <w:sz w:val="24"/>
          <w:szCs w:val="24"/>
        </w:rPr>
        <w:t xml:space="preserve">in your submission. </w:t>
      </w:r>
    </w:p>
    <w:p w14:paraId="4C4F5274" w14:textId="5C9F18CD" w:rsidR="006C7303" w:rsidRDefault="001C1492" w:rsidP="00102F98">
      <w:pPr>
        <w:pStyle w:val="Heading2"/>
      </w:pPr>
      <w:r w:rsidRPr="0082053C">
        <w:lastRenderedPageBreak/>
        <w:t xml:space="preserve">Grading </w:t>
      </w:r>
    </w:p>
    <w:p w14:paraId="5E87509B" w14:textId="77777777" w:rsidR="00102F98" w:rsidRPr="00102F98" w:rsidRDefault="00102F98" w:rsidP="00102F98"/>
    <w:p w14:paraId="10596B53" w14:textId="7F68AD93" w:rsidR="006C7303" w:rsidRDefault="006A07C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TA </w:t>
      </w:r>
      <w:r w:rsidR="006C7303">
        <w:rPr>
          <w:rFonts w:ascii="Arial" w:eastAsia="Times New Roman" w:hAnsi="Arial" w:cs="Arial"/>
          <w:sz w:val="24"/>
          <w:szCs w:val="24"/>
        </w:rPr>
        <w:t xml:space="preserve">would do test runs of your program to check whether it works. </w:t>
      </w:r>
    </w:p>
    <w:p w14:paraId="11AAF286" w14:textId="1AFF7B60" w:rsidR="001C1492" w:rsidRPr="00FA65A1" w:rsidRDefault="001C1492">
      <w:pPr>
        <w:rPr>
          <w:rFonts w:ascii="Arial" w:hAnsi="Arial" w:cs="Arial"/>
        </w:rPr>
      </w:pPr>
    </w:p>
    <w:sectPr w:rsidR="001C1492" w:rsidRPr="00FA65A1" w:rsidSect="0025519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3AF"/>
    <w:multiLevelType w:val="hybridMultilevel"/>
    <w:tmpl w:val="354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F1B"/>
    <w:multiLevelType w:val="multilevel"/>
    <w:tmpl w:val="B1B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2570E"/>
    <w:multiLevelType w:val="hybridMultilevel"/>
    <w:tmpl w:val="FAF0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077A"/>
    <w:multiLevelType w:val="hybridMultilevel"/>
    <w:tmpl w:val="0A8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C5068"/>
    <w:multiLevelType w:val="hybridMultilevel"/>
    <w:tmpl w:val="F0800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3CB2"/>
    <w:multiLevelType w:val="hybridMultilevel"/>
    <w:tmpl w:val="2B1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E471C"/>
    <w:multiLevelType w:val="hybridMultilevel"/>
    <w:tmpl w:val="7EBC65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046BA"/>
    <w:multiLevelType w:val="hybridMultilevel"/>
    <w:tmpl w:val="0D5849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44924"/>
    <w:multiLevelType w:val="hybridMultilevel"/>
    <w:tmpl w:val="7EF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7170A"/>
    <w:multiLevelType w:val="hybridMultilevel"/>
    <w:tmpl w:val="01FEB3C2"/>
    <w:lvl w:ilvl="0" w:tplc="C38E9ED8">
      <w:start w:val="1"/>
      <w:numFmt w:val="bullet"/>
      <w:lvlText w:val=""/>
      <w:lvlJc w:val="left"/>
      <w:pPr>
        <w:ind w:left="7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4E1CEB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9F0E5DD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3" w:tplc="DB2849D0">
      <w:start w:val="1"/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011CDC2E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6EA2C246">
      <w:start w:val="1"/>
      <w:numFmt w:val="bullet"/>
      <w:lvlText w:val="•"/>
      <w:lvlJc w:val="left"/>
      <w:pPr>
        <w:ind w:left="4905" w:hanging="360"/>
      </w:pPr>
      <w:rPr>
        <w:rFonts w:hint="default"/>
      </w:rPr>
    </w:lvl>
    <w:lvl w:ilvl="6" w:tplc="A9EC34F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576A0E92">
      <w:start w:val="1"/>
      <w:numFmt w:val="bullet"/>
      <w:lvlText w:val="•"/>
      <w:lvlJc w:val="left"/>
      <w:pPr>
        <w:ind w:left="6735" w:hanging="360"/>
      </w:pPr>
      <w:rPr>
        <w:rFonts w:hint="default"/>
      </w:rPr>
    </w:lvl>
    <w:lvl w:ilvl="8" w:tplc="5988076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9"/>
    <w:rsid w:val="0004714B"/>
    <w:rsid w:val="00066BC1"/>
    <w:rsid w:val="000759EF"/>
    <w:rsid w:val="000829A6"/>
    <w:rsid w:val="000C67D0"/>
    <w:rsid w:val="00102F98"/>
    <w:rsid w:val="001157AE"/>
    <w:rsid w:val="00116A87"/>
    <w:rsid w:val="00124765"/>
    <w:rsid w:val="00136522"/>
    <w:rsid w:val="00166CA5"/>
    <w:rsid w:val="00172FFA"/>
    <w:rsid w:val="00197918"/>
    <w:rsid w:val="001A5614"/>
    <w:rsid w:val="001B7E05"/>
    <w:rsid w:val="001C1492"/>
    <w:rsid w:val="001C314E"/>
    <w:rsid w:val="00201551"/>
    <w:rsid w:val="00212AA8"/>
    <w:rsid w:val="00214C47"/>
    <w:rsid w:val="002210D2"/>
    <w:rsid w:val="002452B1"/>
    <w:rsid w:val="00255199"/>
    <w:rsid w:val="002727CD"/>
    <w:rsid w:val="00295131"/>
    <w:rsid w:val="002A165E"/>
    <w:rsid w:val="002A4E31"/>
    <w:rsid w:val="002E30CD"/>
    <w:rsid w:val="002F4916"/>
    <w:rsid w:val="003427E9"/>
    <w:rsid w:val="0034481A"/>
    <w:rsid w:val="00363959"/>
    <w:rsid w:val="00366597"/>
    <w:rsid w:val="00367B2D"/>
    <w:rsid w:val="003740A0"/>
    <w:rsid w:val="00382B87"/>
    <w:rsid w:val="00387A5C"/>
    <w:rsid w:val="00387E2C"/>
    <w:rsid w:val="00395BB4"/>
    <w:rsid w:val="003A368D"/>
    <w:rsid w:val="003A72EB"/>
    <w:rsid w:val="0043113D"/>
    <w:rsid w:val="00435E79"/>
    <w:rsid w:val="004416A5"/>
    <w:rsid w:val="004A5A8B"/>
    <w:rsid w:val="004A6956"/>
    <w:rsid w:val="004B4443"/>
    <w:rsid w:val="004B4C1C"/>
    <w:rsid w:val="004C2BA0"/>
    <w:rsid w:val="004C746E"/>
    <w:rsid w:val="004E7756"/>
    <w:rsid w:val="00514D45"/>
    <w:rsid w:val="0051620E"/>
    <w:rsid w:val="00557D76"/>
    <w:rsid w:val="00570B59"/>
    <w:rsid w:val="0057167B"/>
    <w:rsid w:val="00601B1C"/>
    <w:rsid w:val="00652F25"/>
    <w:rsid w:val="00675598"/>
    <w:rsid w:val="00692325"/>
    <w:rsid w:val="00696FEE"/>
    <w:rsid w:val="006A07CC"/>
    <w:rsid w:val="006A23D6"/>
    <w:rsid w:val="006C7303"/>
    <w:rsid w:val="006D2C29"/>
    <w:rsid w:val="006F5717"/>
    <w:rsid w:val="007114F1"/>
    <w:rsid w:val="00736E66"/>
    <w:rsid w:val="007534C3"/>
    <w:rsid w:val="0077411C"/>
    <w:rsid w:val="0077500F"/>
    <w:rsid w:val="007A24F4"/>
    <w:rsid w:val="007A6678"/>
    <w:rsid w:val="007C70B8"/>
    <w:rsid w:val="007D2079"/>
    <w:rsid w:val="007D7C21"/>
    <w:rsid w:val="0082053C"/>
    <w:rsid w:val="00824401"/>
    <w:rsid w:val="00833499"/>
    <w:rsid w:val="00836684"/>
    <w:rsid w:val="00860115"/>
    <w:rsid w:val="00872CEB"/>
    <w:rsid w:val="008768DF"/>
    <w:rsid w:val="00883B83"/>
    <w:rsid w:val="008B35D6"/>
    <w:rsid w:val="008B3C05"/>
    <w:rsid w:val="008C790C"/>
    <w:rsid w:val="008D20E2"/>
    <w:rsid w:val="008E29BB"/>
    <w:rsid w:val="008F44BA"/>
    <w:rsid w:val="008F5AC0"/>
    <w:rsid w:val="00903023"/>
    <w:rsid w:val="009132AE"/>
    <w:rsid w:val="00915F55"/>
    <w:rsid w:val="0094013F"/>
    <w:rsid w:val="0094636E"/>
    <w:rsid w:val="0095624F"/>
    <w:rsid w:val="009570D4"/>
    <w:rsid w:val="009721B7"/>
    <w:rsid w:val="00972CD5"/>
    <w:rsid w:val="00994557"/>
    <w:rsid w:val="00A0557E"/>
    <w:rsid w:val="00A27376"/>
    <w:rsid w:val="00A47EE5"/>
    <w:rsid w:val="00AA3C30"/>
    <w:rsid w:val="00AB167C"/>
    <w:rsid w:val="00AC2969"/>
    <w:rsid w:val="00AD6EDB"/>
    <w:rsid w:val="00AE21F0"/>
    <w:rsid w:val="00B16918"/>
    <w:rsid w:val="00B30B8A"/>
    <w:rsid w:val="00B41ED0"/>
    <w:rsid w:val="00B748B4"/>
    <w:rsid w:val="00B76762"/>
    <w:rsid w:val="00B802B0"/>
    <w:rsid w:val="00B82F4E"/>
    <w:rsid w:val="00BA6A56"/>
    <w:rsid w:val="00BD00F1"/>
    <w:rsid w:val="00BE307D"/>
    <w:rsid w:val="00BF03DC"/>
    <w:rsid w:val="00BF4E7D"/>
    <w:rsid w:val="00C5317C"/>
    <w:rsid w:val="00CA0C65"/>
    <w:rsid w:val="00CD5B92"/>
    <w:rsid w:val="00CD777C"/>
    <w:rsid w:val="00CE5D66"/>
    <w:rsid w:val="00D12B0A"/>
    <w:rsid w:val="00D459C0"/>
    <w:rsid w:val="00D51281"/>
    <w:rsid w:val="00D55AA6"/>
    <w:rsid w:val="00D56A3C"/>
    <w:rsid w:val="00D62A16"/>
    <w:rsid w:val="00D63CC6"/>
    <w:rsid w:val="00D95D1C"/>
    <w:rsid w:val="00DA7A12"/>
    <w:rsid w:val="00DD2E0F"/>
    <w:rsid w:val="00DD4AF9"/>
    <w:rsid w:val="00DF24D6"/>
    <w:rsid w:val="00E3479E"/>
    <w:rsid w:val="00E37081"/>
    <w:rsid w:val="00E46168"/>
    <w:rsid w:val="00E601E4"/>
    <w:rsid w:val="00E8216F"/>
    <w:rsid w:val="00E85F28"/>
    <w:rsid w:val="00E96784"/>
    <w:rsid w:val="00EA1310"/>
    <w:rsid w:val="00ED10A7"/>
    <w:rsid w:val="00F11BF9"/>
    <w:rsid w:val="00F149DC"/>
    <w:rsid w:val="00F14E92"/>
    <w:rsid w:val="00F617D0"/>
    <w:rsid w:val="00FA65A1"/>
    <w:rsid w:val="00FB692E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AF20B"/>
  <w15:docId w15:val="{5C47A5A3-E331-4C43-93CC-7EEE79D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5E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68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8DF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8DF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8DF"/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EDB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0C67D0"/>
    <w:pPr>
      <w:widowControl w:val="0"/>
      <w:spacing w:after="0" w:line="240" w:lineRule="auto"/>
      <w:ind w:left="8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7D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92</cp:revision>
  <dcterms:created xsi:type="dcterms:W3CDTF">2020-06-08T16:44:00Z</dcterms:created>
  <dcterms:modified xsi:type="dcterms:W3CDTF">2020-06-08T18:27:00Z</dcterms:modified>
</cp:coreProperties>
</file>