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79A84" w14:textId="3033C817" w:rsidR="00A40F53" w:rsidRDefault="00A40F53" w:rsidP="00A40F53">
      <w:pPr>
        <w:jc w:val="center"/>
        <w:rPr>
          <w:b/>
        </w:rPr>
      </w:pPr>
      <w:r>
        <w:rPr>
          <w:b/>
        </w:rPr>
        <w:t>CSCI 6345</w:t>
      </w:r>
    </w:p>
    <w:p w14:paraId="1624697F" w14:textId="54C9CC9B" w:rsidR="00A40F53" w:rsidRDefault="00A40F53" w:rsidP="00A40F53">
      <w:pPr>
        <w:jc w:val="center"/>
        <w:rPr>
          <w:b/>
        </w:rPr>
      </w:pPr>
      <w:r w:rsidRPr="00534AEA">
        <w:rPr>
          <w:b/>
        </w:rPr>
        <w:t>WINDOWS SERVER GROUP POLICY</w:t>
      </w:r>
    </w:p>
    <w:p w14:paraId="5CBB280E" w14:textId="593B47EC" w:rsidR="00A40F53" w:rsidRDefault="00A40F53" w:rsidP="00A40F53">
      <w:pPr>
        <w:jc w:val="center"/>
        <w:rPr>
          <w:b/>
        </w:rPr>
      </w:pPr>
      <w:r>
        <w:rPr>
          <w:b/>
        </w:rPr>
        <w:t>Lab 1</w:t>
      </w:r>
      <w:r w:rsidR="006C0FCE">
        <w:rPr>
          <w:b/>
        </w:rPr>
        <w:t>0</w:t>
      </w:r>
      <w:r>
        <w:rPr>
          <w:b/>
        </w:rPr>
        <w:t xml:space="preserve"> due</w:t>
      </w:r>
      <w:r w:rsidR="00043E10">
        <w:rPr>
          <w:b/>
        </w:rPr>
        <w:t xml:space="preserve"> date: please check Blackboard</w:t>
      </w:r>
    </w:p>
    <w:p w14:paraId="3BF0B1A7" w14:textId="5BBE1591" w:rsidR="00A40F53" w:rsidRDefault="00A40F53" w:rsidP="00A40F53">
      <w:pPr>
        <w:jc w:val="center"/>
        <w:rPr>
          <w:b/>
        </w:rPr>
      </w:pPr>
      <w:r>
        <w:rPr>
          <w:b/>
        </w:rPr>
        <w:t>Dr. Abraham</w:t>
      </w:r>
    </w:p>
    <w:p w14:paraId="264E43FA" w14:textId="77777777" w:rsidR="00A40F53" w:rsidRPr="00534AEA" w:rsidRDefault="00A40F53" w:rsidP="00A40F53">
      <w:pPr>
        <w:jc w:val="center"/>
        <w:rPr>
          <w:b/>
        </w:rPr>
      </w:pPr>
    </w:p>
    <w:p w14:paraId="07761EDD" w14:textId="6CD57A82" w:rsidR="007D0217" w:rsidRDefault="00A40F53" w:rsidP="00A40F53">
      <w:r>
        <w:t xml:space="preserve">Demonstrate how to administer group policies.  Group policy administrative tools include Group Policy Editor for Active Directory and </w:t>
      </w:r>
      <w:proofErr w:type="spellStart"/>
      <w:r>
        <w:t>Sysvol</w:t>
      </w:r>
      <w:proofErr w:type="spellEnd"/>
      <w:r>
        <w:t xml:space="preserve">, </w:t>
      </w:r>
      <w:proofErr w:type="gramStart"/>
      <w:r>
        <w:t>server side</w:t>
      </w:r>
      <w:proofErr w:type="gramEnd"/>
      <w:r>
        <w:t xml:space="preserve"> snap-ins, Group Policy Management Console, Resultant Set of Policy.  Explain these and show examples of using each.  Write some group policies for internet search sites, new program installation, etc. and send screen captures.</w:t>
      </w:r>
    </w:p>
    <w:sectPr w:rsidR="007D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53"/>
    <w:rsid w:val="00043E10"/>
    <w:rsid w:val="006C0FCE"/>
    <w:rsid w:val="00716BF6"/>
    <w:rsid w:val="007D0217"/>
    <w:rsid w:val="00A40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02FB"/>
  <w15:chartTrackingRefBased/>
  <w15:docId w15:val="{8221C23C-D201-4064-AADA-52546CA1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F53"/>
    <w:pPr>
      <w:widowControl w:val="0"/>
      <w:snapToGrid w:val="0"/>
      <w:spacing w:after="0" w:line="240" w:lineRule="auto"/>
    </w:pPr>
    <w:rPr>
      <w:rFonts w:ascii="Courier" w:eastAsia="Times New Roman" w:hAnsi="Courier"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3</cp:revision>
  <dcterms:created xsi:type="dcterms:W3CDTF">2020-04-09T20:06:00Z</dcterms:created>
  <dcterms:modified xsi:type="dcterms:W3CDTF">2020-06-26T20:47:00Z</dcterms:modified>
</cp:coreProperties>
</file>