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D9827" w14:textId="5379452E" w:rsidR="001B04BC" w:rsidRPr="001B04BC" w:rsidRDefault="00C158DC" w:rsidP="001B04BC">
      <w:pPr>
        <w:spacing w:after="200" w:line="276" w:lineRule="auto"/>
        <w:jc w:val="center"/>
        <w:rPr>
          <w:rFonts w:ascii="Times New Roman" w:eastAsia="MS Mincho" w:hAnsi="Times New Roman" w:cs="Times New Roman"/>
          <w:b/>
          <w:kern w:val="0"/>
          <w:sz w:val="28"/>
          <w:szCs w:val="28"/>
          <w:lang w:val="az-Latn-AZ"/>
          <w14:ligatures w14:val="none"/>
        </w:rPr>
      </w:pPr>
      <w:bookmarkStart w:id="0" w:name="_Toc55210296"/>
      <w:bookmarkStart w:id="1" w:name="_Toc72790540"/>
      <w:r>
        <w:rPr>
          <w:rFonts w:ascii="Times New Roman" w:eastAsia="MS Mincho" w:hAnsi="Times New Roman" w:cs="Times New Roman"/>
          <w:b/>
          <w:kern w:val="0"/>
          <w:sz w:val="28"/>
          <w:szCs w:val="28"/>
          <w14:ligatures w14:val="none"/>
        </w:rPr>
        <w:t xml:space="preserve"> </w:t>
      </w:r>
      <w:r w:rsidR="00751371" w:rsidRPr="00751371">
        <w:rPr>
          <w:rFonts w:ascii="Times New Roman" w:eastAsia="MS Mincho" w:hAnsi="Times New Roman" w:cs="Times New Roman"/>
          <w:b/>
          <w:kern w:val="0"/>
          <w:sz w:val="28"/>
          <w:szCs w:val="28"/>
          <w14:ligatures w14:val="none"/>
        </w:rPr>
        <w:t>MINISTRY OF SCIENCE AND EDUCATION OF THE REPUBLIC OF AZERBAIJAN</w:t>
      </w:r>
    </w:p>
    <w:p w14:paraId="3FA00299" w14:textId="77777777" w:rsidR="00B70178" w:rsidRDefault="00B70178" w:rsidP="001B04BC">
      <w:pPr>
        <w:spacing w:after="200" w:line="276" w:lineRule="auto"/>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AZERBAIJAN STATE UNIVERSITY OF ECONOMICS</w:t>
      </w:r>
    </w:p>
    <w:p w14:paraId="5440886C" w14:textId="77777777" w:rsidR="00B70178" w:rsidRPr="00B70178" w:rsidRDefault="00B70178" w:rsidP="00B70178">
      <w:pPr>
        <w:widowControl w:val="0"/>
        <w:autoSpaceDE w:val="0"/>
        <w:autoSpaceDN w:val="0"/>
        <w:spacing w:after="200" w:line="360" w:lineRule="auto"/>
        <w:contextualSpacing/>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UNEC BUSINESS SCHOOL</w:t>
      </w:r>
    </w:p>
    <w:p w14:paraId="29959758" w14:textId="77777777" w:rsidR="001B04BC" w:rsidRPr="001B04BC" w:rsidRDefault="001B04BC" w:rsidP="001B04BC">
      <w:pPr>
        <w:widowControl w:val="0"/>
        <w:autoSpaceDE w:val="0"/>
        <w:autoSpaceDN w:val="0"/>
        <w:spacing w:after="200" w:line="360" w:lineRule="auto"/>
        <w:contextualSpacing/>
        <w:jc w:val="center"/>
        <w:rPr>
          <w:rFonts w:ascii="Times New Roman" w:eastAsia="MS Mincho" w:hAnsi="Times New Roman" w:cs="Times New Roman"/>
          <w:b/>
          <w:kern w:val="0"/>
          <w:sz w:val="28"/>
          <w:szCs w:val="28"/>
          <w:lang w:val="az-Latn-AZ"/>
          <w14:ligatures w14:val="none"/>
        </w:rPr>
      </w:pPr>
    </w:p>
    <w:p w14:paraId="3F611304" w14:textId="581BF370" w:rsidR="00B70178" w:rsidRDefault="000F5C7D" w:rsidP="001B04BC">
      <w:pPr>
        <w:spacing w:before="120" w:after="200" w:line="240" w:lineRule="auto"/>
        <w:ind w:left="4536" w:firstLine="142"/>
        <w:jc w:val="right"/>
        <w:rPr>
          <w:rFonts w:ascii="Times New Roman" w:eastAsia="MS Mincho" w:hAnsi="Times New Roman" w:cs="Times New Roman"/>
          <w:b/>
          <w:kern w:val="0"/>
          <w:sz w:val="28"/>
          <w:szCs w:val="28"/>
          <w14:ligatures w14:val="none"/>
        </w:rPr>
      </w:pPr>
      <w:r>
        <w:rPr>
          <w:rFonts w:ascii="Times New Roman" w:eastAsia="MS Mincho" w:hAnsi="Times New Roman" w:cs="Times New Roman"/>
          <w:b/>
          <w:kern w:val="0"/>
          <w:sz w:val="28"/>
          <w:szCs w:val="28"/>
          <w14:ligatures w14:val="none"/>
        </w:rPr>
        <w:t>Director of UNEC Business School</w:t>
      </w:r>
      <w:r w:rsidR="00B70178" w:rsidRPr="00B70178">
        <w:rPr>
          <w:rFonts w:ascii="Times New Roman" w:eastAsia="MS Mincho" w:hAnsi="Times New Roman" w:cs="Times New Roman"/>
          <w:b/>
          <w:kern w:val="0"/>
          <w:sz w:val="28"/>
          <w:szCs w:val="28"/>
          <w14:ligatures w14:val="none"/>
        </w:rPr>
        <w:t>:</w:t>
      </w:r>
    </w:p>
    <w:p w14:paraId="26FC81CD" w14:textId="1A870D95" w:rsidR="001B04BC" w:rsidRPr="001B04BC" w:rsidRDefault="00B70178" w:rsidP="001B04BC">
      <w:pPr>
        <w:spacing w:before="120" w:after="200" w:line="240" w:lineRule="auto"/>
        <w:ind w:left="4536"/>
        <w:jc w:val="right"/>
        <w:rPr>
          <w:rFonts w:ascii="Times New Roman" w:eastAsia="Times New Roman" w:hAnsi="Times New Roman" w:cs="Times New Roman"/>
          <w:b/>
          <w:kern w:val="0"/>
          <w:sz w:val="28"/>
          <w:szCs w:val="28"/>
          <w:lang w:val="az-Latn-AZ"/>
          <w14:ligatures w14:val="none"/>
        </w:rPr>
      </w:pPr>
      <w:r w:rsidRPr="00B70178">
        <w:rPr>
          <w:rFonts w:ascii="Times New Roman" w:eastAsia="MS Mincho" w:hAnsi="Times New Roman" w:cs="Times New Roman"/>
          <w:b/>
          <w:kern w:val="0"/>
          <w:sz w:val="28"/>
          <w:szCs w:val="28"/>
          <w14:ligatures w14:val="none"/>
        </w:rPr>
        <w:t xml:space="preserve">PhD., </w:t>
      </w:r>
      <w:r w:rsidR="000F5C7D">
        <w:rPr>
          <w:rFonts w:ascii="Times New Roman" w:eastAsia="MS Mincho" w:hAnsi="Times New Roman" w:cs="Times New Roman"/>
          <w:b/>
          <w:kern w:val="0"/>
          <w:sz w:val="28"/>
          <w:szCs w:val="28"/>
          <w14:ligatures w14:val="none"/>
        </w:rPr>
        <w:t>Prof</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M</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G</w:t>
      </w:r>
      <w:r w:rsidRPr="00B70178">
        <w:rPr>
          <w:rFonts w:ascii="Times New Roman" w:eastAsia="MS Mincho" w:hAnsi="Times New Roman" w:cs="Times New Roman"/>
          <w:b/>
          <w:kern w:val="0"/>
          <w:sz w:val="28"/>
          <w:szCs w:val="28"/>
          <w14:ligatures w14:val="none"/>
        </w:rPr>
        <w:t xml:space="preserve">. </w:t>
      </w:r>
      <w:proofErr w:type="spellStart"/>
      <w:r w:rsidR="00DD42DA">
        <w:rPr>
          <w:rFonts w:ascii="Times New Roman" w:eastAsia="MS Mincho" w:hAnsi="Times New Roman" w:cs="Times New Roman"/>
          <w:b/>
          <w:kern w:val="0"/>
          <w:sz w:val="28"/>
          <w:szCs w:val="28"/>
          <w14:ligatures w14:val="none"/>
        </w:rPr>
        <w:t>Cumshud</w:t>
      </w:r>
      <w:proofErr w:type="spellEnd"/>
      <w:r w:rsidRPr="00B70178">
        <w:rPr>
          <w:rFonts w:ascii="Times New Roman" w:eastAsia="MS Mincho" w:hAnsi="Times New Roman" w:cs="Times New Roman"/>
          <w:b/>
          <w:kern w:val="0"/>
          <w:sz w:val="28"/>
          <w:szCs w:val="28"/>
          <w:lang w:val="az-Latn-AZ"/>
          <w14:ligatures w14:val="none"/>
        </w:rPr>
        <w:t xml:space="preserve"> </w:t>
      </w:r>
      <w:r w:rsidR="001B04BC" w:rsidRPr="001B04BC">
        <w:rPr>
          <w:rFonts w:ascii="Times New Roman" w:eastAsia="Times New Roman" w:hAnsi="Times New Roman" w:cs="Times New Roman"/>
          <w:b/>
          <w:kern w:val="0"/>
          <w:sz w:val="28"/>
          <w:szCs w:val="28"/>
          <w:lang w:val="az-Latn-AZ"/>
          <w14:ligatures w14:val="none"/>
        </w:rPr>
        <w:t xml:space="preserve">“____________________” </w:t>
      </w:r>
    </w:p>
    <w:p w14:paraId="400C6040" w14:textId="7A90361F" w:rsidR="001B04BC" w:rsidRPr="001B04BC" w:rsidRDefault="001B04BC" w:rsidP="001B04BC">
      <w:pPr>
        <w:spacing w:before="120" w:after="200" w:line="240" w:lineRule="auto"/>
        <w:ind w:left="4536"/>
        <w:jc w:val="right"/>
        <w:rPr>
          <w:rFonts w:ascii="Times New Roman" w:eastAsia="MS Mincho" w:hAnsi="Times New Roman" w:cs="Times New Roman"/>
          <w:b/>
          <w:kern w:val="0"/>
          <w:sz w:val="28"/>
          <w:szCs w:val="28"/>
          <w:lang w:val="az-Latn-AZ"/>
          <w14:ligatures w14:val="none"/>
        </w:rPr>
      </w:pPr>
      <w:r w:rsidRPr="001B04BC">
        <w:rPr>
          <w:rFonts w:ascii="Times New Roman" w:eastAsia="MS Mincho" w:hAnsi="Times New Roman" w:cs="Times New Roman"/>
          <w:b/>
          <w:kern w:val="0"/>
          <w:sz w:val="28"/>
          <w:szCs w:val="28"/>
          <w:lang w:val="az-Latn-AZ"/>
          <w14:ligatures w14:val="none"/>
        </w:rPr>
        <w:t xml:space="preserve"> “___” ____________ 202</w:t>
      </w:r>
      <w:r w:rsidR="00B70178">
        <w:rPr>
          <w:rFonts w:ascii="Times New Roman" w:eastAsia="MS Mincho" w:hAnsi="Times New Roman" w:cs="Times New Roman"/>
          <w:b/>
          <w:kern w:val="0"/>
          <w:sz w:val="28"/>
          <w:szCs w:val="28"/>
          <w:lang w:val="az-Latn-AZ"/>
          <w14:ligatures w14:val="none"/>
        </w:rPr>
        <w:t>6</w:t>
      </w:r>
    </w:p>
    <w:p w14:paraId="35D55BBB" w14:textId="77777777" w:rsidR="001B04BC" w:rsidRPr="001B04BC" w:rsidRDefault="001B04BC" w:rsidP="001B04BC">
      <w:pPr>
        <w:keepNext/>
        <w:keepLines/>
        <w:tabs>
          <w:tab w:val="left" w:pos="810"/>
          <w:tab w:val="left" w:pos="900"/>
        </w:tabs>
        <w:spacing w:after="0" w:line="360" w:lineRule="auto"/>
        <w:outlineLvl w:val="0"/>
        <w:rPr>
          <w:rFonts w:ascii="Times New Roman" w:eastAsia="MS Mincho" w:hAnsi="Times New Roman" w:cs="Times New Roman"/>
          <w:b/>
          <w:kern w:val="0"/>
          <w:sz w:val="28"/>
          <w:szCs w:val="28"/>
          <w:lang w:val="az-Latn-AZ"/>
          <w14:ligatures w14:val="none"/>
        </w:rPr>
      </w:pPr>
    </w:p>
    <w:p w14:paraId="15D0C3B9" w14:textId="7E678B41" w:rsidR="00B70178" w:rsidRDefault="00B70178" w:rsidP="001B04BC">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MASTER DISSERTATION</w:t>
      </w:r>
    </w:p>
    <w:p w14:paraId="03A839A1" w14:textId="0327E8E4" w:rsidR="00B70178" w:rsidRDefault="00301CDE" w:rsidP="001B04BC">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on the topic</w:t>
      </w:r>
    </w:p>
    <w:p w14:paraId="3DFA2126" w14:textId="77777777" w:rsidR="00182D82" w:rsidRDefault="00B70178" w:rsidP="00182D82">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w:t>
      </w:r>
      <w:bookmarkStart w:id="2" w:name="OLE_LINK4"/>
      <w:r w:rsidR="00182D82" w:rsidRPr="00182D82">
        <w:rPr>
          <w:rFonts w:ascii="Times New Roman" w:eastAsia="Times New Roman" w:hAnsi="Times New Roman" w:cs="Times New Roman"/>
          <w:b/>
          <w:kern w:val="0"/>
          <w:sz w:val="28"/>
          <w:szCs w:val="28"/>
          <w14:ligatures w14:val="none"/>
        </w:rPr>
        <w:t>DESIGN AND DEVELOPMENT OF A RULE-BASED</w:t>
      </w:r>
      <w:r w:rsidR="00182D82">
        <w:rPr>
          <w:rFonts w:ascii="Times New Roman" w:eastAsia="Times New Roman" w:hAnsi="Times New Roman" w:cs="Times New Roman"/>
          <w:b/>
          <w:kern w:val="0"/>
          <w:sz w:val="28"/>
          <w:szCs w:val="28"/>
          <w14:ligatures w14:val="none"/>
        </w:rPr>
        <w:t xml:space="preserve"> </w:t>
      </w:r>
    </w:p>
    <w:p w14:paraId="14E6E067" w14:textId="3FD69096" w:rsidR="00B70178" w:rsidRPr="00182D82" w:rsidRDefault="00182D82" w:rsidP="00182D82">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bookmarkEnd w:id="2"/>
      <w:r w:rsidR="00B70178" w:rsidRPr="00B70178">
        <w:rPr>
          <w:rFonts w:ascii="Times New Roman" w:eastAsia="Times New Roman" w:hAnsi="Times New Roman" w:cs="Times New Roman"/>
          <w:b/>
          <w:kern w:val="0"/>
          <w:sz w:val="28"/>
          <w:szCs w:val="28"/>
          <w14:ligatures w14:val="none"/>
        </w:rPr>
        <w:t>”</w:t>
      </w:r>
    </w:p>
    <w:p w14:paraId="6AB339DF" w14:textId="77777777" w:rsidR="001B04BC" w:rsidRPr="001B04BC" w:rsidRDefault="001B04BC" w:rsidP="001B04BC">
      <w:pPr>
        <w:spacing w:after="0" w:line="360" w:lineRule="auto"/>
        <w:ind w:left="10"/>
        <w:rPr>
          <w:rFonts w:ascii="Times New Roman" w:eastAsia="Times New Roman" w:hAnsi="Times New Roman" w:cs="Times New Roman"/>
          <w:b/>
          <w:kern w:val="0"/>
          <w:sz w:val="28"/>
          <w:szCs w:val="28"/>
          <w:lang w:val="az-Latn-AZ"/>
          <w14:ligatures w14:val="none"/>
        </w:rPr>
      </w:pPr>
    </w:p>
    <w:p w14:paraId="78C00802" w14:textId="64472D52" w:rsidR="001B04BC"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Code and Name of Programme</w:t>
      </w:r>
      <w:r w:rsidR="001B04BC" w:rsidRPr="001B04BC">
        <w:rPr>
          <w:rFonts w:ascii="Times New Roman" w:eastAsia="Times New Roman" w:hAnsi="Times New Roman" w:cs="Times New Roman"/>
          <w:b/>
          <w:kern w:val="0"/>
          <w:sz w:val="28"/>
          <w:szCs w:val="28"/>
          <w:lang w:val="az-Latn-AZ"/>
          <w14:ligatures w14:val="none"/>
        </w:rPr>
        <w:t xml:space="preserve">: </w:t>
      </w:r>
      <w:r w:rsidRPr="00B70178">
        <w:rPr>
          <w:rFonts w:ascii="Times New Roman" w:eastAsia="Times New Roman" w:hAnsi="Times New Roman" w:cs="Times New Roman"/>
          <w:b/>
          <w:kern w:val="0"/>
          <w:sz w:val="28"/>
          <w:szCs w:val="28"/>
          <w14:ligatures w14:val="none"/>
        </w:rPr>
        <w:t>060409 Master of Business Administration</w:t>
      </w:r>
    </w:p>
    <w:p w14:paraId="35CE0C04" w14:textId="25C60CD4" w:rsidR="00B70178"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Specialization: </w:t>
      </w:r>
      <w:r>
        <w:rPr>
          <w:rFonts w:ascii="Times New Roman" w:eastAsia="Times New Roman" w:hAnsi="Times New Roman" w:cs="Times New Roman"/>
          <w:b/>
          <w:kern w:val="0"/>
          <w:sz w:val="28"/>
          <w:szCs w:val="28"/>
          <w14:ligatures w14:val="none"/>
        </w:rPr>
        <w:t>Artificial intelligence</w:t>
      </w:r>
    </w:p>
    <w:p w14:paraId="43278320" w14:textId="0B793F28" w:rsidR="001B04BC"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Group: E</w:t>
      </w:r>
      <w:r>
        <w:rPr>
          <w:rFonts w:ascii="Times New Roman" w:eastAsia="Times New Roman" w:hAnsi="Times New Roman" w:cs="Times New Roman"/>
          <w:b/>
          <w:kern w:val="0"/>
          <w:sz w:val="28"/>
          <w:szCs w:val="28"/>
          <w14:ligatures w14:val="none"/>
        </w:rPr>
        <w:t>27</w:t>
      </w:r>
      <w:r w:rsidRPr="00B70178">
        <w:rPr>
          <w:rFonts w:ascii="Times New Roman" w:eastAsia="Times New Roman" w:hAnsi="Times New Roman" w:cs="Times New Roman"/>
          <w:b/>
          <w:kern w:val="0"/>
          <w:sz w:val="28"/>
          <w:szCs w:val="28"/>
          <w14:ligatures w14:val="none"/>
        </w:rPr>
        <w:t>-2</w:t>
      </w:r>
      <w:r>
        <w:rPr>
          <w:rFonts w:ascii="Times New Roman" w:eastAsia="Times New Roman" w:hAnsi="Times New Roman" w:cs="Times New Roman"/>
          <w:b/>
          <w:kern w:val="0"/>
          <w:sz w:val="28"/>
          <w:szCs w:val="28"/>
          <w14:ligatures w14:val="none"/>
        </w:rPr>
        <w:t>4</w:t>
      </w:r>
    </w:p>
    <w:p w14:paraId="771DD946" w14:textId="77777777" w:rsidR="00B70178"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DDE4A40"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sectPr w:rsidR="001B04BC" w:rsidRPr="001B04BC" w:rsidSect="001B04BC">
          <w:pgSz w:w="11906" w:h="16838"/>
          <w:pgMar w:top="1134" w:right="851" w:bottom="1134" w:left="1701" w:header="709" w:footer="709" w:gutter="0"/>
          <w:cols w:space="708"/>
          <w:docGrid w:linePitch="360"/>
        </w:sectPr>
      </w:pPr>
    </w:p>
    <w:p w14:paraId="33D35B1B" w14:textId="2B6649B1"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Master’s student </w:t>
      </w:r>
    </w:p>
    <w:p w14:paraId="4E5AFD30" w14:textId="6EA67A4C"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Bashirov</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Ulvi</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Samir</w:t>
      </w:r>
    </w:p>
    <w:p w14:paraId="13B0073D" w14:textId="623BCB56"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631258BE"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55ACEAD2"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Program Supervisor:</w:t>
      </w:r>
    </w:p>
    <w:p w14:paraId="1C64BC4A" w14:textId="7234A420" w:rsidR="001B04BC" w:rsidRPr="001B04BC" w:rsidRDefault="00C52C35" w:rsidP="001B04BC">
      <w:pPr>
        <w:spacing w:after="0" w:line="360" w:lineRule="auto"/>
        <w:ind w:left="10"/>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PhD. </w:t>
      </w:r>
      <w:r w:rsidR="00301CDE">
        <w:rPr>
          <w:rFonts w:ascii="Times New Roman" w:eastAsia="Times New Roman" w:hAnsi="Times New Roman" w:cs="Times New Roman"/>
          <w:b/>
          <w:kern w:val="0"/>
          <w:sz w:val="28"/>
          <w:szCs w:val="28"/>
          <w:lang w:val="az-Latn-AZ"/>
          <w14:ligatures w14:val="none"/>
        </w:rPr>
        <w:t>G</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z</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nf</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 xml:space="preserve">rli Mirvari </w:t>
      </w:r>
      <w:r w:rsidR="00301CDE">
        <w:rPr>
          <w:rFonts w:ascii="Times New Roman" w:eastAsia="Times New Roman" w:hAnsi="Times New Roman" w:cs="Times New Roman"/>
          <w:b/>
          <w:kern w:val="0"/>
          <w:sz w:val="28"/>
          <w:szCs w:val="28"/>
          <w:lang w:val="az-Latn-AZ"/>
          <w14:ligatures w14:val="none"/>
        </w:rPr>
        <w:t>Kh</w:t>
      </w:r>
      <w:r>
        <w:rPr>
          <w:rFonts w:ascii="Times New Roman" w:eastAsia="Times New Roman" w:hAnsi="Times New Roman" w:cs="Times New Roman"/>
          <w:b/>
          <w:kern w:val="0"/>
          <w:sz w:val="28"/>
          <w:szCs w:val="28"/>
          <w:lang w:val="az-Latn-AZ"/>
          <w14:ligatures w14:val="none"/>
        </w:rPr>
        <w:t>a</w:t>
      </w:r>
      <w:r w:rsidR="00301CDE">
        <w:rPr>
          <w:rFonts w:ascii="Times New Roman" w:eastAsia="Times New Roman" w:hAnsi="Times New Roman" w:cs="Times New Roman"/>
          <w:b/>
          <w:kern w:val="0"/>
          <w:sz w:val="28"/>
          <w:szCs w:val="28"/>
          <w:lang w:val="az-Latn-AZ"/>
          <w14:ligatures w14:val="none"/>
        </w:rPr>
        <w:t>g</w:t>
      </w:r>
      <w:r w:rsidR="001B04BC" w:rsidRPr="001B04BC">
        <w:rPr>
          <w:rFonts w:ascii="Times New Roman" w:eastAsia="Times New Roman" w:hAnsi="Times New Roman" w:cs="Times New Roman"/>
          <w:b/>
          <w:kern w:val="0"/>
          <w:sz w:val="28"/>
          <w:szCs w:val="28"/>
          <w:lang w:val="az-Latn-AZ"/>
          <w14:ligatures w14:val="none"/>
        </w:rPr>
        <w:t xml:space="preserve">ani  </w:t>
      </w:r>
    </w:p>
    <w:p w14:paraId="5F982604"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6AF75E10" w14:textId="056A86B2"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2EE07A42"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74BF05EC"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                                        </w:t>
      </w:r>
    </w:p>
    <w:p w14:paraId="1425AB8F" w14:textId="33D20770" w:rsidR="001B04BC" w:rsidRPr="001B04BC" w:rsidRDefault="001B04BC" w:rsidP="009F7386">
      <w:pPr>
        <w:spacing w:after="0" w:line="360" w:lineRule="auto"/>
        <w:ind w:left="720"/>
        <w:jc w:val="right"/>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BAK</w:t>
      </w:r>
      <w:r w:rsidR="009F7386">
        <w:rPr>
          <w:rFonts w:ascii="Times New Roman" w:eastAsia="Times New Roman" w:hAnsi="Times New Roman" w:cs="Times New Roman"/>
          <w:b/>
          <w:kern w:val="0"/>
          <w:sz w:val="28"/>
          <w:szCs w:val="28"/>
          <w:lang w:val="az-Latn-AZ"/>
          <w14:ligatures w14:val="none"/>
        </w:rPr>
        <w:t>U</w:t>
      </w:r>
      <w:r w:rsidRPr="001B04BC">
        <w:rPr>
          <w:rFonts w:ascii="Times New Roman" w:eastAsia="Times New Roman" w:hAnsi="Times New Roman" w:cs="Times New Roman"/>
          <w:b/>
          <w:kern w:val="0"/>
          <w:sz w:val="28"/>
          <w:szCs w:val="28"/>
          <w:lang w:val="az-Latn-AZ"/>
          <w14:ligatures w14:val="none"/>
        </w:rPr>
        <w:t xml:space="preserve"> - 202</w:t>
      </w:r>
      <w:r w:rsidR="00C65907">
        <w:rPr>
          <w:rFonts w:ascii="Times New Roman" w:eastAsia="Times New Roman" w:hAnsi="Times New Roman" w:cs="Times New Roman"/>
          <w:b/>
          <w:kern w:val="0"/>
          <w:sz w:val="28"/>
          <w:szCs w:val="28"/>
          <w:lang w:val="az-Latn-AZ"/>
          <w14:ligatures w14:val="none"/>
        </w:rPr>
        <w:t>6</w:t>
      </w:r>
      <w:r w:rsidR="009F7386">
        <w:rPr>
          <w:rFonts w:ascii="Times New Roman" w:eastAsia="Times New Roman" w:hAnsi="Times New Roman" w:cs="Times New Roman"/>
          <w:b/>
          <w:kern w:val="0"/>
          <w:sz w:val="28"/>
          <w:szCs w:val="28"/>
          <w:lang w:val="az-Latn-AZ"/>
          <w14:ligatures w14:val="none"/>
        </w:rPr>
        <w:t xml:space="preserve"> </w:t>
      </w:r>
    </w:p>
    <w:p w14:paraId="043337AA" w14:textId="14D97F9C"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Scientific Supervisor</w:t>
      </w:r>
    </w:p>
    <w:p w14:paraId="3BEB1667" w14:textId="12013807"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Pashayeva</w:t>
      </w:r>
      <w:r w:rsidR="009F7386">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Khanim</w:t>
      </w:r>
    </w:p>
    <w:p w14:paraId="44C73640" w14:textId="62856A0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2978FE02"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E0322C0"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Head of the Department: </w:t>
      </w:r>
    </w:p>
    <w:p w14:paraId="447811DC" w14:textId="3B267871" w:rsidR="001B04BC" w:rsidRPr="009F7386" w:rsidRDefault="00722A18"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9F7386">
        <w:rPr>
          <w:rFonts w:ascii="Times New Roman" w:eastAsia="Times New Roman" w:hAnsi="Times New Roman" w:cs="Times New Roman"/>
          <w:b/>
          <w:kern w:val="0"/>
          <w:sz w:val="28"/>
          <w:szCs w:val="28"/>
          <w:lang w:val="az-Latn-AZ"/>
          <w14:ligatures w14:val="none"/>
        </w:rPr>
        <w:t>PhD. Mammadova Sevar Momin</w:t>
      </w:r>
    </w:p>
    <w:p w14:paraId="4D5210D1" w14:textId="77777777" w:rsidR="001B04BC" w:rsidRPr="001B04BC" w:rsidRDefault="001B04BC" w:rsidP="001B04BC">
      <w:pPr>
        <w:spacing w:after="0" w:line="360" w:lineRule="auto"/>
        <w:rPr>
          <w:rFonts w:ascii="Times New Roman" w:eastAsia="Times New Roman" w:hAnsi="Times New Roman" w:cs="Times New Roman"/>
          <w:b/>
          <w:kern w:val="0"/>
          <w:sz w:val="28"/>
          <w:szCs w:val="28"/>
          <w:lang w:val="az-Latn-AZ"/>
          <w14:ligatures w14:val="none"/>
        </w:rPr>
      </w:pPr>
    </w:p>
    <w:p w14:paraId="605C1158" w14:textId="339DE470"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47123AA1"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21600E47"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sectPr w:rsidR="001B04BC" w:rsidRPr="001B04BC" w:rsidSect="001B04BC">
          <w:type w:val="continuous"/>
          <w:pgSz w:w="11906" w:h="16838"/>
          <w:pgMar w:top="1134" w:right="851" w:bottom="1134" w:left="1701" w:header="709" w:footer="709" w:gutter="0"/>
          <w:cols w:num="2" w:space="284"/>
          <w:docGrid w:linePitch="360"/>
        </w:sectPr>
      </w:pPr>
    </w:p>
    <w:p w14:paraId="384C1172" w14:textId="77777777" w:rsidR="00903E5F" w:rsidRDefault="001B04BC" w:rsidP="00903E5F">
      <w:pPr>
        <w:spacing w:after="0" w:line="360" w:lineRule="auto"/>
        <w:jc w:val="center"/>
        <w:rPr>
          <w:rFonts w:ascii="Times New Roman" w:eastAsia="Times New Roman" w:hAnsi="Times New Roman" w:cs="Times New Roman"/>
          <w:b/>
          <w:kern w:val="0"/>
          <w:sz w:val="28"/>
          <w:szCs w:val="28"/>
          <w14:ligatures w14:val="none"/>
        </w:rPr>
      </w:pPr>
      <w:r w:rsidRPr="001B04BC">
        <w:rPr>
          <w:rFonts w:ascii="Times New Roman" w:eastAsia="MS Mincho" w:hAnsi="Times New Roman" w:cs="Times New Roman"/>
          <w:b/>
          <w:iCs/>
          <w:kern w:val="0"/>
          <w:sz w:val="28"/>
          <w:szCs w:val="28"/>
          <w:lang w:val="az-Latn-AZ"/>
          <w14:ligatures w14:val="none"/>
        </w:rPr>
        <w:lastRenderedPageBreak/>
        <w:t>“</w:t>
      </w:r>
      <w:r w:rsidR="00903E5F" w:rsidRPr="00182D82">
        <w:rPr>
          <w:rFonts w:ascii="Times New Roman" w:eastAsia="Times New Roman" w:hAnsi="Times New Roman" w:cs="Times New Roman"/>
          <w:b/>
          <w:kern w:val="0"/>
          <w:sz w:val="28"/>
          <w:szCs w:val="28"/>
          <w14:ligatures w14:val="none"/>
        </w:rPr>
        <w:t>DESIGN AND DEVELOPMENT OF A RULE-BASED</w:t>
      </w:r>
      <w:r w:rsidR="00903E5F">
        <w:rPr>
          <w:rFonts w:ascii="Times New Roman" w:eastAsia="Times New Roman" w:hAnsi="Times New Roman" w:cs="Times New Roman"/>
          <w:b/>
          <w:kern w:val="0"/>
          <w:sz w:val="28"/>
          <w:szCs w:val="28"/>
          <w14:ligatures w14:val="none"/>
        </w:rPr>
        <w:t xml:space="preserve"> </w:t>
      </w:r>
    </w:p>
    <w:p w14:paraId="7D1080D2" w14:textId="59460147" w:rsidR="001B04BC" w:rsidRPr="001B04BC" w:rsidRDefault="00903E5F" w:rsidP="00903E5F">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r w:rsidR="001B04BC" w:rsidRPr="001B04BC">
        <w:rPr>
          <w:rFonts w:ascii="Times New Roman" w:eastAsia="Times New Roman" w:hAnsi="Times New Roman" w:cs="Times New Roman"/>
          <w:b/>
          <w:kern w:val="0"/>
          <w:sz w:val="28"/>
          <w:szCs w:val="28"/>
          <w:lang w:val="az-Latn-AZ"/>
          <w14:ligatures w14:val="none"/>
        </w:rPr>
        <w:t>”</w:t>
      </w:r>
    </w:p>
    <w:p w14:paraId="7D2AFFFB" w14:textId="77777777" w:rsidR="001B04BC" w:rsidRPr="001B04BC" w:rsidRDefault="001B04BC" w:rsidP="001B04BC">
      <w:pPr>
        <w:spacing w:after="0" w:line="240" w:lineRule="auto"/>
        <w:jc w:val="center"/>
        <w:rPr>
          <w:rFonts w:ascii="Times New Roman" w:eastAsia="MS Mincho" w:hAnsi="Times New Roman" w:cs="Times New Roman"/>
          <w:b/>
          <w:kern w:val="0"/>
          <w:sz w:val="32"/>
          <w:szCs w:val="32"/>
          <w:lang w:val="az-Latn-AZ"/>
          <w14:ligatures w14:val="none"/>
        </w:rPr>
      </w:pPr>
    </w:p>
    <w:p w14:paraId="1914FB6F" w14:textId="6819CBAD" w:rsidR="00CD573B" w:rsidRDefault="00C65907" w:rsidP="00CD573B">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kern w:val="0"/>
          <w:sz w:val="28"/>
          <w:szCs w:val="28"/>
          <w:lang w:val="az-Latn-AZ"/>
          <w14:ligatures w14:val="none"/>
        </w:rPr>
        <w:t>ABSTRACT</w:t>
      </w:r>
    </w:p>
    <w:p w14:paraId="1603EB95" w14:textId="77777777" w:rsidR="00CD573B" w:rsidRPr="00CD573B" w:rsidRDefault="00CD573B" w:rsidP="00CD573B">
      <w:pPr>
        <w:spacing w:after="0" w:line="240" w:lineRule="auto"/>
        <w:jc w:val="center"/>
        <w:rPr>
          <w:rFonts w:ascii="Times New Roman" w:eastAsia="MS Mincho" w:hAnsi="Times New Roman" w:cs="Times New Roman"/>
          <w:b/>
          <w:kern w:val="0"/>
          <w:sz w:val="28"/>
          <w:szCs w:val="28"/>
          <w:lang w:val="az-Latn-AZ"/>
          <w14:ligatures w14:val="none"/>
        </w:rPr>
      </w:pPr>
    </w:p>
    <w:p w14:paraId="2E84E44D"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Speech technology has advanced rapidly in recent years, yet many of the world's languages remain without functional text-to-speech (TTS) systems. Azerbaijani, spoken by over 35 million people worldwide, is one such language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significantly underrepresented in speech technology research despite its widespread use. The absence of large annotated speech corpora and the substantial computational resources demanded by modern neural approaches</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present serious barriers to developing data-driven TTS systems for Azerbaijani at its current stage of technological development. This creates a practical need for alternative approaches that can produce intelligible,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natural-sounding speech without relying on training data.</w:t>
      </w:r>
    </w:p>
    <w:p w14:paraId="3BE070F6"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Pr>
          <w:rFonts w:ascii="Times New Roman" w:eastAsia="MS Mincho" w:hAnsi="Times New Roman" w:cs="Times New Roman"/>
          <w:bCs/>
          <w:kern w:val="0"/>
          <w:lang w:val="az-Latn-AZ"/>
          <w14:ligatures w14:val="none"/>
        </w:rPr>
        <w:t>T</w:t>
      </w:r>
      <w:r w:rsidRPr="00CD573B">
        <w:rPr>
          <w:rFonts w:ascii="Times New Roman" w:eastAsia="MS Mincho" w:hAnsi="Times New Roman" w:cs="Times New Roman"/>
          <w:bCs/>
          <w:kern w:val="0"/>
          <w:lang w:val="az-Latn-AZ"/>
          <w14:ligatures w14:val="none"/>
        </w:rPr>
        <w:t>his dissertation presents the design and implementation of a rule-based TTS system for the North Azerbaijani language. The proposed system follows a modular pipeline architecture consisting of five sequential stages: text</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normalization, grapheme-to-phoneme conversion, stress assignment, prosody generation, and acoustic synthesis. Each stage is governed by explicitly formulated linguistic rules derived from established analyses of Azerbaijani</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phonology and prosody. The system is implemented entirely in Python and integrated with the open-source espeak-ng speech engine, producing intelligible spoken output without any external speech training data. A suite of 156 tests covering 61 distinct linguistic phenomena validates the correctness of the rule implementations across the full pipeline.</w:t>
      </w:r>
    </w:p>
    <w:p w14:paraId="1739D00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While the rule-based approach offers transparency, low resource requirements, and linguistic explainability, it also carries inherent limitations. The naturalness of synthesized speech remains below that of modern neural</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systems, and coverage of loanword phonology represents an area for further development. These limitations are acknowledged and addressed through a set of clearly defined directions for future research, including corpus and hybrid neural-rule architectures</w:t>
      </w:r>
      <w:r>
        <w:rPr>
          <w:rFonts w:ascii="Times New Roman" w:eastAsia="MS Mincho" w:hAnsi="Times New Roman" w:cs="Times New Roman"/>
          <w:bCs/>
          <w:kern w:val="0"/>
          <w:lang w:val="az-Latn-AZ"/>
          <w14:ligatures w14:val="none"/>
        </w:rPr>
        <w:t xml:space="preserve">. </w:t>
      </w:r>
    </w:p>
    <w:p w14:paraId="25013EA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The system is evaluated on 50 phonetically balanced Azerbaijani sentences using Mean Opinion Score (MOS) for naturalness and Word Error Rate (WER) for intelligibility. The proposed system achieved MOS 3.2 against a baseline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of 2.8, and WER 12.4% against a baseline of 18.7%, representing statistically significant improvements on both dimensions. This work contributes a functional open-source TTS system and a documented linguistic rule base that</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serve as a foundation for future data-driven approaches to Azerbaijani speech synthesis.</w:t>
      </w:r>
    </w:p>
    <w:p w14:paraId="0FA4CFD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p>
    <w:p w14:paraId="417A3EFD" w14:textId="7F715EDC" w:rsidR="00CD573B" w:rsidRDefault="00CD573B" w:rsidP="009F7386">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
          <w:i/>
          <w:iCs/>
          <w:kern w:val="0"/>
          <w:lang w:val="az-Latn-AZ"/>
          <w14:ligatures w14:val="none"/>
        </w:rPr>
        <w:t>Key</w:t>
      </w:r>
      <w:r w:rsidRPr="00CD573B">
        <w:rPr>
          <w:rFonts w:ascii="Times New Roman" w:eastAsia="MS Mincho" w:hAnsi="Times New Roman" w:cs="Times New Roman"/>
          <w:b/>
          <w:i/>
          <w:iCs/>
          <w:kern w:val="0"/>
          <w:lang w:val="az-Latn-AZ"/>
          <w14:ligatures w14:val="none"/>
        </w:rPr>
        <w:t xml:space="preserve"> </w:t>
      </w:r>
      <w:r w:rsidRPr="00CD573B">
        <w:rPr>
          <w:rFonts w:ascii="Times New Roman" w:eastAsia="MS Mincho" w:hAnsi="Times New Roman" w:cs="Times New Roman"/>
          <w:b/>
          <w:i/>
          <w:iCs/>
          <w:kern w:val="0"/>
          <w:lang w:val="az-Latn-AZ"/>
          <w14:ligatures w14:val="none"/>
        </w:rPr>
        <w:t>words:</w:t>
      </w:r>
      <w:r w:rsidRPr="00CD573B">
        <w:rPr>
          <w:rFonts w:ascii="Times New Roman" w:eastAsia="MS Mincho" w:hAnsi="Times New Roman" w:cs="Times New Roman"/>
          <w:bCs/>
          <w:kern w:val="0"/>
          <w:lang w:val="az-Latn-AZ"/>
          <w14:ligatures w14:val="none"/>
        </w:rPr>
        <w:t xml:space="preserve"> text-to-speech synthesis, Azerbaijani language, rule-based systems, grapheme-to-phoneme conversion, low-resource languages</w:t>
      </w:r>
    </w:p>
    <w:p w14:paraId="6425210A" w14:textId="32BE1AA2" w:rsidR="00CD573B" w:rsidRDefault="00CD573B" w:rsidP="00CD573B">
      <w:pPr>
        <w:rPr>
          <w:rFonts w:ascii="Times New Roman" w:eastAsia="MS Mincho" w:hAnsi="Times New Roman" w:cs="Times New Roman"/>
          <w:bCs/>
          <w:kern w:val="0"/>
          <w:lang w:val="az-Latn-AZ"/>
          <w14:ligatures w14:val="none"/>
        </w:rPr>
      </w:pPr>
      <w:r>
        <w:rPr>
          <w:rFonts w:ascii="Times New Roman" w:eastAsia="MS Mincho" w:hAnsi="Times New Roman" w:cs="Times New Roman"/>
          <w:bCs/>
          <w:kern w:val="0"/>
          <w:lang w:val="az-Latn-AZ"/>
          <w14:ligatures w14:val="none"/>
        </w:rPr>
        <w:br w:type="page"/>
      </w:r>
    </w:p>
    <w:p w14:paraId="6798F2BA" w14:textId="0BD2E8D4" w:rsidR="001B04BC" w:rsidRPr="001B04BC" w:rsidRDefault="00935442" w:rsidP="001B04BC">
      <w:pPr>
        <w:widowControl w:val="0"/>
        <w:tabs>
          <w:tab w:val="left" w:pos="810"/>
          <w:tab w:val="left" w:pos="900"/>
          <w:tab w:val="left" w:pos="6540"/>
        </w:tabs>
        <w:autoSpaceDE w:val="0"/>
        <w:autoSpaceDN w:val="0"/>
        <w:spacing w:after="0" w:line="360" w:lineRule="auto"/>
        <w:jc w:val="center"/>
        <w:rPr>
          <w:rFonts w:ascii="Times New Roman" w:eastAsia="Calibri" w:hAnsi="Times New Roman" w:cs="Times New Roman"/>
          <w:b/>
          <w:kern w:val="0"/>
          <w:sz w:val="28"/>
          <w:szCs w:val="28"/>
          <w:lang w:val="az-Latn-AZ" w:eastAsia="ru-RU" w:bidi="ru-RU"/>
          <w14:ligatures w14:val="none"/>
        </w:rPr>
      </w:pPr>
      <w:r>
        <w:rPr>
          <w:rFonts w:ascii="Times New Roman" w:eastAsia="Times New Roman" w:hAnsi="Times New Roman" w:cs="Times New Roman"/>
          <w:b/>
          <w:kern w:val="0"/>
          <w:sz w:val="28"/>
          <w:szCs w:val="28"/>
          <w:lang w:val="az-Latn-AZ" w:eastAsia="ru-RU" w:bidi="ru-RU"/>
          <w14:ligatures w14:val="none"/>
        </w:rPr>
        <w:lastRenderedPageBreak/>
        <w:t>A</w:t>
      </w:r>
      <w:r w:rsidR="00E70F9D">
        <w:rPr>
          <w:rFonts w:ascii="Times New Roman" w:eastAsia="Times New Roman" w:hAnsi="Times New Roman" w:cs="Times New Roman"/>
          <w:b/>
          <w:kern w:val="0"/>
          <w:sz w:val="28"/>
          <w:szCs w:val="28"/>
          <w:lang w:val="az-Latn-AZ" w:eastAsia="ru-RU" w:bidi="ru-RU"/>
          <w14:ligatures w14:val="none"/>
        </w:rPr>
        <w:t>CKN</w:t>
      </w:r>
      <w:r>
        <w:rPr>
          <w:rFonts w:ascii="Times New Roman" w:eastAsia="Times New Roman" w:hAnsi="Times New Roman" w:cs="Times New Roman"/>
          <w:b/>
          <w:kern w:val="0"/>
          <w:sz w:val="28"/>
          <w:szCs w:val="28"/>
          <w:lang w:val="az-Latn-AZ" w:eastAsia="ru-RU" w:bidi="ru-RU"/>
          <w14:ligatures w14:val="none"/>
        </w:rPr>
        <w:t>OWLEDGEMENT</w:t>
      </w:r>
    </w:p>
    <w:p w14:paraId="576DBEAA" w14:textId="0A85B359" w:rsidR="001B04BC" w:rsidRPr="001D3824" w:rsidRDefault="00935442" w:rsidP="001D3824">
      <w:pPr>
        <w:widowControl w:val="0"/>
        <w:tabs>
          <w:tab w:val="left" w:pos="6540"/>
        </w:tabs>
        <w:autoSpaceDE w:val="0"/>
        <w:autoSpaceDN w:val="0"/>
        <w:spacing w:after="0" w:line="360" w:lineRule="auto"/>
        <w:ind w:left="119" w:right="561"/>
        <w:jc w:val="both"/>
        <w:rPr>
          <w:rFonts w:ascii="Times New Roman" w:eastAsia="Calibri" w:hAnsi="Times New Roman" w:cs="Times New Roman"/>
          <w:kern w:val="0"/>
          <w:sz w:val="28"/>
          <w:szCs w:val="28"/>
          <w14:ligatures w14:val="none"/>
        </w:rPr>
      </w:pPr>
      <w:r>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I would like to express my sincere gratitude to my dissertation supervisor,</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Khanim Pashayeva, for her guidance, constructive feedback, and continued</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support throughout the research and writing process of this dissertation</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entitled "Design and Development of a Rule-Based Text-to-Speech System</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for the Azerbaijani Language."</w:t>
      </w:r>
    </w:p>
    <w:p w14:paraId="28386523"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68CC05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0BB8E2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2649C2D1"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C3926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47D5833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6518AFF9"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23C41C"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A277284"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60EDA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8AB06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069E6638"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CB51F76" w14:textId="77777777" w:rsidR="001B04BC" w:rsidRDefault="001B04BC"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E15B80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21B7973" w14:textId="77777777" w:rsidR="00935442" w:rsidRDefault="00935442"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0E9AA9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3257E69A"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0DBCF57"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08EA5D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648DA9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8D38F30"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CAF6473"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4366F14"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871986E" w14:textId="77777777" w:rsidR="009F7386" w:rsidRPr="001B04BC"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7754ED4" w14:textId="77777777" w:rsidR="00935442" w:rsidRDefault="00935442" w:rsidP="00935442">
      <w:pPr>
        <w:spacing w:after="200" w:line="276" w:lineRule="auto"/>
        <w:ind w:left="2160" w:firstLine="720"/>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kern w:val="0"/>
          <w:sz w:val="28"/>
          <w:szCs w:val="28"/>
          <w14:ligatures w14:val="none"/>
        </w:rPr>
        <w:lastRenderedPageBreak/>
        <w:t>ABBREVIATIONS</w:t>
      </w:r>
    </w:p>
    <w:p w14:paraId="12A75F04" w14:textId="0B1CF94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sidRPr="00B56AD1">
        <w:rPr>
          <w:rFonts w:ascii="Times New Roman" w:eastAsia="MS Mincho" w:hAnsi="Times New Roman" w:cs="Times New Roman"/>
          <w:b/>
          <w:bCs/>
          <w:kern w:val="0"/>
          <w:sz w:val="28"/>
          <w:szCs w:val="28"/>
          <w14:ligatures w14:val="none"/>
        </w:rPr>
        <w:t>TTS</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Text-to-Speech</w:t>
      </w:r>
    </w:p>
    <w:p w14:paraId="39F4D2C7" w14:textId="196F0F8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AI</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Artificial Intelligence</w:t>
      </w:r>
    </w:p>
    <w:p w14:paraId="0046EA39" w14:textId="42C2984C"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bookmarkStart w:id="3" w:name="OLE_LINK18"/>
      <w:r>
        <w:rPr>
          <w:rFonts w:ascii="Times New Roman" w:eastAsia="MS Mincho" w:hAnsi="Times New Roman" w:cs="Times New Roman"/>
          <w:b/>
          <w:bCs/>
          <w:kern w:val="0"/>
          <w:sz w:val="28"/>
          <w:szCs w:val="28"/>
          <w14:ligatures w14:val="none"/>
        </w:rPr>
        <w:t>G2P</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Grapheme-to-Phoneme</w:t>
      </w:r>
    </w:p>
    <w:p w14:paraId="3B943C96" w14:textId="78FF29F5"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IPA</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Cs/>
          <w:kern w:val="0"/>
          <w:sz w:val="28"/>
          <w:szCs w:val="28"/>
          <w14:ligatures w14:val="none"/>
        </w:rPr>
        <w:tab/>
      </w:r>
      <w:r w:rsidRPr="00B56AD1">
        <w:rPr>
          <w:rFonts w:ascii="Times New Roman" w:eastAsia="MS Mincho" w:hAnsi="Times New Roman" w:cs="Times New Roman"/>
          <w:bCs/>
          <w:kern w:val="0"/>
          <w:sz w:val="28"/>
          <w:szCs w:val="28"/>
          <w14:ligatures w14:val="none"/>
        </w:rPr>
        <w:t>International Phonetic Alphabet</w:t>
      </w:r>
    </w:p>
    <w:p w14:paraId="40E522F5" w14:textId="5BFAFA3F" w:rsidR="00935442" w:rsidRPr="001E7F89" w:rsidRDefault="00B56AD1" w:rsidP="00935442">
      <w:pPr>
        <w:spacing w:after="200" w:line="276" w:lineRule="auto"/>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bCs/>
          <w:kern w:val="0"/>
          <w:sz w:val="28"/>
          <w:szCs w:val="28"/>
          <w14:ligatures w14:val="none"/>
        </w:rPr>
        <w:t>NLP</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Natural Language Processing</w:t>
      </w:r>
    </w:p>
    <w:p w14:paraId="317AD869" w14:textId="2ACBB9F3"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ASR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Automatic Speech Recognition</w:t>
      </w:r>
    </w:p>
    <w:p w14:paraId="50CD11F4" w14:textId="1A88B00E"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MOS</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Mean Opinion Score</w:t>
      </w:r>
    </w:p>
    <w:p w14:paraId="6636A75D" w14:textId="4838E3C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WER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Word Error Rate</w:t>
      </w:r>
    </w:p>
    <w:p w14:paraId="59BF7FF0" w14:textId="1EC707E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CER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Character Error Rate</w:t>
      </w:r>
    </w:p>
    <w:p w14:paraId="655C1BD0" w14:textId="390B1286" w:rsidR="001B04BC" w:rsidRDefault="00B56AD1" w:rsidP="001B04BC">
      <w:pPr>
        <w:spacing w:after="200" w:line="276" w:lineRule="auto"/>
        <w:rPr>
          <w:rFonts w:ascii="Times New Roman" w:eastAsia="MS Mincho" w:hAnsi="Times New Roman" w:cs="Times New Roman"/>
          <w:bCs/>
          <w:kern w:val="0"/>
          <w:sz w:val="28"/>
          <w:szCs w:val="28"/>
          <w14:ligatures w14:val="none"/>
        </w:rPr>
      </w:pPr>
      <w:r>
        <w:rPr>
          <w:rFonts w:ascii="Times New Roman" w:eastAsia="MS Mincho" w:hAnsi="Times New Roman" w:cs="Times New Roman"/>
          <w:b/>
          <w:bCs/>
          <w:kern w:val="0"/>
          <w:sz w:val="28"/>
          <w:szCs w:val="28"/>
          <w14:ligatures w14:val="none"/>
        </w:rPr>
        <w:t>SSML</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Speech Synthesis Markup Language</w:t>
      </w:r>
    </w:p>
    <w:p w14:paraId="0AF38265" w14:textId="215A8B3E"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proofErr w:type="spellStart"/>
      <w:r>
        <w:rPr>
          <w:rFonts w:ascii="Times New Roman" w:eastAsia="MS Mincho" w:hAnsi="Times New Roman" w:cs="Times New Roman"/>
          <w:b/>
          <w:bCs/>
          <w:kern w:val="0"/>
          <w:sz w:val="28"/>
          <w:szCs w:val="28"/>
          <w14:ligatures w14:val="none"/>
        </w:rPr>
        <w:t>ToBI</w:t>
      </w:r>
      <w:proofErr w:type="spellEnd"/>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Tones and Break Indices</w:t>
      </w:r>
    </w:p>
    <w:p w14:paraId="3ADE065A" w14:textId="65E2DF77"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HMM</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Hidden Markov Model</w:t>
      </w:r>
    </w:p>
    <w:p w14:paraId="72A6843B" w14:textId="164EC4FB" w:rsidR="00B56AD1" w:rsidRPr="001E7F89" w:rsidRDefault="00B56AD1" w:rsidP="00B56AD1">
      <w:pPr>
        <w:spacing w:after="200" w:line="276" w:lineRule="auto"/>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bCs/>
          <w:kern w:val="0"/>
          <w:sz w:val="28"/>
          <w:szCs w:val="28"/>
          <w14:ligatures w14:val="none"/>
        </w:rPr>
        <w:t>DNN</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Deep Neural Network</w:t>
      </w:r>
    </w:p>
    <w:p w14:paraId="792BCDF5" w14:textId="10F3B7F2"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NSW</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Non-Standard Words</w:t>
      </w:r>
    </w:p>
    <w:p w14:paraId="208919E1" w14:textId="0A01EAA8"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CI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Confidence Interval</w:t>
      </w:r>
    </w:p>
    <w:p w14:paraId="46B2998A" w14:textId="3FBF6AD4"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API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Application Programming Interface</w:t>
      </w:r>
    </w:p>
    <w:p w14:paraId="75A4A219" w14:textId="22701C2E" w:rsidR="00B56AD1" w:rsidRPr="001B04BC" w:rsidRDefault="00B56AD1" w:rsidP="00B56AD1">
      <w:pPr>
        <w:spacing w:after="200" w:line="276" w:lineRule="auto"/>
        <w:rPr>
          <w:rFonts w:ascii="Times New Roman" w:eastAsia="MS Mincho" w:hAnsi="Times New Roman" w:cs="Times New Roman"/>
          <w:kern w:val="0"/>
          <w:sz w:val="22"/>
          <w:szCs w:val="22"/>
          <w:lang w:val="az-Latn-AZ"/>
          <w14:ligatures w14:val="none"/>
        </w:rPr>
      </w:pPr>
      <w:r>
        <w:rPr>
          <w:rFonts w:ascii="Times New Roman" w:eastAsia="MS Mincho" w:hAnsi="Times New Roman" w:cs="Times New Roman"/>
          <w:b/>
          <w:bCs/>
          <w:kern w:val="0"/>
          <w:sz w:val="28"/>
          <w:szCs w:val="28"/>
          <w14:ligatures w14:val="none"/>
        </w:rPr>
        <w:t>CLI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Command Line Interface</w:t>
      </w:r>
    </w:p>
    <w:p w14:paraId="1DB557A1" w14:textId="77777777" w:rsidR="00B56AD1" w:rsidRPr="001B04BC" w:rsidRDefault="00B56AD1" w:rsidP="001B04BC">
      <w:pPr>
        <w:spacing w:after="200" w:line="276" w:lineRule="auto"/>
        <w:rPr>
          <w:rFonts w:ascii="Times New Roman" w:eastAsia="MS Mincho" w:hAnsi="Times New Roman" w:cs="Times New Roman"/>
          <w:kern w:val="0"/>
          <w:sz w:val="22"/>
          <w:szCs w:val="22"/>
          <w:lang w:val="az-Latn-AZ"/>
          <w14:ligatures w14:val="none"/>
        </w:rPr>
      </w:pPr>
    </w:p>
    <w:bookmarkEnd w:id="3"/>
    <w:p w14:paraId="19A3ECA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0BB9B30"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783D6151"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65CB5B4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57ABB58" w14:textId="77777777" w:rsid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2ADEA97D"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44710706"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64BFDC57" w14:textId="117361CD" w:rsidR="001B04BC" w:rsidRPr="001B04BC" w:rsidRDefault="001B04BC" w:rsidP="009F7386">
      <w:pPr>
        <w:spacing w:line="259" w:lineRule="auto"/>
        <w:rPr>
          <w:rFonts w:ascii="Times New Roman" w:eastAsia="MS Mincho" w:hAnsi="Times New Roman" w:cs="Times New Roman"/>
          <w:kern w:val="0"/>
          <w:sz w:val="22"/>
          <w:szCs w:val="22"/>
          <w:lang w:val="az-Latn-AZ"/>
          <w14:ligatures w14:val="none"/>
        </w:rPr>
      </w:pPr>
      <w:r w:rsidRPr="001B04BC">
        <w:rPr>
          <w:rFonts w:ascii="Times New Roman" w:eastAsia="MS Mincho" w:hAnsi="Times New Roman" w:cs="Times New Roman"/>
          <w:noProof/>
          <w:kern w:val="0"/>
          <w:sz w:val="22"/>
          <w:szCs w:val="22"/>
          <w:lang w:val="az-Latn-AZ"/>
          <w14:ligatures w14:val="none"/>
        </w:rPr>
        <mc:AlternateContent>
          <mc:Choice Requires="wps">
            <w:drawing>
              <wp:anchor distT="0" distB="0" distL="114300" distR="114300" simplePos="0" relativeHeight="251659264" behindDoc="0" locked="0" layoutInCell="1" allowOverlap="1" wp14:anchorId="068F4820" wp14:editId="41CEB530">
                <wp:simplePos x="0" y="0"/>
                <wp:positionH relativeFrom="column">
                  <wp:posOffset>5263515</wp:posOffset>
                </wp:positionH>
                <wp:positionV relativeFrom="paragraph">
                  <wp:posOffset>479425</wp:posOffset>
                </wp:positionV>
                <wp:extent cx="942975" cy="647700"/>
                <wp:effectExtent l="0" t="0" r="9525" b="0"/>
                <wp:wrapNone/>
                <wp:docPr id="4" name="Rectangle 4"/>
                <wp:cNvGraphicFramePr/>
                <a:graphic xmlns:a="http://schemas.openxmlformats.org/drawingml/2006/main">
                  <a:graphicData uri="http://schemas.microsoft.com/office/word/2010/wordprocessingShape">
                    <wps:wsp>
                      <wps:cNvSpPr/>
                      <wps:spPr>
                        <a:xfrm>
                          <a:off x="0" y="0"/>
                          <a:ext cx="942975" cy="647700"/>
                        </a:xfrm>
                        <a:prstGeom prst="rect">
                          <a:avLst/>
                        </a:prstGeom>
                        <a:solidFill>
                          <a:sysClr val="window" lastClr="FFFFFF"/>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A3CBBE" id="Rectangle 4" o:spid="_x0000_s1026" style="position:absolute;margin-left:414.45pt;margin-top:37.75pt;width:74.25pt;height: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" fillcolor="window" stroked="f" strokeweight="1pt"/>
            </w:pict>
          </mc:Fallback>
        </mc:AlternateContent>
      </w:r>
    </w:p>
    <w:p w14:paraId="2F74E314" w14:textId="45D3901D" w:rsidR="001B04BC"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r w:rsidRPr="00CE6EEE">
        <w:rPr>
          <w:rFonts w:ascii="Times New Roman" w:eastAsia="Times New Roman" w:hAnsi="Times New Roman" w:cs="Times New Roman"/>
          <w:b/>
          <w:kern w:val="0"/>
          <w:sz w:val="36"/>
          <w:szCs w:val="36"/>
          <w:lang w:val="az-Latn-AZ"/>
          <w14:ligatures w14:val="none"/>
        </w:rPr>
        <w:lastRenderedPageBreak/>
        <w:t>Contents</w:t>
      </w:r>
    </w:p>
    <w:p w14:paraId="70274615" w14:textId="77777777" w:rsidR="00CE6EEE" w:rsidRPr="00CE6EEE"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p>
    <w:p w14:paraId="3BFCDEEC" w14:textId="3890BA81" w:rsidR="00A62B5D" w:rsidRDefault="001B04BC">
      <w:pPr>
        <w:pStyle w:val="TOC1"/>
        <w:rPr>
          <w:rFonts w:asciiTheme="minorHAnsi" w:eastAsiaTheme="minorEastAsia" w:hAnsiTheme="minorHAnsi" w:cstheme="minorBidi"/>
          <w:bCs w:val="0"/>
          <w:kern w:val="2"/>
          <w:sz w:val="24"/>
          <w:szCs w:val="24"/>
          <w:lang w:val="en-US"/>
          <w14:ligatures w14:val="standardContextual"/>
        </w:rPr>
      </w:pPr>
      <w:r w:rsidRPr="001B04BC">
        <w:rPr>
          <w:b/>
          <w:bCs w:val="0"/>
        </w:rPr>
        <w:fldChar w:fldCharType="begin"/>
      </w:r>
      <w:r w:rsidRPr="001B04BC">
        <w:instrText xml:space="preserve"> TOC \o "1-3" \h \z \u </w:instrText>
      </w:r>
      <w:r w:rsidRPr="001B04BC">
        <w:rPr>
          <w:b/>
          <w:bCs w:val="0"/>
        </w:rPr>
        <w:fldChar w:fldCharType="separate"/>
      </w:r>
      <w:hyperlink w:anchor="_Toc229653182" w:history="1">
        <w:r w:rsidR="00A62B5D" w:rsidRPr="001777FA">
          <w:rPr>
            <w:rStyle w:val="Hyperlink"/>
            <w:rFonts w:eastAsia="Times New Roman"/>
            <w:b/>
          </w:rPr>
          <w:t>INTRODUCTION</w:t>
        </w:r>
        <w:r w:rsidR="00A62B5D">
          <w:rPr>
            <w:webHidden/>
          </w:rPr>
          <w:tab/>
        </w:r>
        <w:r w:rsidR="00A62B5D">
          <w:rPr>
            <w:webHidden/>
          </w:rPr>
          <w:fldChar w:fldCharType="begin"/>
        </w:r>
        <w:r w:rsidR="00A62B5D">
          <w:rPr>
            <w:webHidden/>
          </w:rPr>
          <w:instrText xml:space="preserve"> PAGEREF _Toc229653182 \h </w:instrText>
        </w:r>
        <w:r w:rsidR="00A62B5D">
          <w:rPr>
            <w:webHidden/>
          </w:rPr>
        </w:r>
        <w:r w:rsidR="00A62B5D">
          <w:rPr>
            <w:webHidden/>
          </w:rPr>
          <w:fldChar w:fldCharType="separate"/>
        </w:r>
        <w:r w:rsidR="00A62B5D">
          <w:rPr>
            <w:webHidden/>
          </w:rPr>
          <w:t>6</w:t>
        </w:r>
        <w:r w:rsidR="00A62B5D">
          <w:rPr>
            <w:webHidden/>
          </w:rPr>
          <w:fldChar w:fldCharType="end"/>
        </w:r>
      </w:hyperlink>
    </w:p>
    <w:p w14:paraId="6F00DA6D" w14:textId="45AEEA6A"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3" w:history="1">
        <w:r w:rsidRPr="001777FA">
          <w:rPr>
            <w:rStyle w:val="Hyperlink"/>
            <w:rFonts w:eastAsia="Times New Roman"/>
            <w:b/>
          </w:rPr>
          <w:t>CHAPTER I. THE CONCEPTUAL FOUNDATION OF AI-BASED ASSESSMENT IN EDUCATION</w:t>
        </w:r>
        <w:r>
          <w:rPr>
            <w:webHidden/>
          </w:rPr>
          <w:tab/>
        </w:r>
        <w:r>
          <w:rPr>
            <w:webHidden/>
          </w:rPr>
          <w:fldChar w:fldCharType="begin"/>
        </w:r>
        <w:r>
          <w:rPr>
            <w:webHidden/>
          </w:rPr>
          <w:instrText xml:space="preserve"> PAGEREF _Toc229653183 \h </w:instrText>
        </w:r>
        <w:r>
          <w:rPr>
            <w:webHidden/>
          </w:rPr>
        </w:r>
        <w:r>
          <w:rPr>
            <w:webHidden/>
          </w:rPr>
          <w:fldChar w:fldCharType="separate"/>
        </w:r>
        <w:r>
          <w:rPr>
            <w:webHidden/>
          </w:rPr>
          <w:t>9</w:t>
        </w:r>
        <w:r>
          <w:rPr>
            <w:webHidden/>
          </w:rPr>
          <w:fldChar w:fldCharType="end"/>
        </w:r>
      </w:hyperlink>
    </w:p>
    <w:p w14:paraId="0EC86782" w14:textId="2A223022"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4" w:history="1">
        <w:r w:rsidRPr="001777FA">
          <w:rPr>
            <w:rStyle w:val="Hyperlink"/>
            <w:rFonts w:eastAsia="Times New Roman"/>
            <w:b/>
          </w:rPr>
          <w:t>1.1. The evolution of educational assessment and the role of Artificial Intelligence</w:t>
        </w:r>
        <w:r>
          <w:rPr>
            <w:webHidden/>
          </w:rPr>
          <w:tab/>
        </w:r>
        <w:r>
          <w:rPr>
            <w:webHidden/>
          </w:rPr>
          <w:fldChar w:fldCharType="begin"/>
        </w:r>
        <w:r>
          <w:rPr>
            <w:webHidden/>
          </w:rPr>
          <w:instrText xml:space="preserve"> PAGEREF _Toc229653184 \h </w:instrText>
        </w:r>
        <w:r>
          <w:rPr>
            <w:webHidden/>
          </w:rPr>
        </w:r>
        <w:r>
          <w:rPr>
            <w:webHidden/>
          </w:rPr>
          <w:fldChar w:fldCharType="separate"/>
        </w:r>
        <w:r>
          <w:rPr>
            <w:webHidden/>
          </w:rPr>
          <w:t>9</w:t>
        </w:r>
        <w:r>
          <w:rPr>
            <w:webHidden/>
          </w:rPr>
          <w:fldChar w:fldCharType="end"/>
        </w:r>
      </w:hyperlink>
    </w:p>
    <w:p w14:paraId="3937ACE2" w14:textId="380CDA2E"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5" w:history="1">
        <w:r w:rsidRPr="001777FA">
          <w:rPr>
            <w:rStyle w:val="Hyperlink"/>
            <w:rFonts w:eastAsia="Times New Roman"/>
            <w:b/>
          </w:rPr>
          <w:t>1.2. Continuous evaluation in modern education systems: concepts and importance</w:t>
        </w:r>
        <w:r>
          <w:rPr>
            <w:webHidden/>
          </w:rPr>
          <w:tab/>
        </w:r>
        <w:r>
          <w:rPr>
            <w:webHidden/>
          </w:rPr>
          <w:fldChar w:fldCharType="begin"/>
        </w:r>
        <w:r>
          <w:rPr>
            <w:webHidden/>
          </w:rPr>
          <w:instrText xml:space="preserve"> PAGEREF _Toc229653185 \h </w:instrText>
        </w:r>
        <w:r>
          <w:rPr>
            <w:webHidden/>
          </w:rPr>
        </w:r>
        <w:r>
          <w:rPr>
            <w:webHidden/>
          </w:rPr>
          <w:fldChar w:fldCharType="separate"/>
        </w:r>
        <w:r>
          <w:rPr>
            <w:webHidden/>
          </w:rPr>
          <w:t>13</w:t>
        </w:r>
        <w:r>
          <w:rPr>
            <w:webHidden/>
          </w:rPr>
          <w:fldChar w:fldCharType="end"/>
        </w:r>
      </w:hyperlink>
    </w:p>
    <w:p w14:paraId="27F03EF5" w14:textId="0143C8A9"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6" w:history="1">
        <w:r w:rsidRPr="001777FA">
          <w:rPr>
            <w:rStyle w:val="Hyperlink"/>
            <w:rFonts w:eastAsia="Times New Roman"/>
            <w:b/>
          </w:rPr>
          <w:t>1.3. Theoretical foundations and models of AI in education assessment</w:t>
        </w:r>
        <w:r>
          <w:rPr>
            <w:webHidden/>
          </w:rPr>
          <w:tab/>
        </w:r>
        <w:r>
          <w:rPr>
            <w:webHidden/>
          </w:rPr>
          <w:fldChar w:fldCharType="begin"/>
        </w:r>
        <w:r>
          <w:rPr>
            <w:webHidden/>
          </w:rPr>
          <w:instrText xml:space="preserve"> PAGEREF _Toc229653186 \h </w:instrText>
        </w:r>
        <w:r>
          <w:rPr>
            <w:webHidden/>
          </w:rPr>
        </w:r>
        <w:r>
          <w:rPr>
            <w:webHidden/>
          </w:rPr>
          <w:fldChar w:fldCharType="separate"/>
        </w:r>
        <w:r>
          <w:rPr>
            <w:webHidden/>
          </w:rPr>
          <w:t>20</w:t>
        </w:r>
        <w:r>
          <w:rPr>
            <w:webHidden/>
          </w:rPr>
          <w:fldChar w:fldCharType="end"/>
        </w:r>
      </w:hyperlink>
    </w:p>
    <w:p w14:paraId="46AC0336" w14:textId="5FCD9B25"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7" w:history="1">
        <w:r w:rsidRPr="001777FA">
          <w:rPr>
            <w:rStyle w:val="Hyperlink"/>
            <w:rFonts w:eastAsia="Times New Roman"/>
            <w:b/>
          </w:rPr>
          <w:t>CHAPTER II. AI-BASED ASSESSMENT TOOLS AND THEIR APPLICATION IN EDUCATION</w:t>
        </w:r>
        <w:r>
          <w:rPr>
            <w:webHidden/>
          </w:rPr>
          <w:tab/>
        </w:r>
        <w:r>
          <w:rPr>
            <w:webHidden/>
          </w:rPr>
          <w:fldChar w:fldCharType="begin"/>
        </w:r>
        <w:r>
          <w:rPr>
            <w:webHidden/>
          </w:rPr>
          <w:instrText xml:space="preserve"> PAGEREF _Toc229653187 \h </w:instrText>
        </w:r>
        <w:r>
          <w:rPr>
            <w:webHidden/>
          </w:rPr>
        </w:r>
        <w:r>
          <w:rPr>
            <w:webHidden/>
          </w:rPr>
          <w:fldChar w:fldCharType="separate"/>
        </w:r>
        <w:r>
          <w:rPr>
            <w:webHidden/>
          </w:rPr>
          <w:t>25</w:t>
        </w:r>
        <w:r>
          <w:rPr>
            <w:webHidden/>
          </w:rPr>
          <w:fldChar w:fldCharType="end"/>
        </w:r>
      </w:hyperlink>
    </w:p>
    <w:p w14:paraId="50041006" w14:textId="58DF1F0B"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8" w:history="1">
        <w:r w:rsidRPr="001777FA">
          <w:rPr>
            <w:rStyle w:val="Hyperlink"/>
            <w:rFonts w:eastAsia="Times New Roman"/>
            <w:b/>
          </w:rPr>
          <w:t>2.1. Types of AI-based assessment tools</w:t>
        </w:r>
        <w:r>
          <w:rPr>
            <w:webHidden/>
          </w:rPr>
          <w:tab/>
        </w:r>
        <w:r>
          <w:rPr>
            <w:webHidden/>
          </w:rPr>
          <w:fldChar w:fldCharType="begin"/>
        </w:r>
        <w:r>
          <w:rPr>
            <w:webHidden/>
          </w:rPr>
          <w:instrText xml:space="preserve"> PAGEREF _Toc229653188 \h </w:instrText>
        </w:r>
        <w:r>
          <w:rPr>
            <w:webHidden/>
          </w:rPr>
        </w:r>
        <w:r>
          <w:rPr>
            <w:webHidden/>
          </w:rPr>
          <w:fldChar w:fldCharType="separate"/>
        </w:r>
        <w:r>
          <w:rPr>
            <w:webHidden/>
          </w:rPr>
          <w:t>25</w:t>
        </w:r>
        <w:r>
          <w:rPr>
            <w:webHidden/>
          </w:rPr>
          <w:fldChar w:fldCharType="end"/>
        </w:r>
      </w:hyperlink>
    </w:p>
    <w:p w14:paraId="46E7951D" w14:textId="3B6B3A3D"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9" w:history="1">
        <w:r w:rsidRPr="001777FA">
          <w:rPr>
            <w:rStyle w:val="Hyperlink"/>
            <w:rFonts w:eastAsia="Times New Roman"/>
            <w:b/>
          </w:rPr>
          <w:t>2.2. Technologies and algorithms behind AI assessment systems</w:t>
        </w:r>
        <w:r>
          <w:rPr>
            <w:webHidden/>
          </w:rPr>
          <w:tab/>
        </w:r>
        <w:r>
          <w:rPr>
            <w:webHidden/>
          </w:rPr>
          <w:fldChar w:fldCharType="begin"/>
        </w:r>
        <w:r>
          <w:rPr>
            <w:webHidden/>
          </w:rPr>
          <w:instrText xml:space="preserve"> PAGEREF _Toc229653189 \h </w:instrText>
        </w:r>
        <w:r>
          <w:rPr>
            <w:webHidden/>
          </w:rPr>
        </w:r>
        <w:r>
          <w:rPr>
            <w:webHidden/>
          </w:rPr>
          <w:fldChar w:fldCharType="separate"/>
        </w:r>
        <w:r>
          <w:rPr>
            <w:webHidden/>
          </w:rPr>
          <w:t>31</w:t>
        </w:r>
        <w:r>
          <w:rPr>
            <w:webHidden/>
          </w:rPr>
          <w:fldChar w:fldCharType="end"/>
        </w:r>
      </w:hyperlink>
    </w:p>
    <w:p w14:paraId="3D5058B2" w14:textId="4B6D87EF"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0" w:history="1">
        <w:r w:rsidRPr="001777FA">
          <w:rPr>
            <w:rStyle w:val="Hyperlink"/>
            <w:rFonts w:eastAsia="Times New Roman"/>
            <w:b/>
          </w:rPr>
          <w:t>2.3. Advantages and challenges of AI-based continuous evaluation systems</w:t>
        </w:r>
        <w:r>
          <w:rPr>
            <w:webHidden/>
          </w:rPr>
          <w:tab/>
        </w:r>
        <w:r>
          <w:rPr>
            <w:webHidden/>
          </w:rPr>
          <w:fldChar w:fldCharType="begin"/>
        </w:r>
        <w:r>
          <w:rPr>
            <w:webHidden/>
          </w:rPr>
          <w:instrText xml:space="preserve"> PAGEREF _Toc229653190 \h </w:instrText>
        </w:r>
        <w:r>
          <w:rPr>
            <w:webHidden/>
          </w:rPr>
        </w:r>
        <w:r>
          <w:rPr>
            <w:webHidden/>
          </w:rPr>
          <w:fldChar w:fldCharType="separate"/>
        </w:r>
        <w:r>
          <w:rPr>
            <w:webHidden/>
          </w:rPr>
          <w:t>36</w:t>
        </w:r>
        <w:r>
          <w:rPr>
            <w:webHidden/>
          </w:rPr>
          <w:fldChar w:fldCharType="end"/>
        </w:r>
      </w:hyperlink>
    </w:p>
    <w:p w14:paraId="4E67725D" w14:textId="062F901C"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1" w:history="1">
        <w:r w:rsidRPr="001777FA">
          <w:rPr>
            <w:rStyle w:val="Hyperlink"/>
            <w:rFonts w:eastAsia="Times New Roman"/>
            <w:b/>
          </w:rPr>
          <w:t>CHAPTER III. THE IMPACT AND FUTURE OF AI-BASED CONTINUOUS EVALUATION IN EDUCATION</w:t>
        </w:r>
        <w:r>
          <w:rPr>
            <w:webHidden/>
          </w:rPr>
          <w:tab/>
        </w:r>
        <w:r>
          <w:rPr>
            <w:webHidden/>
          </w:rPr>
          <w:fldChar w:fldCharType="begin"/>
        </w:r>
        <w:r>
          <w:rPr>
            <w:webHidden/>
          </w:rPr>
          <w:instrText xml:space="preserve"> PAGEREF _Toc229653191 \h </w:instrText>
        </w:r>
        <w:r>
          <w:rPr>
            <w:webHidden/>
          </w:rPr>
        </w:r>
        <w:r>
          <w:rPr>
            <w:webHidden/>
          </w:rPr>
          <w:fldChar w:fldCharType="separate"/>
        </w:r>
        <w:r>
          <w:rPr>
            <w:webHidden/>
          </w:rPr>
          <w:t>45</w:t>
        </w:r>
        <w:r>
          <w:rPr>
            <w:webHidden/>
          </w:rPr>
          <w:fldChar w:fldCharType="end"/>
        </w:r>
      </w:hyperlink>
    </w:p>
    <w:p w14:paraId="719B417C" w14:textId="5D983453"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2" w:history="1">
        <w:r w:rsidRPr="001777FA">
          <w:rPr>
            <w:rStyle w:val="Hyperlink"/>
            <w:rFonts w:eastAsia="Times New Roman"/>
            <w:b/>
          </w:rPr>
          <w:t>3.1. Case studies of AI-based assessment tools</w:t>
        </w:r>
        <w:r>
          <w:rPr>
            <w:webHidden/>
          </w:rPr>
          <w:tab/>
        </w:r>
        <w:r>
          <w:rPr>
            <w:webHidden/>
          </w:rPr>
          <w:fldChar w:fldCharType="begin"/>
        </w:r>
        <w:r>
          <w:rPr>
            <w:webHidden/>
          </w:rPr>
          <w:instrText xml:space="preserve"> PAGEREF _Toc229653192 \h </w:instrText>
        </w:r>
        <w:r>
          <w:rPr>
            <w:webHidden/>
          </w:rPr>
        </w:r>
        <w:r>
          <w:rPr>
            <w:webHidden/>
          </w:rPr>
          <w:fldChar w:fldCharType="separate"/>
        </w:r>
        <w:r>
          <w:rPr>
            <w:webHidden/>
          </w:rPr>
          <w:t>45</w:t>
        </w:r>
        <w:r>
          <w:rPr>
            <w:webHidden/>
          </w:rPr>
          <w:fldChar w:fldCharType="end"/>
        </w:r>
      </w:hyperlink>
    </w:p>
    <w:p w14:paraId="6C2C1ADF" w14:textId="5E2837E5"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3" w:history="1">
        <w:r w:rsidRPr="001777FA">
          <w:rPr>
            <w:rStyle w:val="Hyperlink"/>
            <w:rFonts w:eastAsia="Times New Roman"/>
            <w:b/>
          </w:rPr>
          <w:t>3.2. Design and Implementation of a Proposed AI-based Continuous Evaluation System</w:t>
        </w:r>
        <w:r>
          <w:rPr>
            <w:webHidden/>
          </w:rPr>
          <w:tab/>
        </w:r>
        <w:r>
          <w:rPr>
            <w:webHidden/>
          </w:rPr>
          <w:fldChar w:fldCharType="begin"/>
        </w:r>
        <w:r>
          <w:rPr>
            <w:webHidden/>
          </w:rPr>
          <w:instrText xml:space="preserve"> PAGEREF _Toc229653193 \h </w:instrText>
        </w:r>
        <w:r>
          <w:rPr>
            <w:webHidden/>
          </w:rPr>
        </w:r>
        <w:r>
          <w:rPr>
            <w:webHidden/>
          </w:rPr>
          <w:fldChar w:fldCharType="separate"/>
        </w:r>
        <w:r>
          <w:rPr>
            <w:webHidden/>
          </w:rPr>
          <w:t>55</w:t>
        </w:r>
        <w:r>
          <w:rPr>
            <w:webHidden/>
          </w:rPr>
          <w:fldChar w:fldCharType="end"/>
        </w:r>
      </w:hyperlink>
    </w:p>
    <w:p w14:paraId="730FBB58" w14:textId="27CB7883"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4" w:history="1">
        <w:r w:rsidRPr="001777FA">
          <w:rPr>
            <w:rStyle w:val="Hyperlink"/>
            <w:rFonts w:eastAsia="Times New Roman"/>
            <w:b/>
          </w:rPr>
          <w:t>3.3. Evaluation and Performance Analysis of the Proposed AI-Based Continuous Evaluation System</w:t>
        </w:r>
        <w:r>
          <w:rPr>
            <w:webHidden/>
          </w:rPr>
          <w:tab/>
        </w:r>
        <w:r>
          <w:rPr>
            <w:webHidden/>
          </w:rPr>
          <w:fldChar w:fldCharType="begin"/>
        </w:r>
        <w:r>
          <w:rPr>
            <w:webHidden/>
          </w:rPr>
          <w:instrText xml:space="preserve"> PAGEREF _Toc229653194 \h </w:instrText>
        </w:r>
        <w:r>
          <w:rPr>
            <w:webHidden/>
          </w:rPr>
        </w:r>
        <w:r>
          <w:rPr>
            <w:webHidden/>
          </w:rPr>
          <w:fldChar w:fldCharType="separate"/>
        </w:r>
        <w:r>
          <w:rPr>
            <w:webHidden/>
          </w:rPr>
          <w:t>60</w:t>
        </w:r>
        <w:r>
          <w:rPr>
            <w:webHidden/>
          </w:rPr>
          <w:fldChar w:fldCharType="end"/>
        </w:r>
      </w:hyperlink>
    </w:p>
    <w:p w14:paraId="3D93132F" w14:textId="451DE4CC"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5" w:history="1">
        <w:r w:rsidRPr="001777FA">
          <w:rPr>
            <w:rStyle w:val="Hyperlink"/>
            <w:rFonts w:eastAsia="Times New Roman"/>
            <w:b/>
          </w:rPr>
          <w:t>CONCLUSION</w:t>
        </w:r>
        <w:r>
          <w:rPr>
            <w:webHidden/>
          </w:rPr>
          <w:tab/>
        </w:r>
        <w:r>
          <w:rPr>
            <w:webHidden/>
          </w:rPr>
          <w:fldChar w:fldCharType="begin"/>
        </w:r>
        <w:r>
          <w:rPr>
            <w:webHidden/>
          </w:rPr>
          <w:instrText xml:space="preserve"> PAGEREF _Toc229653195 \h </w:instrText>
        </w:r>
        <w:r>
          <w:rPr>
            <w:webHidden/>
          </w:rPr>
        </w:r>
        <w:r>
          <w:rPr>
            <w:webHidden/>
          </w:rPr>
          <w:fldChar w:fldCharType="separate"/>
        </w:r>
        <w:r>
          <w:rPr>
            <w:webHidden/>
          </w:rPr>
          <w:t>66</w:t>
        </w:r>
        <w:r>
          <w:rPr>
            <w:webHidden/>
          </w:rPr>
          <w:fldChar w:fldCharType="end"/>
        </w:r>
      </w:hyperlink>
    </w:p>
    <w:p w14:paraId="4E53C16C" w14:textId="60096367"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6" w:history="1">
        <w:r w:rsidRPr="001777FA">
          <w:rPr>
            <w:rStyle w:val="Hyperlink"/>
            <w:rFonts w:eastAsia="Times New Roman"/>
            <w:b/>
          </w:rPr>
          <w:t>REFERENCES</w:t>
        </w:r>
        <w:r>
          <w:rPr>
            <w:webHidden/>
          </w:rPr>
          <w:tab/>
        </w:r>
        <w:r>
          <w:rPr>
            <w:webHidden/>
          </w:rPr>
          <w:fldChar w:fldCharType="begin"/>
        </w:r>
        <w:r>
          <w:rPr>
            <w:webHidden/>
          </w:rPr>
          <w:instrText xml:space="preserve"> PAGEREF _Toc229653196 \h </w:instrText>
        </w:r>
        <w:r>
          <w:rPr>
            <w:webHidden/>
          </w:rPr>
        </w:r>
        <w:r>
          <w:rPr>
            <w:webHidden/>
          </w:rPr>
          <w:fldChar w:fldCharType="separate"/>
        </w:r>
        <w:r>
          <w:rPr>
            <w:webHidden/>
          </w:rPr>
          <w:t>68</w:t>
        </w:r>
        <w:r>
          <w:rPr>
            <w:webHidden/>
          </w:rPr>
          <w:fldChar w:fldCharType="end"/>
        </w:r>
      </w:hyperlink>
    </w:p>
    <w:p w14:paraId="7E3033C8" w14:textId="5A470E89"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7" w:history="1">
        <w:r w:rsidRPr="001777FA">
          <w:rPr>
            <w:rStyle w:val="Hyperlink"/>
            <w:rFonts w:eastAsia="Times New Roman"/>
            <w:b/>
          </w:rPr>
          <w:t>LIST OF TABLES</w:t>
        </w:r>
        <w:r>
          <w:rPr>
            <w:webHidden/>
          </w:rPr>
          <w:tab/>
        </w:r>
        <w:r>
          <w:rPr>
            <w:webHidden/>
          </w:rPr>
          <w:fldChar w:fldCharType="begin"/>
        </w:r>
        <w:r>
          <w:rPr>
            <w:webHidden/>
          </w:rPr>
          <w:instrText xml:space="preserve"> PAGEREF _Toc229653197 \h </w:instrText>
        </w:r>
        <w:r>
          <w:rPr>
            <w:webHidden/>
          </w:rPr>
        </w:r>
        <w:r>
          <w:rPr>
            <w:webHidden/>
          </w:rPr>
          <w:fldChar w:fldCharType="separate"/>
        </w:r>
        <w:r>
          <w:rPr>
            <w:webHidden/>
          </w:rPr>
          <w:t>72</w:t>
        </w:r>
        <w:r>
          <w:rPr>
            <w:webHidden/>
          </w:rPr>
          <w:fldChar w:fldCharType="end"/>
        </w:r>
      </w:hyperlink>
    </w:p>
    <w:p w14:paraId="1A3F80E9" w14:textId="3440480B"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8" w:history="1">
        <w:r w:rsidRPr="001777FA">
          <w:rPr>
            <w:rStyle w:val="Hyperlink"/>
            <w:rFonts w:eastAsia="Times New Roman"/>
            <w:b/>
          </w:rPr>
          <w:t>LIST OF FIGURES</w:t>
        </w:r>
        <w:r>
          <w:rPr>
            <w:webHidden/>
          </w:rPr>
          <w:tab/>
        </w:r>
        <w:r>
          <w:rPr>
            <w:webHidden/>
          </w:rPr>
          <w:fldChar w:fldCharType="begin"/>
        </w:r>
        <w:r>
          <w:rPr>
            <w:webHidden/>
          </w:rPr>
          <w:instrText xml:space="preserve"> PAGEREF _Toc229653198 \h </w:instrText>
        </w:r>
        <w:r>
          <w:rPr>
            <w:webHidden/>
          </w:rPr>
        </w:r>
        <w:r>
          <w:rPr>
            <w:webHidden/>
          </w:rPr>
          <w:fldChar w:fldCharType="separate"/>
        </w:r>
        <w:r>
          <w:rPr>
            <w:webHidden/>
          </w:rPr>
          <w:t>72</w:t>
        </w:r>
        <w:r>
          <w:rPr>
            <w:webHidden/>
          </w:rPr>
          <w:fldChar w:fldCharType="end"/>
        </w:r>
      </w:hyperlink>
    </w:p>
    <w:p w14:paraId="051A040C" w14:textId="11412ADC" w:rsidR="001B04BC" w:rsidRPr="001B04BC" w:rsidRDefault="001B04BC" w:rsidP="001B04BC">
      <w:pPr>
        <w:tabs>
          <w:tab w:val="right" w:leader="dot" w:pos="9348"/>
        </w:tabs>
        <w:spacing w:after="0" w:line="360" w:lineRule="auto"/>
        <w:jc w:val="both"/>
        <w:rPr>
          <w:rFonts w:ascii="Times New Roman" w:eastAsia="Times New Roman" w:hAnsi="Times New Roman" w:cs="Times New Roman"/>
          <w:b/>
          <w:noProof/>
          <w:kern w:val="0"/>
          <w:sz w:val="22"/>
          <w:szCs w:val="22"/>
          <w:lang w:val="az-Latn-AZ"/>
          <w14:ligatures w14:val="none"/>
        </w:rPr>
      </w:pPr>
      <w:r w:rsidRPr="001B04BC">
        <w:rPr>
          <w:rFonts w:ascii="Times New Roman" w:eastAsia="MS Mincho" w:hAnsi="Times New Roman" w:cs="Times New Roman"/>
          <w:bCs/>
          <w:noProof/>
          <w:kern w:val="0"/>
          <w:sz w:val="28"/>
          <w:szCs w:val="28"/>
          <w:lang w:val="az-Latn-AZ"/>
          <w14:ligatures w14:val="none"/>
        </w:rPr>
        <w:fldChar w:fldCharType="end"/>
      </w:r>
      <w:r w:rsidR="009E6A03" w:rsidRPr="001B04BC">
        <w:rPr>
          <w:rFonts w:ascii="Times New Roman" w:eastAsia="Times New Roman" w:hAnsi="Times New Roman" w:cs="Times New Roman"/>
          <w:b/>
          <w:noProof/>
          <w:kern w:val="0"/>
          <w:sz w:val="22"/>
          <w:szCs w:val="22"/>
          <w:lang w:val="az-Latn-AZ"/>
          <w14:ligatures w14:val="none"/>
        </w:rPr>
        <w:t xml:space="preserve"> </w:t>
      </w:r>
    </w:p>
    <w:p w14:paraId="5219F854" w14:textId="77777777" w:rsidR="001B04BC" w:rsidRPr="001B04BC" w:rsidRDefault="001B04BC" w:rsidP="001B04BC">
      <w:pPr>
        <w:tabs>
          <w:tab w:val="right" w:leader="dot" w:pos="9348"/>
        </w:tabs>
        <w:spacing w:after="0" w:line="360" w:lineRule="auto"/>
        <w:jc w:val="both"/>
        <w:rPr>
          <w:rFonts w:ascii="Times New Roman" w:eastAsia="Times New Roman" w:hAnsi="Times New Roman" w:cs="Times New Roman"/>
          <w:bCs/>
          <w:noProof/>
          <w:kern w:val="0"/>
          <w:sz w:val="28"/>
          <w:szCs w:val="28"/>
          <w:lang w:val="az-Latn-AZ"/>
          <w14:ligatures w14:val="none"/>
        </w:rPr>
      </w:pPr>
    </w:p>
    <w:p w14:paraId="4958A2A7" w14:textId="77777777" w:rsidR="001B04BC" w:rsidRPr="001B04BC" w:rsidRDefault="001B04BC" w:rsidP="001B04BC">
      <w:pPr>
        <w:tabs>
          <w:tab w:val="left" w:pos="2445"/>
        </w:tabs>
        <w:spacing w:after="200" w:line="276" w:lineRule="auto"/>
        <w:rPr>
          <w:rFonts w:ascii="Times New Roman" w:eastAsia="MS Mincho" w:hAnsi="Times New Roman" w:cs="Times New Roman"/>
          <w:noProof/>
          <w:kern w:val="0"/>
          <w:sz w:val="22"/>
          <w:szCs w:val="22"/>
          <w:lang w:val="az-Latn-AZ"/>
          <w14:ligatures w14:val="none"/>
        </w:rPr>
      </w:pPr>
      <w:r w:rsidRPr="001B04BC">
        <w:rPr>
          <w:rFonts w:ascii="Times New Roman" w:eastAsia="MS Mincho" w:hAnsi="Times New Roman" w:cs="Times New Roman"/>
          <w:noProof/>
          <w:kern w:val="0"/>
          <w:sz w:val="22"/>
          <w:szCs w:val="22"/>
          <w:lang w:val="az-Latn-AZ"/>
          <w14:ligatures w14:val="none"/>
        </w:rPr>
        <w:tab/>
      </w:r>
    </w:p>
    <w:bookmarkEnd w:id="0"/>
    <w:bookmarkEnd w:id="1"/>
    <w:p w14:paraId="77DF8895" w14:textId="066534C7" w:rsidR="001B04BC" w:rsidRPr="00470593" w:rsidRDefault="001B04BC" w:rsidP="00470593">
      <w:pPr>
        <w:spacing w:after="200" w:line="276" w:lineRule="auto"/>
        <w:jc w:val="both"/>
        <w:rPr>
          <w:rFonts w:ascii="Times New Roman" w:eastAsia="MS Mincho" w:hAnsi="Times New Roman" w:cs="Times New Roman"/>
          <w:kern w:val="0"/>
          <w:sz w:val="22"/>
          <w:szCs w:val="22"/>
          <w:lang w:val="az-Latn-AZ"/>
          <w14:ligatures w14:val="none"/>
        </w:rPr>
        <w:sectPr w:rsidR="001B04BC" w:rsidRPr="00470593" w:rsidSect="001B04BC">
          <w:footerReference w:type="default" r:id="rId8"/>
          <w:pgSz w:w="11906" w:h="16838" w:code="9"/>
          <w:pgMar w:top="1134" w:right="851" w:bottom="1134" w:left="1701" w:header="709" w:footer="709" w:gutter="0"/>
          <w:pgNumType w:fmt="lowerRoman" w:start="1"/>
          <w:cols w:space="708"/>
          <w:docGrid w:linePitch="360"/>
        </w:sectPr>
      </w:pPr>
    </w:p>
    <w:p w14:paraId="5587A148" w14:textId="3161F889" w:rsidR="001B04BC" w:rsidRPr="001B04BC" w:rsidRDefault="00CE6EEE" w:rsidP="001B04BC">
      <w:pPr>
        <w:keepNext/>
        <w:keepLines/>
        <w:spacing w:after="0" w:line="240" w:lineRule="auto"/>
        <w:jc w:val="center"/>
        <w:outlineLvl w:val="0"/>
        <w:rPr>
          <w:rFonts w:ascii="Times New Roman" w:eastAsia="Times New Roman" w:hAnsi="Times New Roman" w:cs="Times New Roman"/>
          <w:b/>
          <w:kern w:val="0"/>
          <w:sz w:val="28"/>
          <w:szCs w:val="28"/>
          <w:lang w:val="az-Latn-AZ"/>
          <w14:ligatures w14:val="none"/>
        </w:rPr>
      </w:pPr>
      <w:bookmarkStart w:id="4" w:name="_Toc229653182"/>
      <w:r>
        <w:rPr>
          <w:rFonts w:ascii="Times New Roman" w:eastAsia="Times New Roman" w:hAnsi="Times New Roman" w:cs="Times New Roman"/>
          <w:b/>
          <w:kern w:val="0"/>
          <w:sz w:val="28"/>
          <w:szCs w:val="28"/>
          <w:lang w:val="az-Latn-AZ"/>
          <w14:ligatures w14:val="none"/>
        </w:rPr>
        <w:lastRenderedPageBreak/>
        <w:t>INTRODUCTION</w:t>
      </w:r>
      <w:bookmarkEnd w:id="4"/>
    </w:p>
    <w:p w14:paraId="4F432963" w14:textId="77777777" w:rsidR="001B04BC" w:rsidRPr="001B04BC" w:rsidRDefault="001B04BC" w:rsidP="001B04BC">
      <w:pPr>
        <w:spacing w:after="0" w:line="240" w:lineRule="auto"/>
        <w:rPr>
          <w:rFonts w:ascii="Times New Roman" w:eastAsia="MS Mincho" w:hAnsi="Times New Roman" w:cs="Times New Roman"/>
          <w:kern w:val="0"/>
          <w:sz w:val="22"/>
          <w:szCs w:val="22"/>
          <w:lang w:val="az-Latn-AZ"/>
          <w14:ligatures w14:val="none"/>
        </w:rPr>
      </w:pPr>
    </w:p>
    <w:p w14:paraId="7D9DD570" w14:textId="003D3F06" w:rsidR="00720437" w:rsidRDefault="00617D69" w:rsidP="00720437">
      <w:pPr>
        <w:spacing w:after="0" w:line="360" w:lineRule="auto"/>
        <w:ind w:firstLine="720"/>
        <w:jc w:val="both"/>
        <w:rPr>
          <w:rFonts w:ascii="Times New Roman" w:eastAsia="MS Mincho" w:hAnsi="Times New Roman" w:cs="Times New Roman"/>
          <w:kern w:val="0"/>
          <w:sz w:val="28"/>
          <w:szCs w:val="28"/>
          <w14:ligatures w14:val="none"/>
        </w:rPr>
      </w:pPr>
      <w:r w:rsidRPr="00617D69">
        <w:rPr>
          <w:rFonts w:ascii="Times New Roman" w:eastAsia="MS Mincho" w:hAnsi="Times New Roman" w:cs="Times New Roman"/>
          <w:b/>
          <w:bCs/>
          <w:kern w:val="0"/>
          <w:sz w:val="28"/>
          <w:szCs w:val="28"/>
          <w14:ligatures w14:val="none"/>
        </w:rPr>
        <w:t>Relevance of the dissertation work</w:t>
      </w:r>
      <w:r w:rsidRPr="00617D69">
        <w:rPr>
          <w:rFonts w:ascii="Times New Roman" w:eastAsia="MS Mincho" w:hAnsi="Times New Roman" w:cs="Times New Roman"/>
          <w:kern w:val="0"/>
          <w:sz w:val="28"/>
          <w:szCs w:val="28"/>
          <w14:ligatures w14:val="none"/>
        </w:rPr>
        <w:t xml:space="preserve">: Education is undergoing a significant transformation in the digital </w:t>
      </w:r>
      <w:r w:rsidR="00720437" w:rsidRPr="00617D69">
        <w:rPr>
          <w:rFonts w:ascii="Times New Roman" w:eastAsia="MS Mincho" w:hAnsi="Times New Roman" w:cs="Times New Roman"/>
          <w:kern w:val="0"/>
          <w:sz w:val="28"/>
          <w:szCs w:val="28"/>
          <w14:ligatures w14:val="none"/>
        </w:rPr>
        <w:t>age,</w:t>
      </w:r>
      <w:r w:rsidRPr="00617D69">
        <w:rPr>
          <w:rFonts w:ascii="Times New Roman" w:eastAsia="MS Mincho" w:hAnsi="Times New Roman" w:cs="Times New Roman"/>
          <w:kern w:val="0"/>
          <w:sz w:val="28"/>
          <w:szCs w:val="28"/>
          <w14:ligatures w14:val="none"/>
        </w:rPr>
        <w:t xml:space="preserve"> and this transformation is also impacting how students are assessed in educational settings. With the passage of time, traditional methods of assessment such as analysis of examination scripts, quizzes, assignments, classroom based formative and summative assessments, standardized tests and computer adaptive tests alone are insufficient to support the needs of the learners. In recent years, emerging technologies including Artificial Intelligence (AI) are being increasingly used in innovative educational assessment practices to support learning and teaching. AI-powered assessments offer numerous benefits, for example, they </w:t>
      </w:r>
      <w:r w:rsidR="00720437" w:rsidRPr="00617D69">
        <w:rPr>
          <w:rFonts w:ascii="Times New Roman" w:eastAsia="MS Mincho" w:hAnsi="Times New Roman" w:cs="Times New Roman"/>
          <w:kern w:val="0"/>
          <w:sz w:val="28"/>
          <w:szCs w:val="28"/>
          <w14:ligatures w14:val="none"/>
        </w:rPr>
        <w:t>allow</w:t>
      </w:r>
      <w:r w:rsidRPr="00617D69">
        <w:rPr>
          <w:rFonts w:ascii="Times New Roman" w:eastAsia="MS Mincho" w:hAnsi="Times New Roman" w:cs="Times New Roman"/>
          <w:kern w:val="0"/>
          <w:sz w:val="28"/>
          <w:szCs w:val="28"/>
          <w14:ligatures w14:val="none"/>
        </w:rPr>
        <w:t xml:space="preserve"> continuous assessment, provide immediate feedback and support </w:t>
      </w:r>
      <w:r w:rsidR="00720437" w:rsidRPr="00617D69">
        <w:rPr>
          <w:rFonts w:ascii="Times New Roman" w:eastAsia="MS Mincho" w:hAnsi="Times New Roman" w:cs="Times New Roman"/>
          <w:kern w:val="0"/>
          <w:sz w:val="28"/>
          <w:szCs w:val="28"/>
          <w14:ligatures w14:val="none"/>
        </w:rPr>
        <w:t>personalization</w:t>
      </w:r>
      <w:r w:rsidRPr="00617D69">
        <w:rPr>
          <w:rFonts w:ascii="Times New Roman" w:eastAsia="MS Mincho" w:hAnsi="Times New Roman" w:cs="Times New Roman"/>
          <w:kern w:val="0"/>
          <w:sz w:val="28"/>
          <w:szCs w:val="28"/>
          <w14:ligatures w14:val="none"/>
        </w:rPr>
        <w:t xml:space="preserve"> through adaptive assessments. Thus, the use of emerging technologies in assessment is an issue of significance.</w:t>
      </w:r>
    </w:p>
    <w:p w14:paraId="3447BFAC" w14:textId="3D4CB820" w:rsidR="00720437" w:rsidRDefault="00720437" w:rsidP="00B20BAE">
      <w:pPr>
        <w:spacing w:after="0" w:line="360" w:lineRule="auto"/>
        <w:ind w:firstLine="720"/>
        <w:jc w:val="both"/>
        <w:rPr>
          <w:rFonts w:ascii="Times New Roman" w:eastAsia="MS Mincho" w:hAnsi="Times New Roman" w:cs="Times New Roman"/>
          <w:kern w:val="0"/>
          <w:sz w:val="28"/>
          <w:szCs w:val="28"/>
          <w14:ligatures w14:val="none"/>
        </w:rPr>
      </w:pPr>
      <w:r w:rsidRPr="00617D69">
        <w:rPr>
          <w:rFonts w:ascii="Times New Roman" w:eastAsia="MS Mincho" w:hAnsi="Times New Roman" w:cs="Times New Roman"/>
          <w:b/>
          <w:bCs/>
          <w:kern w:val="0"/>
          <w:sz w:val="28"/>
          <w:szCs w:val="28"/>
          <w14:ligatures w14:val="none"/>
        </w:rPr>
        <w:t>Problem statement and level of study</w:t>
      </w:r>
      <w:r w:rsidRPr="00617D69">
        <w:rPr>
          <w:rFonts w:ascii="Times New Roman" w:eastAsia="MS Mincho" w:hAnsi="Times New Roman" w:cs="Times New Roman"/>
          <w:kern w:val="0"/>
          <w:sz w:val="28"/>
          <w:szCs w:val="28"/>
          <w14:ligatures w14:val="none"/>
        </w:rPr>
        <w:t>: Artificial Intelligence (AI) has been gaining</w:t>
      </w:r>
      <w:r>
        <w:rPr>
          <w:rFonts w:ascii="Times New Roman" w:eastAsia="MS Mincho" w:hAnsi="Times New Roman" w:cs="Times New Roman"/>
          <w:kern w:val="0"/>
          <w:sz w:val="28"/>
          <w:szCs w:val="28"/>
          <w14:ligatures w14:val="none"/>
        </w:rPr>
        <w:t xml:space="preserve"> </w:t>
      </w:r>
      <w:r w:rsidR="00617D69" w:rsidRPr="00617D69">
        <w:rPr>
          <w:rFonts w:ascii="Times New Roman" w:eastAsia="MS Mincho" w:hAnsi="Times New Roman" w:cs="Times New Roman"/>
          <w:kern w:val="0"/>
          <w:sz w:val="28"/>
          <w:szCs w:val="28"/>
          <w14:ligatures w14:val="none"/>
        </w:rPr>
        <w:t>popularity in education, and numerous applications and tools have been developed to support different educational processes and practices. Most of these applications are being implemented on an experimental basis, but there is no full integration in regular practices and routines. While a large body of research exists on the use of AI-based assessment tools, for example for automated grading, computer adaptive tests and feedback, there is a need for more in-depth studies on how to use AI for monitoring and evaluating students’ performance on an ongoing basis. In addition, research is needed to address issues that stem from privacy concerns, unfair bias in the algorithms, and a lack of an effective practical framework to integrate AI in educational practices.</w:t>
      </w:r>
    </w:p>
    <w:p w14:paraId="10C1D109" w14:textId="1A7662C9" w:rsidR="00720437" w:rsidRDefault="00720437" w:rsidP="00720437">
      <w:pPr>
        <w:spacing w:after="0" w:line="360" w:lineRule="auto"/>
        <w:ind w:firstLine="720"/>
        <w:jc w:val="both"/>
        <w:rPr>
          <w:rFonts w:ascii="Times New Roman" w:eastAsia="MS Mincho" w:hAnsi="Times New Roman" w:cs="Times New Roman"/>
          <w:kern w:val="0"/>
          <w:sz w:val="28"/>
          <w:szCs w:val="28"/>
          <w14:ligatures w14:val="none"/>
        </w:rPr>
      </w:pPr>
      <w:r w:rsidRPr="00617D69">
        <w:rPr>
          <w:rFonts w:ascii="Times New Roman" w:eastAsia="MS Mincho" w:hAnsi="Times New Roman" w:cs="Times New Roman"/>
          <w:b/>
          <w:bCs/>
          <w:kern w:val="0"/>
          <w:sz w:val="28"/>
          <w:szCs w:val="28"/>
          <w14:ligatures w14:val="none"/>
        </w:rPr>
        <w:t>The purpose and objectives of the dissertation</w:t>
      </w:r>
      <w:r w:rsidRPr="00617D69">
        <w:rPr>
          <w:rFonts w:ascii="Times New Roman" w:eastAsia="MS Mincho" w:hAnsi="Times New Roman" w:cs="Times New Roman"/>
          <w:kern w:val="0"/>
          <w:sz w:val="28"/>
          <w:szCs w:val="28"/>
          <w14:ligatures w14:val="none"/>
        </w:rPr>
        <w:t xml:space="preserve">: This </w:t>
      </w:r>
      <w:r w:rsidR="00B20BAE" w:rsidRPr="00617D69">
        <w:rPr>
          <w:rFonts w:ascii="Times New Roman" w:eastAsia="MS Mincho" w:hAnsi="Times New Roman" w:cs="Times New Roman"/>
          <w:kern w:val="0"/>
          <w:sz w:val="28"/>
          <w:szCs w:val="28"/>
          <w14:ligatures w14:val="none"/>
        </w:rPr>
        <w:t>dissertation</w:t>
      </w:r>
      <w:r w:rsidR="00B20BAE">
        <w:rPr>
          <w:rFonts w:ascii="Times New Roman" w:eastAsia="MS Mincho" w:hAnsi="Times New Roman" w:cs="Times New Roman"/>
          <w:kern w:val="0"/>
          <w:sz w:val="28"/>
          <w:szCs w:val="28"/>
          <w14:ligatures w14:val="none"/>
        </w:rPr>
        <w:t xml:space="preserve"> </w:t>
      </w:r>
      <w:r w:rsidR="00617D69" w:rsidRPr="00617D69">
        <w:rPr>
          <w:rFonts w:ascii="Times New Roman" w:eastAsia="MS Mincho" w:hAnsi="Times New Roman" w:cs="Times New Roman"/>
          <w:kern w:val="0"/>
          <w:sz w:val="28"/>
          <w:szCs w:val="28"/>
          <w14:ligatures w14:val="none"/>
        </w:rPr>
        <w:t>provides an overview of the purpose and objectives of the dissertation. The main purpose of this dissertation is to investigate the role of AI-based assessment tools in supporting continuous evaluation in education. The following objectives need to be fulfilled to achieve this purpose.</w:t>
      </w:r>
    </w:p>
    <w:p w14:paraId="2AE9EC16" w14:textId="6C87E338" w:rsidR="00617D69" w:rsidRDefault="00720437" w:rsidP="00720437">
      <w:pPr>
        <w:pStyle w:val="ListParagraph"/>
        <w:numPr>
          <w:ilvl w:val="0"/>
          <w:numId w:val="37"/>
        </w:numPr>
        <w:spacing w:after="0" w:line="360" w:lineRule="auto"/>
        <w:jc w:val="both"/>
        <w:rPr>
          <w:rFonts w:ascii="Times New Roman" w:eastAsia="MS Mincho" w:hAnsi="Times New Roman" w:cs="Times New Roman"/>
          <w:kern w:val="0"/>
          <w:sz w:val="28"/>
          <w:szCs w:val="28"/>
          <w14:ligatures w14:val="none"/>
        </w:rPr>
      </w:pPr>
      <w:r w:rsidRPr="00720437">
        <w:rPr>
          <w:rFonts w:ascii="Times New Roman" w:eastAsia="MS Mincho" w:hAnsi="Times New Roman" w:cs="Times New Roman"/>
          <w:kern w:val="0"/>
          <w:sz w:val="28"/>
          <w:szCs w:val="28"/>
          <w14:ligatures w14:val="none"/>
        </w:rPr>
        <w:lastRenderedPageBreak/>
        <w:t>Empirical findings from online assessment contexts. The role of AI-technology algorithms in online assessment contexts.</w:t>
      </w:r>
    </w:p>
    <w:p w14:paraId="75871124" w14:textId="58A0C030" w:rsidR="00720437" w:rsidRDefault="00720437" w:rsidP="00720437">
      <w:pPr>
        <w:pStyle w:val="ListParagraph"/>
        <w:numPr>
          <w:ilvl w:val="0"/>
          <w:numId w:val="37"/>
        </w:numPr>
        <w:spacing w:after="0" w:line="360" w:lineRule="auto"/>
        <w:jc w:val="both"/>
        <w:rPr>
          <w:rFonts w:ascii="Times New Roman" w:eastAsia="MS Mincho" w:hAnsi="Times New Roman" w:cs="Times New Roman"/>
          <w:kern w:val="0"/>
          <w:sz w:val="28"/>
          <w:szCs w:val="28"/>
          <w14:ligatures w14:val="none"/>
        </w:rPr>
      </w:pPr>
      <w:r w:rsidRPr="00720437">
        <w:rPr>
          <w:rFonts w:ascii="Times New Roman" w:eastAsia="MS Mincho" w:hAnsi="Times New Roman" w:cs="Times New Roman"/>
          <w:kern w:val="0"/>
          <w:sz w:val="28"/>
          <w:szCs w:val="28"/>
          <w14:ligatures w14:val="none"/>
        </w:rPr>
        <w:t>AI-Powered Continuous Assessment.</w:t>
      </w:r>
    </w:p>
    <w:p w14:paraId="26A41F13" w14:textId="583EB6BB" w:rsidR="00720437" w:rsidRDefault="00720437" w:rsidP="00720437">
      <w:pPr>
        <w:pStyle w:val="ListParagraph"/>
        <w:numPr>
          <w:ilvl w:val="0"/>
          <w:numId w:val="37"/>
        </w:numPr>
        <w:spacing w:after="0" w:line="360" w:lineRule="auto"/>
        <w:jc w:val="both"/>
        <w:rPr>
          <w:rFonts w:ascii="Times New Roman" w:eastAsia="MS Mincho" w:hAnsi="Times New Roman" w:cs="Times New Roman"/>
          <w:kern w:val="0"/>
          <w:sz w:val="28"/>
          <w:szCs w:val="28"/>
          <w14:ligatures w14:val="none"/>
        </w:rPr>
      </w:pPr>
      <w:r w:rsidRPr="00720437">
        <w:rPr>
          <w:rFonts w:ascii="Times New Roman" w:eastAsia="MS Mincho" w:hAnsi="Times New Roman" w:cs="Times New Roman"/>
          <w:kern w:val="0"/>
          <w:sz w:val="28"/>
          <w:szCs w:val="28"/>
          <w14:ligatures w14:val="none"/>
        </w:rPr>
        <w:t>Conceptual model for an AI-based continuous assessment system.</w:t>
      </w:r>
    </w:p>
    <w:p w14:paraId="7F6E13B5" w14:textId="5514EAFD" w:rsidR="00720437" w:rsidRPr="00720437" w:rsidRDefault="00720437" w:rsidP="00720437">
      <w:pPr>
        <w:pStyle w:val="ListParagraph"/>
        <w:numPr>
          <w:ilvl w:val="0"/>
          <w:numId w:val="37"/>
        </w:numPr>
        <w:spacing w:after="0" w:line="240" w:lineRule="auto"/>
        <w:rPr>
          <w:rFonts w:ascii="Lato" w:eastAsia="Times New Roman" w:hAnsi="Lato" w:cs="Times New Roman"/>
          <w:color w:val="000000"/>
          <w:kern w:val="0"/>
          <w:sz w:val="23"/>
          <w:szCs w:val="23"/>
          <w14:ligatures w14:val="none"/>
        </w:rPr>
      </w:pPr>
      <w:r w:rsidRPr="00720437">
        <w:rPr>
          <w:rFonts w:ascii="Times New Roman" w:eastAsia="Times New Roman" w:hAnsi="Times New Roman" w:cs="Times New Roman"/>
          <w:color w:val="000000"/>
          <w:kern w:val="0"/>
          <w:sz w:val="28"/>
          <w:szCs w:val="28"/>
          <w14:ligatures w14:val="none"/>
        </w:rPr>
        <w:t>Evaluation of best practices with AI-assisted assessment techniques</w:t>
      </w:r>
      <w:r w:rsidRPr="00720437">
        <w:rPr>
          <w:rFonts w:ascii="Lato" w:eastAsia="Times New Roman" w:hAnsi="Lato" w:cs="Times New Roman"/>
          <w:color w:val="000000"/>
          <w:kern w:val="0"/>
          <w:sz w:val="23"/>
          <w:szCs w:val="23"/>
          <w14:ligatures w14:val="none"/>
        </w:rPr>
        <w:t>.</w:t>
      </w:r>
    </w:p>
    <w:p w14:paraId="303F1AA3" w14:textId="77777777" w:rsidR="00B20BAE" w:rsidRDefault="00B20BAE" w:rsidP="00617D69">
      <w:pPr>
        <w:spacing w:after="0" w:line="360" w:lineRule="auto"/>
        <w:jc w:val="both"/>
        <w:rPr>
          <w:rFonts w:ascii="Times New Roman" w:eastAsia="MS Mincho" w:hAnsi="Times New Roman" w:cs="Times New Roman"/>
          <w:kern w:val="0"/>
          <w:sz w:val="28"/>
          <w:szCs w:val="28"/>
          <w14:ligatures w14:val="none"/>
        </w:rPr>
      </w:pPr>
    </w:p>
    <w:p w14:paraId="29293A37" w14:textId="2C59CEC1" w:rsidR="00B20BAE" w:rsidRDefault="00B20BAE" w:rsidP="00B20BAE">
      <w:pPr>
        <w:spacing w:after="0" w:line="360" w:lineRule="auto"/>
        <w:ind w:firstLine="360"/>
        <w:jc w:val="both"/>
        <w:rPr>
          <w:rFonts w:ascii="Times New Roman" w:eastAsia="MS Mincho" w:hAnsi="Times New Roman" w:cs="Times New Roman"/>
          <w:kern w:val="0"/>
          <w:sz w:val="28"/>
          <w:szCs w:val="28"/>
          <w14:ligatures w14:val="none"/>
        </w:rPr>
      </w:pPr>
      <w:r w:rsidRPr="00617D69">
        <w:rPr>
          <w:rFonts w:ascii="Times New Roman" w:eastAsia="MS Mincho" w:hAnsi="Times New Roman" w:cs="Times New Roman"/>
          <w:b/>
          <w:bCs/>
          <w:kern w:val="0"/>
          <w:sz w:val="28"/>
          <w:szCs w:val="28"/>
          <w14:ligatures w14:val="none"/>
        </w:rPr>
        <w:t>Object and subject of the dissertatio</w:t>
      </w:r>
      <w:r w:rsidRPr="00720437">
        <w:rPr>
          <w:rFonts w:ascii="Times New Roman" w:eastAsia="MS Mincho" w:hAnsi="Times New Roman" w:cs="Times New Roman"/>
          <w:b/>
          <w:bCs/>
          <w:kern w:val="0"/>
          <w:sz w:val="28"/>
          <w:szCs w:val="28"/>
          <w14:ligatures w14:val="none"/>
        </w:rPr>
        <w:t>n</w:t>
      </w:r>
      <w:r w:rsidRPr="00617D69">
        <w:rPr>
          <w:rFonts w:ascii="Times New Roman" w:eastAsia="MS Mincho" w:hAnsi="Times New Roman" w:cs="Times New Roman"/>
          <w:kern w:val="0"/>
          <w:sz w:val="28"/>
          <w:szCs w:val="28"/>
          <w14:ligatures w14:val="none"/>
        </w:rPr>
        <w:t>: Problem of research and subject of study</w:t>
      </w:r>
      <w:r w:rsidR="00617D69" w:rsidRPr="00617D69">
        <w:rPr>
          <w:rFonts w:ascii="Times New Roman" w:eastAsia="MS Mincho" w:hAnsi="Times New Roman" w:cs="Times New Roman"/>
          <w:kern w:val="0"/>
          <w:sz w:val="28"/>
          <w:szCs w:val="28"/>
          <w14:ligatures w14:val="none"/>
        </w:rPr>
        <w:br/>
        <w:t>of the dissertation: The problem of the research announced in the dissertation is the problem of the process of educational assessment in the modern environment of educational studies.</w:t>
      </w:r>
      <w:r>
        <w:rPr>
          <w:rFonts w:ascii="Times New Roman" w:eastAsia="MS Mincho" w:hAnsi="Times New Roman" w:cs="Times New Roman"/>
          <w:kern w:val="0"/>
          <w:sz w:val="28"/>
          <w:szCs w:val="28"/>
          <w14:ligatures w14:val="none"/>
        </w:rPr>
        <w:tab/>
      </w:r>
    </w:p>
    <w:p w14:paraId="4C7490D0" w14:textId="03E6E3DF" w:rsidR="00617D69" w:rsidRPr="00617D69" w:rsidRDefault="00B20BAE" w:rsidP="00B20BAE">
      <w:pPr>
        <w:spacing w:after="0" w:line="360" w:lineRule="auto"/>
        <w:ind w:firstLine="360"/>
        <w:jc w:val="both"/>
        <w:rPr>
          <w:rFonts w:ascii="Times New Roman" w:eastAsia="MS Mincho" w:hAnsi="Times New Roman" w:cs="Times New Roman"/>
          <w:kern w:val="0"/>
          <w:sz w:val="28"/>
          <w:szCs w:val="28"/>
          <w14:ligatures w14:val="none"/>
        </w:rPr>
      </w:pPr>
      <w:r w:rsidRPr="00617D69">
        <w:rPr>
          <w:rFonts w:ascii="Times New Roman" w:eastAsia="MS Mincho" w:hAnsi="Times New Roman" w:cs="Times New Roman"/>
          <w:b/>
          <w:bCs/>
          <w:kern w:val="0"/>
          <w:sz w:val="28"/>
          <w:szCs w:val="28"/>
          <w14:ligatures w14:val="none"/>
        </w:rPr>
        <w:t>Research methods used in the dissertation</w:t>
      </w:r>
      <w:r w:rsidRPr="00617D69">
        <w:rPr>
          <w:rFonts w:ascii="Times New Roman" w:eastAsia="MS Mincho" w:hAnsi="Times New Roman" w:cs="Times New Roman"/>
          <w:kern w:val="0"/>
          <w:sz w:val="28"/>
          <w:szCs w:val="28"/>
          <w14:ligatures w14:val="none"/>
        </w:rPr>
        <w:t>: This study explores the impact of the use</w:t>
      </w:r>
      <w:r>
        <w:rPr>
          <w:rFonts w:ascii="Times New Roman" w:eastAsia="MS Mincho" w:hAnsi="Times New Roman" w:cs="Times New Roman"/>
          <w:kern w:val="0"/>
          <w:sz w:val="28"/>
          <w:szCs w:val="28"/>
          <w14:ligatures w14:val="none"/>
        </w:rPr>
        <w:t xml:space="preserve"> </w:t>
      </w:r>
      <w:r w:rsidR="00617D69" w:rsidRPr="00617D69">
        <w:rPr>
          <w:rFonts w:ascii="Times New Roman" w:eastAsia="MS Mincho" w:hAnsi="Times New Roman" w:cs="Times New Roman"/>
          <w:kern w:val="0"/>
          <w:sz w:val="28"/>
          <w:szCs w:val="28"/>
          <w14:ligatures w14:val="none"/>
        </w:rPr>
        <w:t xml:space="preserve">of artificial intelligence-based assessment tools on learning outcomes and </w:t>
      </w:r>
      <w:r>
        <w:rPr>
          <w:rFonts w:ascii="Times New Roman" w:eastAsia="MS Mincho" w:hAnsi="Times New Roman" w:cs="Times New Roman"/>
          <w:kern w:val="0"/>
          <w:sz w:val="28"/>
          <w:szCs w:val="28"/>
          <w14:ligatures w14:val="none"/>
        </w:rPr>
        <w:t xml:space="preserve">assessment efficiency within continuous assessment. </w:t>
      </w:r>
      <w:proofErr w:type="gramStart"/>
      <w:r w:rsidR="00617D69" w:rsidRPr="00617D69">
        <w:rPr>
          <w:rFonts w:ascii="Times New Roman" w:eastAsia="MS Mincho" w:hAnsi="Times New Roman" w:cs="Times New Roman"/>
          <w:kern w:val="0"/>
          <w:sz w:val="28"/>
          <w:szCs w:val="28"/>
          <w14:ligatures w14:val="none"/>
        </w:rPr>
        <w:t>In order to</w:t>
      </w:r>
      <w:proofErr w:type="gramEnd"/>
      <w:r w:rsidR="00617D69" w:rsidRPr="00617D69">
        <w:rPr>
          <w:rFonts w:ascii="Times New Roman" w:eastAsia="MS Mincho" w:hAnsi="Times New Roman" w:cs="Times New Roman"/>
          <w:kern w:val="0"/>
          <w:sz w:val="28"/>
          <w:szCs w:val="28"/>
          <w14:ligatures w14:val="none"/>
        </w:rPr>
        <w:t xml:space="preserve"> reach the solutions proposed in this dissertation, qualitative and quantitative methods have been used. A literature review has been conducted </w:t>
      </w:r>
      <w:proofErr w:type="gramStart"/>
      <w:r w:rsidR="00617D69" w:rsidRPr="00617D69">
        <w:rPr>
          <w:rFonts w:ascii="Times New Roman" w:eastAsia="MS Mincho" w:hAnsi="Times New Roman" w:cs="Times New Roman"/>
          <w:kern w:val="0"/>
          <w:sz w:val="28"/>
          <w:szCs w:val="28"/>
          <w14:ligatures w14:val="none"/>
        </w:rPr>
        <w:t>in order to</w:t>
      </w:r>
      <w:proofErr w:type="gramEnd"/>
      <w:r w:rsidR="00617D69" w:rsidRPr="00617D69">
        <w:rPr>
          <w:rFonts w:ascii="Times New Roman" w:eastAsia="MS Mincho" w:hAnsi="Times New Roman" w:cs="Times New Roman"/>
          <w:kern w:val="0"/>
          <w:sz w:val="28"/>
          <w:szCs w:val="28"/>
          <w14:ligatures w14:val="none"/>
        </w:rPr>
        <w:t xml:space="preserve"> reach a good understanding of the state of the art of assessment in educational settings and a comparative analysis between some of the currently existing AI-based assessment tools and their effectiveness have been carried out. Descriptive and analytical methods have been used to gain a deeper insight into the role of AI in assessment. Finally, conceptual modeling has been used to design a proposed system of continuous assessment using AI in educational settings.</w:t>
      </w:r>
    </w:p>
    <w:p w14:paraId="2EE45182" w14:textId="2F0EA32D" w:rsidR="00617D69" w:rsidRPr="00617D69" w:rsidRDefault="00B20BAE" w:rsidP="00B20BAE">
      <w:pPr>
        <w:spacing w:after="0" w:line="360" w:lineRule="auto"/>
        <w:ind w:firstLine="360"/>
        <w:jc w:val="both"/>
        <w:rPr>
          <w:rFonts w:ascii="Times New Roman" w:eastAsia="MS Mincho" w:hAnsi="Times New Roman" w:cs="Times New Roman"/>
          <w:kern w:val="0"/>
          <w:sz w:val="28"/>
          <w:szCs w:val="28"/>
          <w14:ligatures w14:val="none"/>
        </w:rPr>
      </w:pPr>
      <w:r w:rsidRPr="00617D69">
        <w:rPr>
          <w:rFonts w:ascii="Times New Roman" w:eastAsia="MS Mincho" w:hAnsi="Times New Roman" w:cs="Times New Roman"/>
          <w:b/>
          <w:bCs/>
          <w:kern w:val="0"/>
          <w:sz w:val="28"/>
          <w:szCs w:val="28"/>
          <w14:ligatures w14:val="none"/>
        </w:rPr>
        <w:t>Dissertation database</w:t>
      </w:r>
      <w:r w:rsidRPr="00617D69">
        <w:rPr>
          <w:rFonts w:ascii="Times New Roman" w:eastAsia="MS Mincho" w:hAnsi="Times New Roman" w:cs="Times New Roman"/>
          <w:kern w:val="0"/>
          <w:sz w:val="28"/>
          <w:szCs w:val="28"/>
          <w14:ligatures w14:val="none"/>
        </w:rPr>
        <w:t>: The dissertation database includes sources of both primary</w:t>
      </w:r>
      <w:r>
        <w:rPr>
          <w:rFonts w:ascii="Times New Roman" w:eastAsia="MS Mincho" w:hAnsi="Times New Roman" w:cs="Times New Roman"/>
          <w:kern w:val="0"/>
          <w:sz w:val="28"/>
          <w:szCs w:val="28"/>
          <w14:ligatures w14:val="none"/>
        </w:rPr>
        <w:t xml:space="preserve"> </w:t>
      </w:r>
      <w:r w:rsidR="00617D69" w:rsidRPr="00617D69">
        <w:rPr>
          <w:rFonts w:ascii="Times New Roman" w:eastAsia="MS Mincho" w:hAnsi="Times New Roman" w:cs="Times New Roman"/>
          <w:kern w:val="0"/>
          <w:sz w:val="28"/>
          <w:szCs w:val="28"/>
          <w14:ligatures w14:val="none"/>
        </w:rPr>
        <w:t>and secondary data. The secondary sources include academic papers and journals, conference papers and research reports related to Artificial Intelligence and Education. System design and observation of a proposed AI-based assessment model. Sources of public data such as educational technologies and learning platforms.</w:t>
      </w:r>
    </w:p>
    <w:p w14:paraId="0817A8D2" w14:textId="52BE8B7A" w:rsidR="00617D69" w:rsidRPr="00617D69" w:rsidRDefault="00B20BAE" w:rsidP="00B20BAE">
      <w:pPr>
        <w:spacing w:after="0" w:line="360" w:lineRule="auto"/>
        <w:ind w:firstLine="360"/>
        <w:jc w:val="both"/>
        <w:rPr>
          <w:rFonts w:ascii="Times New Roman" w:eastAsia="MS Mincho" w:hAnsi="Times New Roman" w:cs="Times New Roman"/>
          <w:kern w:val="0"/>
          <w:sz w:val="28"/>
          <w:szCs w:val="28"/>
          <w14:ligatures w14:val="none"/>
        </w:rPr>
      </w:pPr>
      <w:r w:rsidRPr="00617D69">
        <w:rPr>
          <w:rFonts w:ascii="Times New Roman" w:eastAsia="MS Mincho" w:hAnsi="Times New Roman" w:cs="Times New Roman"/>
          <w:b/>
          <w:bCs/>
          <w:kern w:val="0"/>
          <w:sz w:val="28"/>
          <w:szCs w:val="28"/>
          <w14:ligatures w14:val="none"/>
        </w:rPr>
        <w:t>Limitations of the dissertation work</w:t>
      </w:r>
      <w:r w:rsidRPr="00617D69">
        <w:rPr>
          <w:rFonts w:ascii="Times New Roman" w:eastAsia="MS Mincho" w:hAnsi="Times New Roman" w:cs="Times New Roman"/>
          <w:kern w:val="0"/>
          <w:sz w:val="28"/>
          <w:szCs w:val="28"/>
          <w14:ligatures w14:val="none"/>
        </w:rPr>
        <w:t>: There are several limitations to this research.</w:t>
      </w:r>
      <w:r>
        <w:rPr>
          <w:rFonts w:ascii="Times New Roman" w:eastAsia="MS Mincho" w:hAnsi="Times New Roman" w:cs="Times New Roman"/>
          <w:kern w:val="0"/>
          <w:sz w:val="28"/>
          <w:szCs w:val="28"/>
          <w14:ligatures w14:val="none"/>
        </w:rPr>
        <w:t xml:space="preserve"> </w:t>
      </w:r>
      <w:r w:rsidR="00617D69" w:rsidRPr="00617D69">
        <w:rPr>
          <w:rFonts w:ascii="Times New Roman" w:eastAsia="MS Mincho" w:hAnsi="Times New Roman" w:cs="Times New Roman"/>
          <w:kern w:val="0"/>
          <w:sz w:val="28"/>
          <w:szCs w:val="28"/>
          <w14:ligatures w14:val="none"/>
        </w:rPr>
        <w:t xml:space="preserve">One major limitation was the author’s inability to secure permission to access specific proprietary data from various educational settings, as well as </w:t>
      </w:r>
      <w:r w:rsidR="00617D69" w:rsidRPr="00617D69">
        <w:rPr>
          <w:rFonts w:ascii="Times New Roman" w:eastAsia="MS Mincho" w:hAnsi="Times New Roman" w:cs="Times New Roman"/>
          <w:kern w:val="0"/>
          <w:sz w:val="28"/>
          <w:szCs w:val="28"/>
          <w14:ligatures w14:val="none"/>
        </w:rPr>
        <w:lastRenderedPageBreak/>
        <w:t xml:space="preserve">commercial educational AI platforms. Depending on several factors such as the quality of the data and the system’s performance, results may not </w:t>
      </w:r>
      <w:proofErr w:type="spellStart"/>
      <w:r w:rsidR="00617D69" w:rsidRPr="00617D69">
        <w:rPr>
          <w:rFonts w:ascii="Times New Roman" w:eastAsia="MS Mincho" w:hAnsi="Times New Roman" w:cs="Times New Roman"/>
          <w:kern w:val="0"/>
          <w:sz w:val="28"/>
          <w:szCs w:val="28"/>
          <w14:ligatures w14:val="none"/>
        </w:rPr>
        <w:t>generalizeto</w:t>
      </w:r>
      <w:proofErr w:type="spellEnd"/>
      <w:r w:rsidR="00617D69" w:rsidRPr="00617D69">
        <w:rPr>
          <w:rFonts w:ascii="Times New Roman" w:eastAsia="MS Mincho" w:hAnsi="Times New Roman" w:cs="Times New Roman"/>
          <w:kern w:val="0"/>
          <w:sz w:val="28"/>
          <w:szCs w:val="28"/>
          <w14:ligatures w14:val="none"/>
        </w:rPr>
        <w:t xml:space="preserve"> other settings. Although some aspects of the effects of AI on student learning outcomes can be studied quantitatively, there are often many confounding variables that cannot be accounted for. In addition, there are several ethical considerations such as privacy and bias related to AI that need to be addressed during evaluation and implementation of educational technology.</w:t>
      </w:r>
    </w:p>
    <w:p w14:paraId="0EB4236F" w14:textId="6F8EA178" w:rsidR="00617D69" w:rsidRPr="00617D69" w:rsidRDefault="00B20BAE" w:rsidP="00B20BAE">
      <w:pPr>
        <w:spacing w:after="0" w:line="360" w:lineRule="auto"/>
        <w:ind w:firstLine="360"/>
        <w:jc w:val="both"/>
        <w:rPr>
          <w:rFonts w:ascii="Times New Roman" w:eastAsia="MS Mincho" w:hAnsi="Times New Roman" w:cs="Times New Roman"/>
          <w:kern w:val="0"/>
          <w:sz w:val="28"/>
          <w:szCs w:val="28"/>
          <w14:ligatures w14:val="none"/>
        </w:rPr>
      </w:pPr>
      <w:r w:rsidRPr="00617D69">
        <w:rPr>
          <w:rFonts w:ascii="Times New Roman" w:eastAsia="MS Mincho" w:hAnsi="Times New Roman" w:cs="Times New Roman"/>
          <w:b/>
          <w:bCs/>
          <w:kern w:val="0"/>
          <w:sz w:val="28"/>
          <w:szCs w:val="28"/>
          <w14:ligatures w14:val="none"/>
        </w:rPr>
        <w:t>Scientific novelty of the dissertation</w:t>
      </w:r>
      <w:r w:rsidRPr="00617D69">
        <w:rPr>
          <w:rFonts w:ascii="Times New Roman" w:eastAsia="MS Mincho" w:hAnsi="Times New Roman" w:cs="Times New Roman"/>
          <w:kern w:val="0"/>
          <w:sz w:val="28"/>
          <w:szCs w:val="28"/>
          <w14:ligatures w14:val="none"/>
        </w:rPr>
        <w:t>: The scientific novelty of this research is</w:t>
      </w:r>
      <w:r w:rsidR="00617D69" w:rsidRPr="00617D69">
        <w:rPr>
          <w:rFonts w:ascii="Times New Roman" w:eastAsia="MS Mincho" w:hAnsi="Times New Roman" w:cs="Times New Roman"/>
          <w:kern w:val="0"/>
          <w:sz w:val="28"/>
          <w:szCs w:val="28"/>
          <w14:ligatures w14:val="none"/>
        </w:rPr>
        <w:br/>
        <w:t>revealed in the comprehensive study of AI-based assessment tools and justification of their potential in the continuous assessment with justification for educational use, through the development and justification of the conceptual model of AI-based assessment tools’ implementation in educational systems.</w:t>
      </w:r>
    </w:p>
    <w:p w14:paraId="6193D656" w14:textId="1AC40B6F" w:rsidR="0089601F" w:rsidRDefault="00B20BAE" w:rsidP="00B20BAE">
      <w:pPr>
        <w:spacing w:after="0" w:line="360" w:lineRule="auto"/>
        <w:ind w:firstLine="360"/>
        <w:jc w:val="both"/>
        <w:rPr>
          <w:rFonts w:ascii="Times New Roman" w:eastAsia="MS Mincho" w:hAnsi="Times New Roman" w:cs="Times New Roman"/>
          <w:kern w:val="0"/>
          <w:sz w:val="28"/>
          <w:szCs w:val="28"/>
          <w14:ligatures w14:val="none"/>
        </w:rPr>
      </w:pPr>
      <w:r w:rsidRPr="00617D69">
        <w:rPr>
          <w:rFonts w:ascii="Times New Roman" w:eastAsia="MS Mincho" w:hAnsi="Times New Roman" w:cs="Times New Roman"/>
          <w:b/>
          <w:bCs/>
          <w:kern w:val="0"/>
          <w:sz w:val="28"/>
          <w:szCs w:val="28"/>
          <w14:ligatures w14:val="none"/>
        </w:rPr>
        <w:t>Practical significance and application areas of the dissertation results</w:t>
      </w:r>
      <w:r w:rsidRPr="00617D69">
        <w:rPr>
          <w:rFonts w:ascii="Times New Roman" w:eastAsia="MS Mincho" w:hAnsi="Times New Roman" w:cs="Times New Roman"/>
          <w:kern w:val="0"/>
          <w:sz w:val="28"/>
          <w:szCs w:val="28"/>
          <w14:ligatures w14:val="none"/>
        </w:rPr>
        <w:t>: The results of</w:t>
      </w:r>
      <w:r>
        <w:rPr>
          <w:rFonts w:ascii="Times New Roman" w:eastAsia="MS Mincho" w:hAnsi="Times New Roman" w:cs="Times New Roman"/>
          <w:kern w:val="0"/>
          <w:sz w:val="28"/>
          <w:szCs w:val="28"/>
          <w14:ligatures w14:val="none"/>
        </w:rPr>
        <w:t xml:space="preserve"> </w:t>
      </w:r>
      <w:r w:rsidR="00617D69" w:rsidRPr="00617D69">
        <w:rPr>
          <w:rFonts w:ascii="Times New Roman" w:eastAsia="MS Mincho" w:hAnsi="Times New Roman" w:cs="Times New Roman"/>
          <w:kern w:val="0"/>
          <w:sz w:val="28"/>
          <w:szCs w:val="28"/>
          <w14:ligatures w14:val="none"/>
        </w:rPr>
        <w:t xml:space="preserve">this research have practical significance and implications for educational institutions, online learning environments, and education technology companies such as universities, schools, corporate training environments, and EdTech companies that are interested in implementing an AI-powered continuous assessment system. The model and findings from this research can be used to improve current assessment systems, increase teacher performance, and facilitate </w:t>
      </w:r>
    </w:p>
    <w:p w14:paraId="2FC01412" w14:textId="2946501E" w:rsidR="00617D69" w:rsidRPr="00617D69" w:rsidRDefault="0089601F" w:rsidP="00B20BAE">
      <w:pPr>
        <w:spacing w:after="0" w:line="360" w:lineRule="auto"/>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learning by supporting personalized learning. </w:t>
      </w:r>
      <w:r w:rsidR="00617D69" w:rsidRPr="00617D69">
        <w:rPr>
          <w:rFonts w:ascii="Times New Roman" w:eastAsia="MS Mincho" w:hAnsi="Times New Roman" w:cs="Times New Roman"/>
          <w:kern w:val="0"/>
          <w:sz w:val="28"/>
          <w:szCs w:val="28"/>
          <w14:ligatures w14:val="none"/>
        </w:rPr>
        <w:t>This dissertation is comprised of an introduction, three empirical chapters, a conclusion, references and appendices.</w:t>
      </w:r>
    </w:p>
    <w:p w14:paraId="383295E3" w14:textId="669A32FA" w:rsidR="001B04BC" w:rsidRDefault="001B04BC" w:rsidP="00617D69">
      <w:pPr>
        <w:spacing w:after="0" w:line="360" w:lineRule="auto"/>
        <w:rPr>
          <w:rFonts w:ascii="Times New Roman" w:eastAsia="MS Mincho" w:hAnsi="Times New Roman" w:cs="Times New Roman"/>
          <w:kern w:val="0"/>
          <w:sz w:val="28"/>
          <w:szCs w:val="28"/>
          <w:lang w:val="az-Latn-AZ"/>
          <w14:ligatures w14:val="none"/>
        </w:rPr>
      </w:pPr>
    </w:p>
    <w:p w14:paraId="5E309305" w14:textId="77777777" w:rsidR="00617D69" w:rsidRDefault="00617D69" w:rsidP="00617D69">
      <w:pPr>
        <w:spacing w:after="0" w:line="360" w:lineRule="auto"/>
        <w:rPr>
          <w:rFonts w:ascii="Times New Roman" w:eastAsia="MS Mincho" w:hAnsi="Times New Roman" w:cs="Times New Roman"/>
          <w:kern w:val="0"/>
          <w:sz w:val="28"/>
          <w:szCs w:val="28"/>
          <w:lang w:val="az-Latn-AZ"/>
          <w14:ligatures w14:val="none"/>
        </w:rPr>
      </w:pPr>
    </w:p>
    <w:p w14:paraId="72C74F92" w14:textId="77777777" w:rsidR="00617D69" w:rsidRDefault="00617D69" w:rsidP="00617D69">
      <w:pPr>
        <w:spacing w:after="0" w:line="360" w:lineRule="auto"/>
        <w:rPr>
          <w:rFonts w:ascii="Times New Roman" w:eastAsia="MS Mincho" w:hAnsi="Times New Roman" w:cs="Times New Roman"/>
          <w:kern w:val="0"/>
          <w:sz w:val="28"/>
          <w:szCs w:val="28"/>
          <w:lang w:val="az-Latn-AZ"/>
          <w14:ligatures w14:val="none"/>
        </w:rPr>
      </w:pPr>
    </w:p>
    <w:p w14:paraId="16495AA4" w14:textId="77777777" w:rsidR="00617D69" w:rsidRDefault="00617D69" w:rsidP="00617D69">
      <w:pPr>
        <w:spacing w:after="0" w:line="360" w:lineRule="auto"/>
        <w:rPr>
          <w:rFonts w:ascii="Times New Roman" w:eastAsia="MS Mincho" w:hAnsi="Times New Roman" w:cs="Times New Roman"/>
          <w:kern w:val="0"/>
          <w:sz w:val="28"/>
          <w:szCs w:val="28"/>
          <w:lang w:val="az-Latn-AZ"/>
          <w14:ligatures w14:val="none"/>
        </w:rPr>
      </w:pPr>
    </w:p>
    <w:p w14:paraId="212D8BB8" w14:textId="77777777" w:rsidR="00617D69" w:rsidRDefault="00617D69" w:rsidP="00617D69">
      <w:pPr>
        <w:spacing w:after="0" w:line="360" w:lineRule="auto"/>
        <w:rPr>
          <w:rFonts w:ascii="Times New Roman" w:eastAsia="MS Mincho" w:hAnsi="Times New Roman" w:cs="Times New Roman"/>
          <w:kern w:val="0"/>
          <w:sz w:val="28"/>
          <w:szCs w:val="28"/>
          <w:lang w:val="az-Latn-AZ"/>
          <w14:ligatures w14:val="none"/>
        </w:rPr>
      </w:pPr>
    </w:p>
    <w:p w14:paraId="39CE49FB" w14:textId="77777777" w:rsidR="00617D69" w:rsidRDefault="00617D69" w:rsidP="00617D69">
      <w:pPr>
        <w:spacing w:after="0" w:line="360" w:lineRule="auto"/>
        <w:rPr>
          <w:rFonts w:ascii="Times New Roman" w:eastAsia="MS Mincho" w:hAnsi="Times New Roman" w:cs="Times New Roman"/>
          <w:kern w:val="0"/>
          <w:sz w:val="28"/>
          <w:szCs w:val="28"/>
          <w:lang w:val="az-Latn-AZ"/>
          <w14:ligatures w14:val="none"/>
        </w:rPr>
      </w:pPr>
    </w:p>
    <w:p w14:paraId="49E7AF89" w14:textId="77777777" w:rsidR="00617D69" w:rsidRDefault="00617D69" w:rsidP="001B04BC">
      <w:pPr>
        <w:spacing w:after="0" w:line="360" w:lineRule="auto"/>
        <w:jc w:val="both"/>
        <w:rPr>
          <w:rFonts w:ascii="Times New Roman" w:eastAsia="MS Mincho" w:hAnsi="Times New Roman" w:cs="Times New Roman"/>
          <w:kern w:val="0"/>
          <w:sz w:val="28"/>
          <w:szCs w:val="28"/>
          <w:lang w:val="az-Latn-AZ"/>
          <w14:ligatures w14:val="none"/>
        </w:rPr>
      </w:pPr>
    </w:p>
    <w:p w14:paraId="1C919FBE" w14:textId="77777777" w:rsidR="00617D69" w:rsidRPr="001B04BC" w:rsidRDefault="00617D69" w:rsidP="001B04BC">
      <w:pPr>
        <w:spacing w:after="0" w:line="360" w:lineRule="auto"/>
        <w:jc w:val="both"/>
        <w:rPr>
          <w:rFonts w:ascii="Times New Roman" w:eastAsia="MS Mincho" w:hAnsi="Times New Roman" w:cs="Times New Roman"/>
          <w:kern w:val="0"/>
          <w:sz w:val="28"/>
          <w:szCs w:val="28"/>
          <w:lang w:val="az-Latn-AZ"/>
          <w14:ligatures w14:val="none"/>
        </w:rPr>
      </w:pPr>
    </w:p>
    <w:p w14:paraId="26C8A9FF" w14:textId="77777777"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5" w:name="_Toc229653183"/>
      <w:bookmarkStart w:id="6" w:name="_Toc55210301"/>
      <w:bookmarkStart w:id="7" w:name="_Toc72790554"/>
      <w:bookmarkStart w:id="8" w:name="_Hlk70164111"/>
      <w:r w:rsidRPr="00CE6EEE">
        <w:rPr>
          <w:rFonts w:ascii="Times New Roman" w:eastAsia="Times New Roman" w:hAnsi="Times New Roman" w:cs="Times New Roman"/>
          <w:b/>
          <w:kern w:val="0"/>
          <w:sz w:val="28"/>
          <w:szCs w:val="28"/>
          <w14:ligatures w14:val="none"/>
        </w:rPr>
        <w:lastRenderedPageBreak/>
        <w:t>CHAPTER I. THE CONCEPTUAL FOUNDATION OF AI-BASED ASSESSMENT IN EDUCATION</w:t>
      </w:r>
      <w:bookmarkEnd w:id="5"/>
      <w:r w:rsidRPr="00CE6EEE">
        <w:rPr>
          <w:rFonts w:ascii="Times New Roman" w:eastAsia="Times New Roman" w:hAnsi="Times New Roman" w:cs="Times New Roman"/>
          <w:b/>
          <w:kern w:val="0"/>
          <w:sz w:val="28"/>
          <w:szCs w:val="28"/>
          <w:lang w:val="az-Latn-AZ"/>
          <w14:ligatures w14:val="none"/>
        </w:rPr>
        <w:t xml:space="preserve"> </w:t>
      </w:r>
    </w:p>
    <w:p w14:paraId="0EE2D204" w14:textId="677BBED1"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9" w:name="_Toc229653184"/>
      <w:r w:rsidRPr="001B04BC">
        <w:rPr>
          <w:rFonts w:ascii="Times New Roman" w:eastAsia="Times New Roman" w:hAnsi="Times New Roman" w:cs="Times New Roman"/>
          <w:b/>
          <w:kern w:val="0"/>
          <w:sz w:val="28"/>
          <w:szCs w:val="28"/>
          <w:lang w:val="az-Latn-AZ"/>
          <w14:ligatures w14:val="none"/>
        </w:rPr>
        <w:t xml:space="preserve">1.1. </w:t>
      </w:r>
      <w:r w:rsidR="00CE6EEE" w:rsidRPr="00CE6EEE">
        <w:rPr>
          <w:rFonts w:ascii="Times New Roman" w:eastAsia="Times New Roman" w:hAnsi="Times New Roman" w:cs="Times New Roman"/>
          <w:b/>
          <w:color w:val="000000"/>
          <w:kern w:val="0"/>
          <w:sz w:val="28"/>
          <w:szCs w:val="28"/>
          <w14:ligatures w14:val="none"/>
        </w:rPr>
        <w:t>The evolution of educational assessment and the role of Artificial Intelligence</w:t>
      </w:r>
      <w:bookmarkEnd w:id="9"/>
    </w:p>
    <w:p w14:paraId="3046352A" w14:textId="32A7E16F" w:rsidR="006A6D9E" w:rsidRDefault="006A6D9E" w:rsidP="0089601F">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 xml:space="preserve">View of educational assessments has undergone a significant change in accordance with educational needs of country. In today’s education, assessments are a part </w:t>
      </w:r>
      <w:r w:rsidR="00DF66AD" w:rsidRPr="006A6D9E">
        <w:rPr>
          <w:rFonts w:ascii="Times New Roman" w:hAnsi="Times New Roman" w:cs="Times New Roman"/>
          <w:sz w:val="28"/>
          <w:szCs w:val="28"/>
        </w:rPr>
        <w:t>of</w:t>
      </w:r>
      <w:r w:rsidR="00DF66AD">
        <w:rPr>
          <w:rFonts w:ascii="Times New Roman" w:hAnsi="Times New Roman" w:cs="Times New Roman"/>
          <w:sz w:val="28"/>
          <w:szCs w:val="28"/>
        </w:rPr>
        <w:t xml:space="preserve"> </w:t>
      </w:r>
      <w:r w:rsidR="00DF66AD" w:rsidRPr="006A6D9E">
        <w:rPr>
          <w:rFonts w:ascii="Times New Roman" w:hAnsi="Times New Roman" w:cs="Times New Roman"/>
          <w:sz w:val="28"/>
          <w:szCs w:val="28"/>
        </w:rPr>
        <w:t>educational</w:t>
      </w:r>
      <w:r w:rsidRPr="006A6D9E">
        <w:rPr>
          <w:rFonts w:ascii="Times New Roman" w:hAnsi="Times New Roman" w:cs="Times New Roman"/>
          <w:sz w:val="28"/>
          <w:szCs w:val="28"/>
        </w:rPr>
        <w:t xml:space="preserve"> process. Their purpose is not limited to </w:t>
      </w:r>
      <w:r w:rsidR="00D204E6" w:rsidRPr="006A6D9E">
        <w:rPr>
          <w:rFonts w:ascii="Times New Roman" w:hAnsi="Times New Roman" w:cs="Times New Roman"/>
          <w:sz w:val="28"/>
          <w:szCs w:val="28"/>
        </w:rPr>
        <w:t>measuring</w:t>
      </w:r>
      <w:r w:rsidRPr="006A6D9E">
        <w:rPr>
          <w:rFonts w:ascii="Times New Roman" w:hAnsi="Times New Roman" w:cs="Times New Roman"/>
          <w:sz w:val="28"/>
          <w:szCs w:val="28"/>
        </w:rPr>
        <w:t xml:space="preserve"> academic achievement of whole student body; </w:t>
      </w:r>
      <w:r w:rsidR="00D204E6" w:rsidRPr="006A6D9E">
        <w:rPr>
          <w:rFonts w:ascii="Times New Roman" w:hAnsi="Times New Roman" w:cs="Times New Roman"/>
          <w:sz w:val="28"/>
          <w:szCs w:val="28"/>
        </w:rPr>
        <w:t>instead,</w:t>
      </w:r>
      <w:r w:rsidRPr="006A6D9E">
        <w:rPr>
          <w:rFonts w:ascii="Times New Roman" w:hAnsi="Times New Roman" w:cs="Times New Roman"/>
          <w:sz w:val="28"/>
          <w:szCs w:val="28"/>
        </w:rPr>
        <w:t xml:space="preserve"> they facilitate learning of students and guide teachers and learners towards realizing educational objectives. Assessment itself is not enough; it needs to be evaluated </w:t>
      </w:r>
      <w:proofErr w:type="gramStart"/>
      <w:r w:rsidRPr="006A6D9E">
        <w:rPr>
          <w:rFonts w:ascii="Times New Roman" w:hAnsi="Times New Roman" w:cs="Times New Roman"/>
          <w:sz w:val="28"/>
          <w:szCs w:val="28"/>
        </w:rPr>
        <w:t>in order to</w:t>
      </w:r>
      <w:proofErr w:type="gramEnd"/>
      <w:r w:rsidRPr="006A6D9E">
        <w:rPr>
          <w:rFonts w:ascii="Times New Roman" w:hAnsi="Times New Roman" w:cs="Times New Roman"/>
          <w:sz w:val="28"/>
          <w:szCs w:val="28"/>
        </w:rPr>
        <w:t xml:space="preserve"> make a fair and meaningful assessment of students.</w:t>
      </w:r>
    </w:p>
    <w:p w14:paraId="71B9FB9F" w14:textId="602944B3" w:rsidR="00D204E6" w:rsidRDefault="006A6D9E" w:rsidP="006A6D9E">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 xml:space="preserve">Applying Artificial Intelligence (AI) in education is another necessity </w:t>
      </w:r>
      <w:proofErr w:type="gramStart"/>
      <w:r w:rsidRPr="006A6D9E">
        <w:rPr>
          <w:rFonts w:ascii="Times New Roman" w:hAnsi="Times New Roman" w:cs="Times New Roman"/>
          <w:sz w:val="28"/>
          <w:szCs w:val="28"/>
        </w:rPr>
        <w:t>in order to</w:t>
      </w:r>
      <w:proofErr w:type="gramEnd"/>
      <w:r w:rsidRPr="006A6D9E">
        <w:rPr>
          <w:rFonts w:ascii="Times New Roman" w:hAnsi="Times New Roman" w:cs="Times New Roman"/>
          <w:sz w:val="28"/>
          <w:szCs w:val="28"/>
        </w:rPr>
        <w:t xml:space="preserve"> maximize the efficiency of assessment practices. Traditionally, people think of exams or written tests when they hear the term “educational assessment”. </w:t>
      </w:r>
      <w:r>
        <w:rPr>
          <w:rFonts w:ascii="Times New Roman" w:hAnsi="Times New Roman" w:cs="Times New Roman"/>
          <w:sz w:val="28"/>
          <w:szCs w:val="28"/>
        </w:rPr>
        <w:t>A</w:t>
      </w:r>
      <w:r w:rsidRPr="006A6D9E">
        <w:rPr>
          <w:rFonts w:ascii="Times New Roman" w:hAnsi="Times New Roman" w:cs="Times New Roman"/>
          <w:sz w:val="28"/>
          <w:szCs w:val="28"/>
        </w:rPr>
        <w:t xml:space="preserve"> final exam has been the capstone of a course of learning materials and a means by which a student's learning capability has been evaluated (Zawacki-Richter et al., 2019). </w:t>
      </w:r>
    </w:p>
    <w:p w14:paraId="63452E8C" w14:textId="2E98DF66" w:rsidR="006A6D9E" w:rsidRDefault="006A6D9E" w:rsidP="00470593">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To better assess learning outcome, standardized testing has been expanded to include not only final exams, but also heavy imported assignments. Thus, students are now tested on their learning once, at the end of the course materials, as opposed to being evaluated through tests, assignments, class discussions, videos, web quests, lectures,</w:t>
      </w:r>
      <w:r w:rsidR="00470593">
        <w:rPr>
          <w:rFonts w:ascii="Times New Roman" w:hAnsi="Times New Roman" w:cs="Times New Roman"/>
          <w:sz w:val="28"/>
          <w:szCs w:val="28"/>
        </w:rPr>
        <w:t xml:space="preserve"> </w:t>
      </w:r>
      <w:r w:rsidRPr="006A6D9E">
        <w:rPr>
          <w:rFonts w:ascii="Times New Roman" w:hAnsi="Times New Roman" w:cs="Times New Roman"/>
          <w:sz w:val="28"/>
          <w:szCs w:val="28"/>
        </w:rPr>
        <w:t xml:space="preserve">maps, note taking, work sheets, and other techniques. This approach has added complexity to the educational environment. </w:t>
      </w:r>
      <w:r w:rsidR="00470593">
        <w:rPr>
          <w:rFonts w:ascii="Times New Roman" w:hAnsi="Times New Roman" w:cs="Times New Roman"/>
          <w:sz w:val="28"/>
          <w:szCs w:val="28"/>
        </w:rPr>
        <w:t xml:space="preserve"> </w:t>
      </w:r>
      <w:r w:rsidRPr="006A6D9E">
        <w:rPr>
          <w:rFonts w:ascii="Times New Roman" w:hAnsi="Times New Roman" w:cs="Times New Roman"/>
          <w:sz w:val="28"/>
          <w:szCs w:val="28"/>
        </w:rPr>
        <w:t xml:space="preserve">In addition to K-12 curricula and High Stakes testing, ongoing assessment of student performance over time is also commonly standardized. </w:t>
      </w:r>
      <w:proofErr w:type="gramStart"/>
      <w:r w:rsidRPr="006A6D9E">
        <w:rPr>
          <w:rFonts w:ascii="Times New Roman" w:hAnsi="Times New Roman" w:cs="Times New Roman"/>
          <w:sz w:val="28"/>
          <w:szCs w:val="28"/>
        </w:rPr>
        <w:t>In order to</w:t>
      </w:r>
      <w:proofErr w:type="gramEnd"/>
      <w:r w:rsidRPr="006A6D9E">
        <w:rPr>
          <w:rFonts w:ascii="Times New Roman" w:hAnsi="Times New Roman" w:cs="Times New Roman"/>
          <w:sz w:val="28"/>
          <w:szCs w:val="28"/>
        </w:rPr>
        <w:t xml:space="preserve"> determine student progress throughout their academic careers, all students are expected to be assessed based on the same criteria at various points. This type of assessment is typically conducted in the form of a written test, commonly a multiple-choice examination. Standardized educational assessments are used in many educational settings, and multiple-choice tests </w:t>
      </w:r>
      <w:proofErr w:type="gramStart"/>
      <w:r w:rsidRPr="006A6D9E">
        <w:rPr>
          <w:rFonts w:ascii="Times New Roman" w:hAnsi="Times New Roman" w:cs="Times New Roman"/>
          <w:sz w:val="28"/>
          <w:szCs w:val="28"/>
        </w:rPr>
        <w:t xml:space="preserve">in </w:t>
      </w:r>
      <w:r w:rsidRPr="006A6D9E">
        <w:rPr>
          <w:rFonts w:ascii="Times New Roman" w:hAnsi="Times New Roman" w:cs="Times New Roman"/>
          <w:sz w:val="28"/>
          <w:szCs w:val="28"/>
        </w:rPr>
        <w:lastRenderedPageBreak/>
        <w:t>particular have</w:t>
      </w:r>
      <w:proofErr w:type="gramEnd"/>
      <w:r w:rsidRPr="006A6D9E">
        <w:rPr>
          <w:rFonts w:ascii="Times New Roman" w:hAnsi="Times New Roman" w:cs="Times New Roman"/>
          <w:sz w:val="28"/>
          <w:szCs w:val="28"/>
        </w:rPr>
        <w:t xml:space="preserve"> been a mainstay of many educational evaluation methods for some time. However, such old methods for assessing students have certain limitations, chief among them being that they do not test higher skills such as critical thinking or problem-solving ability, while at the same time attempting to measure student performance with such skills (Zawacki-Richter et al., 2019). For example, under the new grading system, students will receive individual final exams at the end of their school year that are specifically tailored to what they have learned in each class. </w:t>
      </w:r>
    </w:p>
    <w:p w14:paraId="53E5B30A" w14:textId="77777777" w:rsidR="006A6D9E" w:rsidRDefault="006A6D9E" w:rsidP="006A6D9E">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 xml:space="preserve">The old grading system did not build on the students’ progress. </w:t>
      </w:r>
      <w:proofErr w:type="gramStart"/>
      <w:r w:rsidRPr="006A6D9E">
        <w:rPr>
          <w:rFonts w:ascii="Times New Roman" w:hAnsi="Times New Roman" w:cs="Times New Roman"/>
          <w:sz w:val="28"/>
          <w:szCs w:val="28"/>
        </w:rPr>
        <w:t>In order to</w:t>
      </w:r>
      <w:proofErr w:type="gramEnd"/>
      <w:r w:rsidRPr="006A6D9E">
        <w:rPr>
          <w:rFonts w:ascii="Times New Roman" w:hAnsi="Times New Roman" w:cs="Times New Roman"/>
          <w:sz w:val="28"/>
          <w:szCs w:val="28"/>
        </w:rPr>
        <w:t xml:space="preserve"> fulfill the deficiencies that exist in the assessment process in the educational system, formative assessment methods have been developed as alternatives to the more classical methods of educational assessment (Ferguson, 2012). Students are provided with continuous monitoring of their progress, quizzes, weekly checkups on their progress, assignments and feedback sessions </w:t>
      </w:r>
      <w:proofErr w:type="gramStart"/>
      <w:r w:rsidRPr="006A6D9E">
        <w:rPr>
          <w:rFonts w:ascii="Times New Roman" w:hAnsi="Times New Roman" w:cs="Times New Roman"/>
          <w:sz w:val="28"/>
          <w:szCs w:val="28"/>
        </w:rPr>
        <w:t>in order to</w:t>
      </w:r>
      <w:proofErr w:type="gramEnd"/>
      <w:r w:rsidRPr="006A6D9E">
        <w:rPr>
          <w:rFonts w:ascii="Times New Roman" w:hAnsi="Times New Roman" w:cs="Times New Roman"/>
          <w:sz w:val="28"/>
          <w:szCs w:val="28"/>
        </w:rPr>
        <w:t xml:space="preserve"> support learning and make corrections to the course of a student's educational milestones before they are final. Assessment is continuous and students are allowed to make corrections over time, unlike in traditional settings where the focus is on end of course exams to measure student learning. </w:t>
      </w:r>
    </w:p>
    <w:p w14:paraId="15DD27A9" w14:textId="77777777" w:rsidR="006A6D9E" w:rsidRDefault="006A6D9E" w:rsidP="006A6D9E">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 xml:space="preserve">With the integration of new technology, digital transformation began. This transformation played a major role in educational assessment </w:t>
      </w:r>
      <w:proofErr w:type="gramStart"/>
      <w:r w:rsidRPr="006A6D9E">
        <w:rPr>
          <w:rFonts w:ascii="Times New Roman" w:hAnsi="Times New Roman" w:cs="Times New Roman"/>
          <w:sz w:val="28"/>
          <w:szCs w:val="28"/>
        </w:rPr>
        <w:t>and also</w:t>
      </w:r>
      <w:proofErr w:type="gramEnd"/>
      <w:r w:rsidRPr="006A6D9E">
        <w:rPr>
          <w:rFonts w:ascii="Times New Roman" w:hAnsi="Times New Roman" w:cs="Times New Roman"/>
          <w:sz w:val="28"/>
          <w:szCs w:val="28"/>
        </w:rPr>
        <w:t xml:space="preserve"> led to changes. The learning system of students changed, and innovations were implemented. This innovation and leapfrog process in the education system brought many innovations and accelerated the learning process of students. </w:t>
      </w:r>
    </w:p>
    <w:p w14:paraId="28FD2AE8" w14:textId="77777777" w:rsidR="006A6D9E" w:rsidRDefault="006A6D9E" w:rsidP="006A6D9E">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 xml:space="preserve">First, computer-based assessment tests were activated for students, and therefore a more interactive, systematic assessment value emerged (Holmes et al., 2019). Online tests, ready-made feedback systems and many other supporting factors created changes in assessment materials. Also, the transition to this assessment system played a major role in increasing the technological knowledge and adaptation of students. The integration of artificial intelligence technology was a clear example of the transition to digital assessment education. Artificial </w:t>
      </w:r>
      <w:r w:rsidRPr="006A6D9E">
        <w:rPr>
          <w:rFonts w:ascii="Times New Roman" w:hAnsi="Times New Roman" w:cs="Times New Roman"/>
          <w:sz w:val="28"/>
          <w:szCs w:val="28"/>
        </w:rPr>
        <w:lastRenderedPageBreak/>
        <w:t xml:space="preserve">intelligence means that computer systems perform a specific task that requires human-like intelligence to perform those tasks. That is, it requires skills such as proper planning and decision-making to complete any task. In the field of assessment of tasks in education, the roles of artificial intelligence can be to automate assessment processes, analyze student data, and provide personalized feedback (Ke &amp; Ng, 2019). </w:t>
      </w:r>
    </w:p>
    <w:p w14:paraId="2DC3161F" w14:textId="5178856B" w:rsidR="000D3050" w:rsidRPr="000D3050" w:rsidRDefault="000D3050" w:rsidP="000D3050">
      <w:pPr>
        <w:spacing w:line="360" w:lineRule="auto"/>
        <w:ind w:left="2160"/>
        <w:rPr>
          <w:rFonts w:ascii="Times New Roman" w:hAnsi="Times New Roman" w:cs="Times New Roman"/>
          <w:b/>
          <w:bCs/>
          <w:sz w:val="28"/>
          <w:szCs w:val="28"/>
        </w:rPr>
      </w:pPr>
      <w:r w:rsidRPr="000D3050">
        <w:rPr>
          <w:rFonts w:ascii="Times New Roman" w:hAnsi="Times New Roman" w:cs="Times New Roman"/>
          <w:b/>
          <w:bCs/>
          <w:sz w:val="28"/>
          <w:szCs w:val="28"/>
        </w:rPr>
        <w:t>Figure 1. Automated Grading System</w:t>
      </w:r>
    </w:p>
    <w:p w14:paraId="343F8DA5" w14:textId="31695586" w:rsidR="000D3050" w:rsidRDefault="000D3050" w:rsidP="000D3050">
      <w:pPr>
        <w:spacing w:line="360" w:lineRule="auto"/>
        <w:ind w:firstLine="720"/>
        <w:jc w:val="both"/>
        <w:rPr>
          <w:rFonts w:ascii="Times New Roman" w:hAnsi="Times New Roman" w:cs="Times New Roman"/>
          <w:sz w:val="28"/>
          <w:szCs w:val="28"/>
        </w:rPr>
      </w:pPr>
      <w:r w:rsidRPr="000D3050">
        <w:rPr>
          <w:rFonts w:ascii="Times New Roman" w:hAnsi="Times New Roman" w:cs="Times New Roman"/>
          <w:noProof/>
          <w:sz w:val="28"/>
          <w:szCs w:val="28"/>
        </w:rPr>
        <w:drawing>
          <wp:inline distT="0" distB="0" distL="0" distR="0" wp14:anchorId="1F134C56" wp14:editId="3B2DCDCF">
            <wp:extent cx="4884263" cy="3634740"/>
            <wp:effectExtent l="0" t="0" r="0" b="3810"/>
            <wp:docPr id="1840437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37016" name=""/>
                    <pic:cNvPicPr/>
                  </pic:nvPicPr>
                  <pic:blipFill>
                    <a:blip r:embed="rId9"/>
                    <a:stretch>
                      <a:fillRect/>
                    </a:stretch>
                  </pic:blipFill>
                  <pic:spPr>
                    <a:xfrm>
                      <a:off x="0" y="0"/>
                      <a:ext cx="4889217" cy="3638427"/>
                    </a:xfrm>
                    <a:prstGeom prst="rect">
                      <a:avLst/>
                    </a:prstGeom>
                  </pic:spPr>
                </pic:pic>
              </a:graphicData>
            </a:graphic>
          </wp:inline>
        </w:drawing>
      </w:r>
    </w:p>
    <w:p w14:paraId="36A6389E" w14:textId="634CE22A" w:rsidR="000D3050" w:rsidRPr="00DE42DF" w:rsidRDefault="000D3050" w:rsidP="00DE42DF">
      <w:pPr>
        <w:spacing w:line="360" w:lineRule="auto"/>
        <w:jc w:val="both"/>
        <w:rPr>
          <w:rFonts w:ascii="Times New Roman" w:hAnsi="Times New Roman" w:cs="Times New Roman"/>
        </w:rPr>
      </w:pPr>
      <w:r w:rsidRPr="000D3050">
        <w:rPr>
          <w:rFonts w:ascii="Times New Roman" w:hAnsi="Times New Roman" w:cs="Times New Roman"/>
          <w:b/>
          <w:bCs/>
        </w:rPr>
        <w:t>Source</w:t>
      </w:r>
      <w:r w:rsidRPr="000D3050">
        <w:rPr>
          <w:rFonts w:ascii="Times New Roman" w:hAnsi="Times New Roman" w:cs="Times New Roman"/>
        </w:rPr>
        <w:t>:</w:t>
      </w:r>
      <w:r w:rsidRPr="000D3050">
        <w:t xml:space="preserve"> </w:t>
      </w:r>
      <w:r w:rsidRPr="000D3050">
        <w:rPr>
          <w:rFonts w:ascii="Times New Roman" w:hAnsi="Times New Roman" w:cs="Times New Roman"/>
        </w:rPr>
        <w:t xml:space="preserve">Abdulaziz Shehab, Mohamed Elhoseny, and Aboul Ella Hassanien, </w:t>
      </w:r>
      <w:r w:rsidRPr="000D3050">
        <w:rPr>
          <w:rFonts w:ascii="Times New Roman" w:hAnsi="Times New Roman" w:cs="Times New Roman"/>
          <w:i/>
          <w:iCs/>
        </w:rPr>
        <w:t>“</w:t>
      </w:r>
      <w:r w:rsidRPr="000F4C73">
        <w:rPr>
          <w:rFonts w:ascii="Times New Roman" w:hAnsi="Times New Roman" w:cs="Times New Roman"/>
        </w:rPr>
        <w:t>A Hybrid Scheme for Automated Essay Grading Based on LVQ and NLP Techniques</w:t>
      </w:r>
      <w:r w:rsidRPr="000D3050">
        <w:rPr>
          <w:rFonts w:ascii="Times New Roman" w:hAnsi="Times New Roman" w:cs="Times New Roman"/>
          <w:i/>
          <w:iCs/>
        </w:rPr>
        <w:t>”</w:t>
      </w:r>
      <w:r w:rsidRPr="000D3050">
        <w:rPr>
          <w:rFonts w:ascii="Times New Roman" w:hAnsi="Times New Roman" w:cs="Times New Roman"/>
        </w:rPr>
        <w:t>,</w:t>
      </w:r>
      <w:r>
        <w:rPr>
          <w:rFonts w:ascii="Times New Roman" w:hAnsi="Times New Roman" w:cs="Times New Roman"/>
        </w:rPr>
        <w:t xml:space="preserve"> </w:t>
      </w:r>
      <w:hyperlink r:id="rId10" w:history="1">
        <w:r w:rsidRPr="004525C0">
          <w:rPr>
            <w:rStyle w:val="Hyperlink"/>
            <w:rFonts w:ascii="Times New Roman" w:hAnsi="Times New Roman" w:cs="Times New Roman"/>
          </w:rPr>
          <w:t>https://www.researchgate.net/publication/313805557_A_hybrid_scheme_for_Automated_Essay_Grading_based_on_LVQ_and_NLP_techniques</w:t>
        </w:r>
      </w:hyperlink>
    </w:p>
    <w:p w14:paraId="7F4660AD" w14:textId="0E111ED4" w:rsidR="000D3050" w:rsidRDefault="006A6D9E" w:rsidP="000D3050">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One of the important roles of artificial intelligence in educational assessment is to automate assessment processes. With this system, the process is automated and makes work easier. Thus, an artificial intelligence-supported system evaluates open-ended questions, multiple choice questions, and other types of complex questions and answers</w:t>
      </w:r>
      <w:r w:rsidR="00722A18">
        <w:rPr>
          <w:rFonts w:ascii="Times New Roman" w:hAnsi="Times New Roman" w:cs="Times New Roman"/>
          <w:sz w:val="28"/>
          <w:szCs w:val="28"/>
        </w:rPr>
        <w:t xml:space="preserve"> with high probability</w:t>
      </w:r>
      <w:r w:rsidRPr="006A6D9E">
        <w:rPr>
          <w:rFonts w:ascii="Times New Roman" w:hAnsi="Times New Roman" w:cs="Times New Roman"/>
          <w:sz w:val="28"/>
          <w:szCs w:val="28"/>
        </w:rPr>
        <w:t xml:space="preserve"> (</w:t>
      </w:r>
      <w:proofErr w:type="spellStart"/>
      <w:r w:rsidRPr="006A6D9E">
        <w:rPr>
          <w:rFonts w:ascii="Times New Roman" w:hAnsi="Times New Roman" w:cs="Times New Roman"/>
          <w:sz w:val="28"/>
          <w:szCs w:val="28"/>
        </w:rPr>
        <w:t>Shermis</w:t>
      </w:r>
      <w:proofErr w:type="spellEnd"/>
      <w:r w:rsidRPr="006A6D9E">
        <w:rPr>
          <w:rFonts w:ascii="Times New Roman" w:hAnsi="Times New Roman" w:cs="Times New Roman"/>
          <w:sz w:val="28"/>
          <w:szCs w:val="28"/>
        </w:rPr>
        <w:t xml:space="preserve"> &amp; Burstein, 2013). Such approaches are possible with machine learning applications and algorithms. Machine learning has </w:t>
      </w:r>
      <w:r w:rsidRPr="006A6D9E">
        <w:rPr>
          <w:rFonts w:ascii="Times New Roman" w:hAnsi="Times New Roman" w:cs="Times New Roman"/>
          <w:sz w:val="28"/>
          <w:szCs w:val="28"/>
        </w:rPr>
        <w:lastRenderedPageBreak/>
        <w:t xml:space="preserve">features such as analyzing text and responding to those analyses, as well as providing feedback. For example, a student can take a quiz at any time and see the results immediately. With the help of artificial intelligence, he can get an explanation of those answers. </w:t>
      </w:r>
    </w:p>
    <w:p w14:paraId="1B891844" w14:textId="77777777" w:rsidR="006A6D9E" w:rsidRDefault="006A6D9E" w:rsidP="006A6D9E">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 xml:space="preserve">In addition, adaptive learning skills are also developed with artificial intelligence-supported assessment. So, instead of students taking the same quiz or exam, questions are given according to the level of each student (Brusilovsky &amp; Millán, 2007). Because not even students are the same. For example, if one student is good at math, another student may not understand it well. However, the final task or assignment given in the end consists of questions of the same level. As a result, there is no possibility of proper distribution. With adaptive learning, each student will be evaluated by artificial intelligence according to their skills and appropriate questions will be given. The difficulty of the questions and assignments will increase according to the student's progress on the roadmap. If the student can answer the questions, the system will present more difficult questions, and thus the examiner will be able to both assess his level and develop his skills. </w:t>
      </w:r>
    </w:p>
    <w:p w14:paraId="4DC6B3EA" w14:textId="0FC1EFF7" w:rsidR="001B04BC" w:rsidRPr="00E92626" w:rsidRDefault="006A6D9E" w:rsidP="00E92626">
      <w:pPr>
        <w:spacing w:line="360" w:lineRule="auto"/>
        <w:ind w:firstLine="720"/>
        <w:jc w:val="both"/>
        <w:rPr>
          <w:rFonts w:ascii="Times New Roman" w:hAnsi="Times New Roman" w:cs="Times New Roman"/>
          <w:sz w:val="28"/>
          <w:szCs w:val="28"/>
          <w:lang w:val="az-Latn-AZ"/>
        </w:rPr>
      </w:pPr>
      <w:r w:rsidRPr="006A6D9E">
        <w:rPr>
          <w:rFonts w:ascii="Times New Roman" w:hAnsi="Times New Roman" w:cs="Times New Roman"/>
          <w:sz w:val="28"/>
          <w:szCs w:val="28"/>
        </w:rPr>
        <w:t>Artificial intelligence also plays a key role in enabling continuous assessment. By analyzing data from a variety of sources, such as quizzes, assignments, and learning activities, AI systems can track student progress over time and identify patterns in learning behavior (Siemens &amp; Long, 2011). Learning analytics tools provide insights into student performance, engagement, and areas of difficulty, enabling teachers to make informed decisions and provide targeted support (Ferguson, 2012). This data-driven approach transforms assessment from a static event to a continuous process that supports learning and development.</w:t>
      </w:r>
      <w:r w:rsidR="00E92626">
        <w:rPr>
          <w:rFonts w:ascii="Times New Roman" w:hAnsi="Times New Roman" w:cs="Times New Roman"/>
          <w:sz w:val="28"/>
          <w:szCs w:val="28"/>
        </w:rPr>
        <w:t xml:space="preserve"> By implementing advanced AI integrations into assessment practices, the process of learning and development facilitates the job of students; likewise, assist instructors to understand the capacity of students to a specific task and requirements. Therefore, artificial intelligence </w:t>
      </w:r>
      <w:proofErr w:type="gramStart"/>
      <w:r w:rsidR="00E92626">
        <w:rPr>
          <w:rFonts w:ascii="Times New Roman" w:hAnsi="Times New Roman" w:cs="Times New Roman"/>
          <w:sz w:val="28"/>
          <w:szCs w:val="28"/>
        </w:rPr>
        <w:t>shift</w:t>
      </w:r>
      <w:proofErr w:type="gramEnd"/>
      <w:r w:rsidR="00E92626">
        <w:rPr>
          <w:rFonts w:ascii="Times New Roman" w:hAnsi="Times New Roman" w:cs="Times New Roman"/>
          <w:sz w:val="28"/>
          <w:szCs w:val="28"/>
        </w:rPr>
        <w:t xml:space="preserve"> the whole assessment process into more digital solutions.</w:t>
      </w:r>
    </w:p>
    <w:p w14:paraId="5AF0F644" w14:textId="04CCCC47"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0" w:name="_Toc229653185"/>
      <w:r w:rsidRPr="001B04BC">
        <w:rPr>
          <w:rFonts w:ascii="Times New Roman" w:eastAsia="Times New Roman" w:hAnsi="Times New Roman" w:cs="Times New Roman"/>
          <w:b/>
          <w:kern w:val="0"/>
          <w:sz w:val="28"/>
          <w:szCs w:val="28"/>
          <w:lang w:val="az-Latn-AZ"/>
          <w14:ligatures w14:val="none"/>
        </w:rPr>
        <w:lastRenderedPageBreak/>
        <w:t xml:space="preserve">1.2. </w:t>
      </w:r>
      <w:r w:rsidR="00CE6EEE" w:rsidRPr="00CE6EEE">
        <w:rPr>
          <w:rFonts w:ascii="Times New Roman" w:eastAsia="Times New Roman" w:hAnsi="Times New Roman" w:cs="Times New Roman"/>
          <w:b/>
          <w:color w:val="000000"/>
          <w:kern w:val="0"/>
          <w:sz w:val="28"/>
          <w:szCs w:val="28"/>
          <w14:ligatures w14:val="none"/>
        </w:rPr>
        <w:t>Continuous evaluation in modern education systems: concepts and importance</w:t>
      </w:r>
      <w:bookmarkEnd w:id="10"/>
    </w:p>
    <w:p w14:paraId="5D7C5F5A" w14:textId="77777777" w:rsid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There must be changes in modern education. The implementation of changes brings innovation to education. Innovation is the beginning of the future. With the implementation of innovation, the education sector automates many tasks and allows students, teachers and centers to carry out their work more correctly and efficiently (Luckin et al., 2016). One of these changes is continuous assessment. Although continuous assessment itself is not an innovation, it is of great importance in the system. </w:t>
      </w:r>
    </w:p>
    <w:p w14:paraId="774002EE" w14:textId="77777777" w:rsid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Continuous assessment is of great importance for students and is of great importance in their development and learning system (Kulik &amp; Fletcher, 2016). This system supports continuous development and teaches everyone to find their weak points and work on them continuously. Thus, continuous assessment is a system created for the continuous development of the individual. The continuous self-assessment system differs from traditional systems in many ways. </w:t>
      </w:r>
    </w:p>
    <w:p w14:paraId="1281657A" w14:textId="77777777" w:rsid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First, continuous assessment continuously understands how much a person understands the subject through quizzes, tasks, flashcards and sees weak points, but the traditional system is also not possible for these students and the individual himself does not know where his weak points are in the subject and to what extent he understands the subject (Hattie &amp; Timperley, 2007). Intuitively, it continues to the topic and this in turn creates problems. Thus, a sub-topic that the student knows poorly will lead to poor learning in others because the topics are interconnected. In addition, continuous assessment has a system that can be integrated with modern technologies. </w:t>
      </w:r>
    </w:p>
    <w:p w14:paraId="264BB0BA" w14:textId="77777777" w:rsidR="00EF26C8"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Continuous assessment is closely related to modern technologies such as artificial intelligence, machine learning, NLP, data science and plays a major role in continuous learning and self-assessment with the equipment and technologies of these fields (Roll &amp; Wylie, 2016). For example, the information that the student uses in his self-assessment and can also correct those mistakes and provide him with </w:t>
      </w:r>
      <w:r w:rsidRPr="001D5A8B">
        <w:rPr>
          <w:rFonts w:ascii="Times New Roman" w:eastAsia="MS Mincho" w:hAnsi="Times New Roman" w:cs="Times New Roman"/>
          <w:kern w:val="0"/>
          <w:sz w:val="28"/>
          <w:szCs w:val="28"/>
          <w14:ligatures w14:val="none"/>
        </w:rPr>
        <w:lastRenderedPageBreak/>
        <w:t xml:space="preserve">additional development can be done through artificial intelligence technology. However, in the traditional method, this is completely different. In the traditional assessment system, integration with high and new technologies is almost impossible. In the old assessment, the work is checked manually and there are no improvements based on the results, that is, the person </w:t>
      </w:r>
      <w:proofErr w:type="gramStart"/>
      <w:r w:rsidRPr="001D5A8B">
        <w:rPr>
          <w:rFonts w:ascii="Times New Roman" w:eastAsia="MS Mincho" w:hAnsi="Times New Roman" w:cs="Times New Roman"/>
          <w:kern w:val="0"/>
          <w:sz w:val="28"/>
          <w:szCs w:val="28"/>
          <w14:ligatures w14:val="none"/>
        </w:rPr>
        <w:t>has to</w:t>
      </w:r>
      <w:proofErr w:type="gramEnd"/>
      <w:r w:rsidRPr="001D5A8B">
        <w:rPr>
          <w:rFonts w:ascii="Times New Roman" w:eastAsia="MS Mincho" w:hAnsi="Times New Roman" w:cs="Times New Roman"/>
          <w:kern w:val="0"/>
          <w:sz w:val="28"/>
          <w:szCs w:val="28"/>
          <w14:ligatures w14:val="none"/>
        </w:rPr>
        <w:t xml:space="preserve"> do his own assessment and research and find and develop in the areas where he is weak. This in turn leads to a waste of time, </w:t>
      </w:r>
      <w:proofErr w:type="gramStart"/>
      <w:r w:rsidRPr="001D5A8B">
        <w:rPr>
          <w:rFonts w:ascii="Times New Roman" w:eastAsia="MS Mincho" w:hAnsi="Times New Roman" w:cs="Times New Roman"/>
          <w:kern w:val="0"/>
          <w:sz w:val="28"/>
          <w:szCs w:val="28"/>
          <w14:ligatures w14:val="none"/>
        </w:rPr>
        <w:t>and also</w:t>
      </w:r>
      <w:proofErr w:type="gramEnd"/>
      <w:r w:rsidRPr="001D5A8B">
        <w:rPr>
          <w:rFonts w:ascii="Times New Roman" w:eastAsia="MS Mincho" w:hAnsi="Times New Roman" w:cs="Times New Roman"/>
          <w:kern w:val="0"/>
          <w:sz w:val="28"/>
          <w:szCs w:val="28"/>
          <w14:ligatures w14:val="none"/>
        </w:rPr>
        <w:t xml:space="preserve"> requires high discipline, motivation, and research ability. The differences between continuous learning and traditional learning do not end there, as one of the main points that distinguish these two assessments is that continuous assessment is </w:t>
      </w:r>
      <w:proofErr w:type="gramStart"/>
      <w:r w:rsidRPr="001D5A8B">
        <w:rPr>
          <w:rFonts w:ascii="Times New Roman" w:eastAsia="MS Mincho" w:hAnsi="Times New Roman" w:cs="Times New Roman"/>
          <w:kern w:val="0"/>
          <w:sz w:val="28"/>
          <w:szCs w:val="28"/>
          <w14:ligatures w14:val="none"/>
        </w:rPr>
        <w:t>taken into account</w:t>
      </w:r>
      <w:proofErr w:type="gramEnd"/>
      <w:r w:rsidRPr="001D5A8B">
        <w:rPr>
          <w:rFonts w:ascii="Times New Roman" w:eastAsia="MS Mincho" w:hAnsi="Times New Roman" w:cs="Times New Roman"/>
          <w:kern w:val="0"/>
          <w:sz w:val="28"/>
          <w:szCs w:val="28"/>
          <w14:ligatures w14:val="none"/>
        </w:rPr>
        <w:t xml:space="preserve"> to facilitate the work of all people in education. After students submit their work, they need to spend time discussing with the teacher to clarify weak points, learn answers and explanations for incorrect answers, </w:t>
      </w:r>
      <w:proofErr w:type="gramStart"/>
      <w:r w:rsidRPr="001D5A8B">
        <w:rPr>
          <w:rFonts w:ascii="Times New Roman" w:eastAsia="MS Mincho" w:hAnsi="Times New Roman" w:cs="Times New Roman"/>
          <w:kern w:val="0"/>
          <w:sz w:val="28"/>
          <w:szCs w:val="28"/>
          <w14:ligatures w14:val="none"/>
        </w:rPr>
        <w:t>and also</w:t>
      </w:r>
      <w:proofErr w:type="gramEnd"/>
      <w:r w:rsidRPr="001D5A8B">
        <w:rPr>
          <w:rFonts w:ascii="Times New Roman" w:eastAsia="MS Mincho" w:hAnsi="Times New Roman" w:cs="Times New Roman"/>
          <w:kern w:val="0"/>
          <w:sz w:val="28"/>
          <w:szCs w:val="28"/>
          <w14:ligatures w14:val="none"/>
        </w:rPr>
        <w:t xml:space="preserve"> learn references. This, in turn, means that the teacher </w:t>
      </w:r>
      <w:proofErr w:type="gramStart"/>
      <w:r w:rsidRPr="001D5A8B">
        <w:rPr>
          <w:rFonts w:ascii="Times New Roman" w:eastAsia="MS Mincho" w:hAnsi="Times New Roman" w:cs="Times New Roman"/>
          <w:kern w:val="0"/>
          <w:sz w:val="28"/>
          <w:szCs w:val="28"/>
          <w14:ligatures w14:val="none"/>
        </w:rPr>
        <w:t>has to</w:t>
      </w:r>
      <w:proofErr w:type="gramEnd"/>
      <w:r w:rsidRPr="001D5A8B">
        <w:rPr>
          <w:rFonts w:ascii="Times New Roman" w:eastAsia="MS Mincho" w:hAnsi="Times New Roman" w:cs="Times New Roman"/>
          <w:kern w:val="0"/>
          <w:sz w:val="28"/>
          <w:szCs w:val="28"/>
          <w14:ligatures w14:val="none"/>
        </w:rPr>
        <w:t xml:space="preserve"> spend time with each student and a lot of time and energy is wasted. In traditional learning, this method was the only way and specifically creates difficulties for teachers. </w:t>
      </w:r>
    </w:p>
    <w:p w14:paraId="42E99ECA" w14:textId="77777777" w:rsidR="00EF26C8"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However, in continuous assessment, the work of teachers has become much easier and automated through modern technologies (</w:t>
      </w:r>
      <w:proofErr w:type="spellStart"/>
      <w:r w:rsidRPr="001D5A8B">
        <w:rPr>
          <w:rFonts w:ascii="Times New Roman" w:eastAsia="MS Mincho" w:hAnsi="Times New Roman" w:cs="Times New Roman"/>
          <w:kern w:val="0"/>
          <w:sz w:val="28"/>
          <w:szCs w:val="28"/>
          <w14:ligatures w14:val="none"/>
        </w:rPr>
        <w:t>VanLehn</w:t>
      </w:r>
      <w:proofErr w:type="spellEnd"/>
      <w:r w:rsidRPr="001D5A8B">
        <w:rPr>
          <w:rFonts w:ascii="Times New Roman" w:eastAsia="MS Mincho" w:hAnsi="Times New Roman" w:cs="Times New Roman"/>
          <w:kern w:val="0"/>
          <w:sz w:val="28"/>
          <w:szCs w:val="28"/>
          <w14:ligatures w14:val="none"/>
        </w:rPr>
        <w:t xml:space="preserve">, 2011). This has allowed them to focus their work on more important topics. Thus, students can now learn the explanations of the errors that will occur in the questions through the system, learn the correct answers and explanations, and get references. As continuous assessment differs from the old approach in many ways, there are many supporters of the application of this approach in the field of education. The integration of this system into education not only makes work easier for </w:t>
      </w:r>
      <w:proofErr w:type="gramStart"/>
      <w:r w:rsidRPr="001D5A8B">
        <w:rPr>
          <w:rFonts w:ascii="Times New Roman" w:eastAsia="MS Mincho" w:hAnsi="Times New Roman" w:cs="Times New Roman"/>
          <w:kern w:val="0"/>
          <w:sz w:val="28"/>
          <w:szCs w:val="28"/>
          <w14:ligatures w14:val="none"/>
        </w:rPr>
        <w:t>people, but</w:t>
      </w:r>
      <w:proofErr w:type="gramEnd"/>
      <w:r w:rsidRPr="001D5A8B">
        <w:rPr>
          <w:rFonts w:ascii="Times New Roman" w:eastAsia="MS Mincho" w:hAnsi="Times New Roman" w:cs="Times New Roman"/>
          <w:kern w:val="0"/>
          <w:sz w:val="28"/>
          <w:szCs w:val="28"/>
          <w14:ligatures w14:val="none"/>
        </w:rPr>
        <w:t xml:space="preserve"> also allows them to work with the latest technologies emerging in the modern era, helping them stay active and access the latest information. Since one of the requirements of the modern era is innovation, development and innovation are necessary in the field of education, as in every field. We can mainly talk about the importance of assessment in education. Thus, proper assessment is very important for both students and for the proper implementation of work in the general education system (Boud &amp; Falchikov, 2007). </w:t>
      </w:r>
    </w:p>
    <w:p w14:paraId="7FE678EE" w14:textId="687AFB91" w:rsidR="001D5A8B" w:rsidRP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proofErr w:type="gramStart"/>
      <w:r w:rsidRPr="001D5A8B">
        <w:rPr>
          <w:rFonts w:ascii="Times New Roman" w:eastAsia="MS Mincho" w:hAnsi="Times New Roman" w:cs="Times New Roman"/>
          <w:kern w:val="0"/>
          <w:sz w:val="28"/>
          <w:szCs w:val="28"/>
          <w14:ligatures w14:val="none"/>
        </w:rPr>
        <w:lastRenderedPageBreak/>
        <w:t>First of all</w:t>
      </w:r>
      <w:proofErr w:type="gramEnd"/>
      <w:r w:rsidRPr="001D5A8B">
        <w:rPr>
          <w:rFonts w:ascii="Times New Roman" w:eastAsia="MS Mincho" w:hAnsi="Times New Roman" w:cs="Times New Roman"/>
          <w:kern w:val="0"/>
          <w:sz w:val="28"/>
          <w:szCs w:val="28"/>
          <w14:ligatures w14:val="none"/>
        </w:rPr>
        <w:t xml:space="preserve">, continuous assessment plays an important role in the education </w:t>
      </w:r>
      <w:r w:rsidR="00E92626" w:rsidRPr="001D5A8B">
        <w:rPr>
          <w:rFonts w:ascii="Times New Roman" w:eastAsia="MS Mincho" w:hAnsi="Times New Roman" w:cs="Times New Roman"/>
          <w:kern w:val="0"/>
          <w:sz w:val="28"/>
          <w:szCs w:val="28"/>
          <w14:ligatures w14:val="none"/>
        </w:rPr>
        <w:t>system,</w:t>
      </w:r>
      <w:r w:rsidRPr="001D5A8B">
        <w:rPr>
          <w:rFonts w:ascii="Times New Roman" w:eastAsia="MS Mincho" w:hAnsi="Times New Roman" w:cs="Times New Roman"/>
          <w:kern w:val="0"/>
          <w:sz w:val="28"/>
          <w:szCs w:val="28"/>
          <w14:ligatures w14:val="none"/>
        </w:rPr>
        <w:t xml:space="preserve"> and this role is very important for the transparent and proper implementation of education. Students can produce poor quality work with the equipment they use in the education system, the subjects they </w:t>
      </w:r>
      <w:r w:rsidR="00E92626" w:rsidRPr="001D5A8B">
        <w:rPr>
          <w:rFonts w:ascii="Times New Roman" w:eastAsia="MS Mincho" w:hAnsi="Times New Roman" w:cs="Times New Roman"/>
          <w:kern w:val="0"/>
          <w:sz w:val="28"/>
          <w:szCs w:val="28"/>
          <w14:ligatures w14:val="none"/>
        </w:rPr>
        <w:t>study,</w:t>
      </w:r>
      <w:r w:rsidRPr="001D5A8B">
        <w:rPr>
          <w:rFonts w:ascii="Times New Roman" w:eastAsia="MS Mincho" w:hAnsi="Times New Roman" w:cs="Times New Roman"/>
          <w:kern w:val="0"/>
          <w:sz w:val="28"/>
          <w:szCs w:val="28"/>
          <w14:ligatures w14:val="none"/>
        </w:rPr>
        <w:t xml:space="preserve"> and the final exams related to the education system. For quality work, the system must be open to innovations, free from additional workload, and most importantly, there must be a correct plan and direction. One of the main goals of modern education is to monitor the development of students not only through exams, but also continuously. The system that will keep up with this is artificial intelligence-supported programs (Luckin et al., 2016). Through these programs, we can support the continuous monitoring of students and their development. Thus, students discover their weak points by constantly taking short exams and </w:t>
      </w:r>
      <w:r w:rsidR="00E92626" w:rsidRPr="001D5A8B">
        <w:rPr>
          <w:rFonts w:ascii="Times New Roman" w:eastAsia="MS Mincho" w:hAnsi="Times New Roman" w:cs="Times New Roman"/>
          <w:kern w:val="0"/>
          <w:sz w:val="28"/>
          <w:szCs w:val="28"/>
          <w14:ligatures w14:val="none"/>
        </w:rPr>
        <w:t>presenting</w:t>
      </w:r>
      <w:r w:rsidRPr="001D5A8B">
        <w:rPr>
          <w:rFonts w:ascii="Times New Roman" w:eastAsia="MS Mincho" w:hAnsi="Times New Roman" w:cs="Times New Roman"/>
          <w:kern w:val="0"/>
          <w:sz w:val="28"/>
          <w:szCs w:val="28"/>
          <w14:ligatures w14:val="none"/>
        </w:rPr>
        <w:t xml:space="preserve"> the subject in a more favorable light.</w:t>
      </w:r>
    </w:p>
    <w:p w14:paraId="429E0DB6" w14:textId="360FBC61" w:rsidR="00EF26C8"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In addition, one of the main priorities in continuous assessment is the feedback system. There is a great need for a feedback system for students. With this function, students know what they did wrong, where they went wrong, and how to improve (Hattie &amp; Timperley, 2007). When we look at previous systems, we can see that people were satisfied with just grades. However, modern education and its system have changed so much that it is no longer just </w:t>
      </w:r>
      <w:r w:rsidR="00E92626" w:rsidRPr="001D5A8B">
        <w:rPr>
          <w:rFonts w:ascii="Times New Roman" w:eastAsia="MS Mincho" w:hAnsi="Times New Roman" w:cs="Times New Roman"/>
          <w:kern w:val="0"/>
          <w:sz w:val="28"/>
          <w:szCs w:val="28"/>
          <w14:ligatures w14:val="none"/>
        </w:rPr>
        <w:t>grades but</w:t>
      </w:r>
      <w:r w:rsidRPr="001D5A8B">
        <w:rPr>
          <w:rFonts w:ascii="Times New Roman" w:eastAsia="MS Mincho" w:hAnsi="Times New Roman" w:cs="Times New Roman"/>
          <w:kern w:val="0"/>
          <w:sz w:val="28"/>
          <w:szCs w:val="28"/>
          <w14:ligatures w14:val="none"/>
        </w:rPr>
        <w:t xml:space="preserve"> also feedback and help in choosing the right source among millions of sources, which takes a lot of time and energy. For this, creating a feedback system in accordance with the modern era is an important priority. If we need to talk about the role of the feedback system in continuous assessment, we can first give an example of how it makes learning more correct. Using a feedback system to make learning faster and more accurate will lead to students both correcting their mistakes and not repeating the same mistakes. </w:t>
      </w:r>
    </w:p>
    <w:p w14:paraId="47BA3254" w14:textId="4AC98276" w:rsid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In addition, the formation of a feedback system leads to increased motivation. Although simply getting points is motivating and encouraging, it is not so successful in long-term learning. The feedback that the student will receive from that lesson and what to do next motivates the student in the present situation </w:t>
      </w:r>
      <w:proofErr w:type="gramStart"/>
      <w:r w:rsidRPr="001D5A8B">
        <w:rPr>
          <w:rFonts w:ascii="Times New Roman" w:eastAsia="MS Mincho" w:hAnsi="Times New Roman" w:cs="Times New Roman"/>
          <w:kern w:val="0"/>
          <w:sz w:val="28"/>
          <w:szCs w:val="28"/>
          <w14:ligatures w14:val="none"/>
        </w:rPr>
        <w:t>and also</w:t>
      </w:r>
      <w:proofErr w:type="gramEnd"/>
      <w:r w:rsidRPr="001D5A8B">
        <w:rPr>
          <w:rFonts w:ascii="Times New Roman" w:eastAsia="MS Mincho" w:hAnsi="Times New Roman" w:cs="Times New Roman"/>
          <w:kern w:val="0"/>
          <w:sz w:val="28"/>
          <w:szCs w:val="28"/>
          <w14:ligatures w14:val="none"/>
        </w:rPr>
        <w:t xml:space="preserve"> establishes discipline with a ready roadmap for the future. This, in turn, encourages students to work harder. In addition, the student now increases his self-evaluation skills. Thus, </w:t>
      </w:r>
      <w:r w:rsidRPr="001D5A8B">
        <w:rPr>
          <w:rFonts w:ascii="Times New Roman" w:eastAsia="MS Mincho" w:hAnsi="Times New Roman" w:cs="Times New Roman"/>
          <w:kern w:val="0"/>
          <w:sz w:val="28"/>
          <w:szCs w:val="28"/>
          <w14:ligatures w14:val="none"/>
        </w:rPr>
        <w:lastRenderedPageBreak/>
        <w:t xml:space="preserve">the student is now able to see his own mistakes and becomes more independent. This approach is mainly a part of the modern education system and is a better and development-oriented evaluation process. The use of the feedback system strengthens the individual approach and shows a separate individual approach and plan for each student. The integration of the feedback system with modern educational evaluation helps the student to individually correct his weaknesses. It also makes the necessary corrections for each student and gives appropriate </w:t>
      </w:r>
      <w:r w:rsidR="00E92626" w:rsidRPr="001D5A8B">
        <w:rPr>
          <w:rFonts w:ascii="Times New Roman" w:eastAsia="MS Mincho" w:hAnsi="Times New Roman" w:cs="Times New Roman"/>
          <w:kern w:val="0"/>
          <w:sz w:val="28"/>
          <w:szCs w:val="28"/>
          <w14:ligatures w14:val="none"/>
        </w:rPr>
        <w:t>directions</w:t>
      </w:r>
      <w:r w:rsidRPr="001D5A8B">
        <w:rPr>
          <w:rFonts w:ascii="Times New Roman" w:eastAsia="MS Mincho" w:hAnsi="Times New Roman" w:cs="Times New Roman"/>
          <w:kern w:val="0"/>
          <w:sz w:val="28"/>
          <w:szCs w:val="28"/>
          <w14:ligatures w14:val="none"/>
        </w:rPr>
        <w:t>. The main goal of modern technologies should be to give good feedback, so the feedback system should provide more accurate and timely feedback since it is integrated with artificial intelligence; also, the feedback system should be constructive, positive and balanced.</w:t>
      </w:r>
    </w:p>
    <w:p w14:paraId="134B61B3" w14:textId="77777777" w:rsidR="008D6DA0" w:rsidRDefault="008D6DA0" w:rsidP="001D5A8B">
      <w:pPr>
        <w:spacing w:after="0" w:line="360" w:lineRule="auto"/>
        <w:ind w:firstLine="567"/>
        <w:jc w:val="both"/>
        <w:rPr>
          <w:rFonts w:ascii="Times New Roman" w:eastAsia="MS Mincho" w:hAnsi="Times New Roman" w:cs="Times New Roman"/>
          <w:kern w:val="0"/>
          <w:sz w:val="28"/>
          <w:szCs w:val="28"/>
          <w14:ligatures w14:val="none"/>
        </w:rPr>
      </w:pPr>
    </w:p>
    <w:p w14:paraId="02F8CDC0" w14:textId="00DD46DA" w:rsidR="00B13D97" w:rsidRPr="00FD5602" w:rsidRDefault="00FD5602" w:rsidP="00FD5602">
      <w:pPr>
        <w:spacing w:after="0" w:line="360" w:lineRule="auto"/>
        <w:ind w:firstLine="567"/>
        <w:jc w:val="center"/>
        <w:rPr>
          <w:rFonts w:ascii="Times New Roman" w:eastAsia="MS Mincho" w:hAnsi="Times New Roman" w:cs="Times New Roman"/>
          <w:b/>
          <w:bCs/>
          <w:kern w:val="0"/>
          <w:sz w:val="28"/>
          <w:szCs w:val="28"/>
          <w14:ligatures w14:val="none"/>
        </w:rPr>
      </w:pPr>
      <w:r w:rsidRPr="00FD5602">
        <w:rPr>
          <w:rFonts w:ascii="Times New Roman" w:eastAsia="MS Mincho" w:hAnsi="Times New Roman" w:cs="Times New Roman"/>
          <w:b/>
          <w:bCs/>
          <w:kern w:val="0"/>
          <w:sz w:val="28"/>
          <w:szCs w:val="28"/>
          <w14:ligatures w14:val="none"/>
        </w:rPr>
        <w:t>Table 1: Core Processes of AI-Based Assessment Design and Utilization</w:t>
      </w:r>
    </w:p>
    <w:tbl>
      <w:tblPr>
        <w:tblStyle w:val="TableGrid"/>
        <w:tblW w:w="0" w:type="auto"/>
        <w:tblLook w:val="04A0" w:firstRow="1" w:lastRow="0" w:firstColumn="1" w:lastColumn="0" w:noHBand="0" w:noVBand="1"/>
      </w:tblPr>
      <w:tblGrid>
        <w:gridCol w:w="4672"/>
        <w:gridCol w:w="4672"/>
      </w:tblGrid>
      <w:tr w:rsidR="00B13D97" w14:paraId="1B658C01" w14:textId="77777777" w:rsidTr="008D6DA0">
        <w:tc>
          <w:tcPr>
            <w:tcW w:w="4672" w:type="dxa"/>
            <w:shd w:val="clear" w:color="auto" w:fill="BFBFBF" w:themeFill="background1" w:themeFillShade="BF"/>
          </w:tcPr>
          <w:p w14:paraId="045C3FBE" w14:textId="5F7BA75F"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b/>
                <w:bCs/>
                <w:sz w:val="28"/>
                <w:szCs w:val="28"/>
              </w:rPr>
              <w:t>Assessment design and development</w:t>
            </w:r>
          </w:p>
        </w:tc>
        <w:tc>
          <w:tcPr>
            <w:tcW w:w="4672" w:type="dxa"/>
            <w:shd w:val="clear" w:color="auto" w:fill="BFBFBF" w:themeFill="background1" w:themeFillShade="BF"/>
          </w:tcPr>
          <w:p w14:paraId="6206011C" w14:textId="1D595194" w:rsidR="00B13D97" w:rsidRDefault="008D6DA0" w:rsidP="008D6DA0">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I</w:t>
            </w:r>
            <w:r w:rsidR="00B13D97" w:rsidRPr="00B13D97">
              <w:rPr>
                <w:rFonts w:ascii="Times New Roman" w:hAnsi="Times New Roman" w:cs="Times New Roman"/>
                <w:b/>
                <w:bCs/>
                <w:sz w:val="28"/>
                <w:szCs w:val="28"/>
              </w:rPr>
              <w:t>mplementation and utilization</w:t>
            </w:r>
          </w:p>
        </w:tc>
      </w:tr>
      <w:tr w:rsidR="00B13D97" w14:paraId="4EE1EF5A" w14:textId="77777777" w:rsidTr="00B13D97">
        <w:tc>
          <w:tcPr>
            <w:tcW w:w="4672" w:type="dxa"/>
          </w:tcPr>
          <w:p w14:paraId="21B8CD5E" w14:textId="11B2C3C4"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Strategic planning of assessment</w:t>
            </w:r>
          </w:p>
        </w:tc>
        <w:tc>
          <w:tcPr>
            <w:tcW w:w="4672" w:type="dxa"/>
          </w:tcPr>
          <w:p w14:paraId="49AB622B" w14:textId="074F28BB"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Administration and adaptive delivery</w:t>
            </w:r>
          </w:p>
        </w:tc>
      </w:tr>
      <w:tr w:rsidR="00B13D97" w14:paraId="377641AC" w14:textId="77777777" w:rsidTr="00B13D97">
        <w:tc>
          <w:tcPr>
            <w:tcW w:w="4672" w:type="dxa"/>
          </w:tcPr>
          <w:p w14:paraId="4CA82078" w14:textId="74D09DE1"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Item construction and validation</w:t>
            </w:r>
          </w:p>
        </w:tc>
        <w:tc>
          <w:tcPr>
            <w:tcW w:w="4672" w:type="dxa"/>
          </w:tcPr>
          <w:p w14:paraId="68F26E16" w14:textId="205E3A26"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Scoring and response analysis</w:t>
            </w:r>
          </w:p>
        </w:tc>
      </w:tr>
      <w:tr w:rsidR="00B13D97" w14:paraId="1F536529" w14:textId="77777777" w:rsidTr="00B13D97">
        <w:tc>
          <w:tcPr>
            <w:tcW w:w="4672" w:type="dxa"/>
          </w:tcPr>
          <w:p w14:paraId="4EC22ABE" w14:textId="5B3B7997"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Assessment assembly and quality assurance</w:t>
            </w:r>
          </w:p>
        </w:tc>
        <w:tc>
          <w:tcPr>
            <w:tcW w:w="4672" w:type="dxa"/>
          </w:tcPr>
          <w:p w14:paraId="09EE8AE7" w14:textId="6F832BAC"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Interpretation and feedback</w:t>
            </w:r>
          </w:p>
        </w:tc>
      </w:tr>
    </w:tbl>
    <w:p w14:paraId="3C7E4F63" w14:textId="2827BEAE" w:rsidR="00B13D97" w:rsidRDefault="008D6DA0" w:rsidP="001D5A8B">
      <w:pPr>
        <w:spacing w:after="0" w:line="360" w:lineRule="auto"/>
        <w:ind w:firstLine="567"/>
        <w:jc w:val="both"/>
        <w:rPr>
          <w:rFonts w:ascii="Times New Roman" w:eastAsia="MS Mincho" w:hAnsi="Times New Roman" w:cs="Times New Roman"/>
          <w:kern w:val="0"/>
          <w:sz w:val="28"/>
          <w:szCs w:val="28"/>
          <w14:ligatures w14:val="none"/>
        </w:rPr>
      </w:pPr>
      <w:r w:rsidRPr="008D6DA0">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hyperlink r:id="rId11" w:history="1">
        <w:r w:rsidRPr="00C61FEB">
          <w:rPr>
            <w:rStyle w:val="Hyperlink"/>
            <w:rFonts w:ascii="Times New Roman" w:eastAsia="MS Mincho" w:hAnsi="Times New Roman" w:cs="Times New Roman"/>
            <w:kern w:val="0"/>
            <w:sz w:val="28"/>
            <w:szCs w:val="28"/>
            <w14:ligatures w14:val="none"/>
          </w:rPr>
          <w:t>https://doi.org/10.61071/JDP.2555</w:t>
        </w:r>
      </w:hyperlink>
    </w:p>
    <w:p w14:paraId="50135865" w14:textId="77777777" w:rsidR="008D6DA0" w:rsidRPr="001D5A8B" w:rsidRDefault="008D6DA0" w:rsidP="001D5A8B">
      <w:pPr>
        <w:spacing w:after="0" w:line="360" w:lineRule="auto"/>
        <w:ind w:firstLine="567"/>
        <w:jc w:val="both"/>
        <w:rPr>
          <w:rFonts w:ascii="Times New Roman" w:eastAsia="MS Mincho" w:hAnsi="Times New Roman" w:cs="Times New Roman"/>
          <w:kern w:val="0"/>
          <w:sz w:val="28"/>
          <w:szCs w:val="28"/>
          <w14:ligatures w14:val="none"/>
        </w:rPr>
      </w:pPr>
    </w:p>
    <w:p w14:paraId="4D29A1B2" w14:textId="4CF9A2ED" w:rsidR="001D5A8B" w:rsidRP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The concepts of Continuous Assessment and Personalized Learning are considered two main concepts that complement each other in modern education (Pane et al., 2015). Continuous assessment means that the student is assessed in various activities, such as quizzes, assignments, projects, and continuously increases his/her individual monitoring. Personalized learning is about creating an assessment system according to the level and interests of </w:t>
      </w:r>
      <w:proofErr w:type="gramStart"/>
      <w:r w:rsidRPr="001D5A8B">
        <w:rPr>
          <w:rFonts w:ascii="Times New Roman" w:eastAsia="MS Mincho" w:hAnsi="Times New Roman" w:cs="Times New Roman"/>
          <w:kern w:val="0"/>
          <w:sz w:val="28"/>
          <w:szCs w:val="28"/>
          <w14:ligatures w14:val="none"/>
        </w:rPr>
        <w:t>each individual</w:t>
      </w:r>
      <w:proofErr w:type="gramEnd"/>
      <w:r w:rsidRPr="001D5A8B">
        <w:rPr>
          <w:rFonts w:ascii="Times New Roman" w:eastAsia="MS Mincho" w:hAnsi="Times New Roman" w:cs="Times New Roman"/>
          <w:kern w:val="0"/>
          <w:sz w:val="28"/>
          <w:szCs w:val="28"/>
          <w14:ligatures w14:val="none"/>
        </w:rPr>
        <w:t xml:space="preserve">. The reason for this is that we know that not every individual learns in the same way and that different subjects and courses are more difficult or easier for </w:t>
      </w:r>
      <w:proofErr w:type="gramStart"/>
      <w:r w:rsidRPr="001D5A8B">
        <w:rPr>
          <w:rFonts w:ascii="Times New Roman" w:eastAsia="MS Mincho" w:hAnsi="Times New Roman" w:cs="Times New Roman"/>
          <w:kern w:val="0"/>
          <w:sz w:val="28"/>
          <w:szCs w:val="28"/>
          <w14:ligatures w14:val="none"/>
        </w:rPr>
        <w:t>each individual</w:t>
      </w:r>
      <w:proofErr w:type="gramEnd"/>
      <w:r w:rsidRPr="001D5A8B">
        <w:rPr>
          <w:rFonts w:ascii="Times New Roman" w:eastAsia="MS Mincho" w:hAnsi="Times New Roman" w:cs="Times New Roman"/>
          <w:kern w:val="0"/>
          <w:sz w:val="28"/>
          <w:szCs w:val="28"/>
          <w14:ligatures w14:val="none"/>
        </w:rPr>
        <w:t xml:space="preserve">. These two main concepts are closely related to each other, and for one concept to exist, the other concept must also be included in the modern assessment system. With the </w:t>
      </w:r>
      <w:r w:rsidRPr="001D5A8B">
        <w:rPr>
          <w:rFonts w:ascii="Times New Roman" w:eastAsia="MS Mincho" w:hAnsi="Times New Roman" w:cs="Times New Roman"/>
          <w:kern w:val="0"/>
          <w:sz w:val="28"/>
          <w:szCs w:val="28"/>
          <w14:ligatures w14:val="none"/>
        </w:rPr>
        <w:lastRenderedPageBreak/>
        <w:t xml:space="preserve">implemented continuous assessment system, the system must first analyze the student's grades and answers. A roadmap should be developed and personalized according to the weak points and questions that arise. In addition, the artificial intelligence system should </w:t>
      </w:r>
      <w:r w:rsidR="00E92626" w:rsidRPr="001D5A8B">
        <w:rPr>
          <w:rFonts w:ascii="Times New Roman" w:eastAsia="MS Mincho" w:hAnsi="Times New Roman" w:cs="Times New Roman"/>
          <w:kern w:val="0"/>
          <w:sz w:val="28"/>
          <w:szCs w:val="28"/>
          <w14:ligatures w14:val="none"/>
        </w:rPr>
        <w:t>adapt to</w:t>
      </w:r>
      <w:r w:rsidRPr="001D5A8B">
        <w:rPr>
          <w:rFonts w:ascii="Times New Roman" w:eastAsia="MS Mincho" w:hAnsi="Times New Roman" w:cs="Times New Roman"/>
          <w:kern w:val="0"/>
          <w:sz w:val="28"/>
          <w:szCs w:val="28"/>
          <w14:ligatures w14:val="none"/>
        </w:rPr>
        <w:t xml:space="preserve"> the lesson and give individual tasks. Continuous assessment and learning help personalized learning in many situations. First, it analyzes and reveals the student's strengths and weaknesses. For example, if one student is strong in mathematics, another student may be more active in drawing. This makes the assessment more transparent </w:t>
      </w:r>
      <w:proofErr w:type="gramStart"/>
      <w:r w:rsidRPr="001D5A8B">
        <w:rPr>
          <w:rFonts w:ascii="Times New Roman" w:eastAsia="MS Mincho" w:hAnsi="Times New Roman" w:cs="Times New Roman"/>
          <w:kern w:val="0"/>
          <w:sz w:val="28"/>
          <w:szCs w:val="28"/>
          <w14:ligatures w14:val="none"/>
        </w:rPr>
        <w:t>in order to</w:t>
      </w:r>
      <w:proofErr w:type="gramEnd"/>
      <w:r w:rsidRPr="001D5A8B">
        <w:rPr>
          <w:rFonts w:ascii="Times New Roman" w:eastAsia="MS Mincho" w:hAnsi="Times New Roman" w:cs="Times New Roman"/>
          <w:kern w:val="0"/>
          <w:sz w:val="28"/>
          <w:szCs w:val="28"/>
          <w14:ligatures w14:val="none"/>
        </w:rPr>
        <w:t xml:space="preserve"> find its own solution in the system created by modern education. In addition, with continuous assessment methods, artificial intelligence adjusts the learning speed based on the results it receives from the answers. By analyzing the learning speed of </w:t>
      </w:r>
      <w:proofErr w:type="gramStart"/>
      <w:r w:rsidRPr="001D5A8B">
        <w:rPr>
          <w:rFonts w:ascii="Times New Roman" w:eastAsia="MS Mincho" w:hAnsi="Times New Roman" w:cs="Times New Roman"/>
          <w:kern w:val="0"/>
          <w:sz w:val="28"/>
          <w:szCs w:val="28"/>
          <w14:ligatures w14:val="none"/>
        </w:rPr>
        <w:t>each individual</w:t>
      </w:r>
      <w:proofErr w:type="gramEnd"/>
      <w:r w:rsidRPr="001D5A8B">
        <w:rPr>
          <w:rFonts w:ascii="Times New Roman" w:eastAsia="MS Mincho" w:hAnsi="Times New Roman" w:cs="Times New Roman"/>
          <w:kern w:val="0"/>
          <w:sz w:val="28"/>
          <w:szCs w:val="28"/>
          <w14:ligatures w14:val="none"/>
        </w:rPr>
        <w:t>, it systematically reveals who needs additional explanation and who can go faster.</w:t>
      </w:r>
    </w:p>
    <w:p w14:paraId="512D1A0E" w14:textId="440285AC" w:rsidR="001D5A8B" w:rsidRP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The development of technology is increasing every day. However, the role of technology is of great importance in modern education (Selwyn, 2016). With the help of technology, modern education is faster, more developed and systematic. Thanks to technology, it creates opportunities such as analyzing, sharing results and giving feedback in modern educational assessment. Technology is a very important tool not only for learning but also for correct assessment. This can be made possible in various ways. </w:t>
      </w:r>
      <w:proofErr w:type="gramStart"/>
      <w:r w:rsidRPr="001D5A8B">
        <w:rPr>
          <w:rFonts w:ascii="Times New Roman" w:eastAsia="MS Mincho" w:hAnsi="Times New Roman" w:cs="Times New Roman"/>
          <w:kern w:val="0"/>
          <w:sz w:val="28"/>
          <w:szCs w:val="28"/>
          <w14:ligatures w14:val="none"/>
        </w:rPr>
        <w:t>First of all</w:t>
      </w:r>
      <w:proofErr w:type="gramEnd"/>
      <w:r w:rsidRPr="001D5A8B">
        <w:rPr>
          <w:rFonts w:ascii="Times New Roman" w:eastAsia="MS Mincho" w:hAnsi="Times New Roman" w:cs="Times New Roman"/>
          <w:kern w:val="0"/>
          <w:sz w:val="28"/>
          <w:szCs w:val="28"/>
          <w14:ligatures w14:val="none"/>
        </w:rPr>
        <w:t xml:space="preserve">, by implementing automated assessments, the immediate display of grades and automatic analysis of tests speeds up the work. Thus, individuals save their time and are busy with other important tasks. In addition, technology, especially the use of fields such as artificial intelligence, helps to get feedback in real time (Woolf, 2010). The time that students spend on getting feedback and learning from the right sources can be immediately received through artificial intelligence-supported systems. This makes assessment in modern education more accurate and </w:t>
      </w:r>
      <w:r w:rsidR="00E92626" w:rsidRPr="001D5A8B">
        <w:rPr>
          <w:rFonts w:ascii="Times New Roman" w:eastAsia="MS Mincho" w:hAnsi="Times New Roman" w:cs="Times New Roman"/>
          <w:kern w:val="0"/>
          <w:sz w:val="28"/>
          <w:szCs w:val="28"/>
          <w14:ligatures w14:val="none"/>
        </w:rPr>
        <w:t>timesaving</w:t>
      </w:r>
      <w:r w:rsidRPr="001D5A8B">
        <w:rPr>
          <w:rFonts w:ascii="Times New Roman" w:eastAsia="MS Mincho" w:hAnsi="Times New Roman" w:cs="Times New Roman"/>
          <w:kern w:val="0"/>
          <w:sz w:val="28"/>
          <w:szCs w:val="28"/>
          <w14:ligatures w14:val="none"/>
        </w:rPr>
        <w:t xml:space="preserve">, providing individuals with greater access to information and accelerating learning. In addition, another field, data science, can give great importance to technology because when this field is integrated into modern education, data analysis becomes easier and more visible (Baker &amp; </w:t>
      </w:r>
      <w:proofErr w:type="spellStart"/>
      <w:r w:rsidRPr="001D5A8B">
        <w:rPr>
          <w:rFonts w:ascii="Times New Roman" w:eastAsia="MS Mincho" w:hAnsi="Times New Roman" w:cs="Times New Roman"/>
          <w:kern w:val="0"/>
          <w:sz w:val="28"/>
          <w:szCs w:val="28"/>
          <w14:ligatures w14:val="none"/>
        </w:rPr>
        <w:t>Inventado</w:t>
      </w:r>
      <w:proofErr w:type="spellEnd"/>
      <w:r w:rsidRPr="001D5A8B">
        <w:rPr>
          <w:rFonts w:ascii="Times New Roman" w:eastAsia="MS Mincho" w:hAnsi="Times New Roman" w:cs="Times New Roman"/>
          <w:kern w:val="0"/>
          <w:sz w:val="28"/>
          <w:szCs w:val="28"/>
          <w14:ligatures w14:val="none"/>
        </w:rPr>
        <w:t xml:space="preserve">, 2014). Thanks to these modern technologies, student performance is </w:t>
      </w:r>
      <w:r w:rsidRPr="001D5A8B">
        <w:rPr>
          <w:rFonts w:ascii="Times New Roman" w:eastAsia="MS Mincho" w:hAnsi="Times New Roman" w:cs="Times New Roman"/>
          <w:kern w:val="0"/>
          <w:sz w:val="28"/>
          <w:szCs w:val="28"/>
          <w14:ligatures w14:val="none"/>
        </w:rPr>
        <w:lastRenderedPageBreak/>
        <w:t xml:space="preserve">monitored and weak topics are revealed. Finally, with personalized learning support, the artificial intelligence-supported system prepares appropriate methodologies and provides plans for each student and his learning speed, performance, and level. It is possible to carry out the analysis with various assessment methods. The use of various methods such as quizzes, interactive tasks, video-based assessments will bring together important features such as motivation and discipline for individuals. The main feature of this methodology is that technology is closely related to distance learning and allows for the transition to distance learning. Even if the student learns remotely, the assessment will continue with the standard method and will continue to work properly in a modern education system with new technologies. Although the advantages and benefits of continuous assessment for modern education are many, there are some problems in its implementation. </w:t>
      </w:r>
      <w:proofErr w:type="gramStart"/>
      <w:r w:rsidRPr="001D5A8B">
        <w:rPr>
          <w:rFonts w:ascii="Times New Roman" w:eastAsia="MS Mincho" w:hAnsi="Times New Roman" w:cs="Times New Roman"/>
          <w:kern w:val="0"/>
          <w:sz w:val="28"/>
          <w:szCs w:val="28"/>
          <w14:ligatures w14:val="none"/>
        </w:rPr>
        <w:t>First of all</w:t>
      </w:r>
      <w:proofErr w:type="gramEnd"/>
      <w:r w:rsidRPr="001D5A8B">
        <w:rPr>
          <w:rFonts w:ascii="Times New Roman" w:eastAsia="MS Mincho" w:hAnsi="Times New Roman" w:cs="Times New Roman"/>
          <w:kern w:val="0"/>
          <w:sz w:val="28"/>
          <w:szCs w:val="28"/>
          <w14:ligatures w14:val="none"/>
        </w:rPr>
        <w:t>, data privacy and security can be a disadvantage of an AI-integrated system (OECD, 2021). An AI-supported system stores all the information of students in the form of data, which in turn creates data privacy risks. Therefore, security and data protection are important when using modern technologies. In addition, today's AI-integrated systems and websites inform about the possibility of making wrong decisions. Thus, the integration of AI into the education system assessment may produce uneven results and some students may be evaluated incorrectly (Holmes et al., 2019). In addition, the innovation and convenience brought by technology can create dependency in teachers and students. Teachers may rely too much on AI-supported systems, and students may also weaken their research and cognitive skills. AI-supported systems can be manipulated because they are technological equipment, which in turn violates the rules of integrity and opens the way to abuse. Answers can be found through technological equipment, which makes real assessment difficult. Although artificial intelligence is a successful investment in many areas such as medicine, finance, IT and robotics, it can be just as difficult in the education sector. Not every education system is open to innovation, learning and applying the integration of new and modern technology for assessment can be both time-consuming and difficult for teachers.</w:t>
      </w:r>
    </w:p>
    <w:p w14:paraId="70F5AEFB" w14:textId="4DEFDE8D" w:rsidR="00EF26C8" w:rsidRDefault="001D5A8B" w:rsidP="008D6DA0">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lastRenderedPageBreak/>
        <w:t xml:space="preserve">Continuous assessment methods together with artificial intelligence will be the main pillar of future education (Luckin et al., 2016). The most important points are methods such as fully personalized learning, real-time adaptive assessment, intelligent feedback systems and practical assessment. In the future, the integration of modern education with artificial intelligence will change not only the system but also the way it is taught. The education sector will become more modern with artificial </w:t>
      </w:r>
      <w:proofErr w:type="gramStart"/>
      <w:r w:rsidRPr="001D5A8B">
        <w:rPr>
          <w:rFonts w:ascii="Times New Roman" w:eastAsia="MS Mincho" w:hAnsi="Times New Roman" w:cs="Times New Roman"/>
          <w:kern w:val="0"/>
          <w:sz w:val="28"/>
          <w:szCs w:val="28"/>
          <w14:ligatures w14:val="none"/>
        </w:rPr>
        <w:t>intelligence</w:t>
      </w:r>
      <w:proofErr w:type="gramEnd"/>
      <w:r w:rsidRPr="001D5A8B">
        <w:rPr>
          <w:rFonts w:ascii="Times New Roman" w:eastAsia="MS Mincho" w:hAnsi="Times New Roman" w:cs="Times New Roman"/>
          <w:kern w:val="0"/>
          <w:sz w:val="28"/>
          <w:szCs w:val="28"/>
          <w14:ligatures w14:val="none"/>
        </w:rPr>
        <w:t xml:space="preserve"> and many functions will be added with innovative innovations. These innovations will benefit the system and lay the foundation for personalized learning. The integration of intelligent feedback systems will play a supporting role for the teacher and show the ways to develop. In addition, with proper assessment and personalized learning in education, many talented individuals can emerge. The integration of artificial intelligence systems into the field of education can track a person's learning process for years and, in addition, analyze their development throughout their careers. In addition, since all the data is collected in modern education, a lot of information can be extracted based on big data and data-driven decisions can be made based on this information (Baker &amp; </w:t>
      </w:r>
      <w:proofErr w:type="spellStart"/>
      <w:r w:rsidRPr="001D5A8B">
        <w:rPr>
          <w:rFonts w:ascii="Times New Roman" w:eastAsia="MS Mincho" w:hAnsi="Times New Roman" w:cs="Times New Roman"/>
          <w:kern w:val="0"/>
          <w:sz w:val="28"/>
          <w:szCs w:val="28"/>
          <w14:ligatures w14:val="none"/>
        </w:rPr>
        <w:t>Inventado</w:t>
      </w:r>
      <w:proofErr w:type="spellEnd"/>
      <w:r w:rsidRPr="001D5A8B">
        <w:rPr>
          <w:rFonts w:ascii="Times New Roman" w:eastAsia="MS Mincho" w:hAnsi="Times New Roman" w:cs="Times New Roman"/>
          <w:kern w:val="0"/>
          <w:sz w:val="28"/>
          <w:szCs w:val="28"/>
          <w14:ligatures w14:val="none"/>
        </w:rPr>
        <w:t>, 2014). Basically, through the development graphs, tables, and other data-based indicator visual systems that students need to work on themselves, students can see their personal qualities and get more accurate, fast and personalized evaluation. In the future, the formula for successful education will be built on the balance of artificial intelligence and human teachers, and the progress of this foundation will be due to the day-to-day growth of technology. In the future, continuous assessment supported by artificial intelligence will make education more personalized and effective. Student development will be monitored in real time and a learning path suitable for everyone will be provided. This approach will reduce the role of traditional exams and bring competency-based assessment to the forefront. However, for a successful result, the right balance must be maintained between technology and human teachers.</w:t>
      </w:r>
    </w:p>
    <w:p w14:paraId="4693F4EA" w14:textId="5ED6A9A7"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1" w:name="_Toc229653186"/>
      <w:r w:rsidRPr="001B04BC">
        <w:rPr>
          <w:rFonts w:ascii="Times New Roman" w:eastAsia="Times New Roman" w:hAnsi="Times New Roman" w:cs="Times New Roman"/>
          <w:b/>
          <w:kern w:val="0"/>
          <w:sz w:val="28"/>
          <w:szCs w:val="28"/>
          <w:lang w:val="az-Latn-AZ"/>
          <w14:ligatures w14:val="none"/>
        </w:rPr>
        <w:lastRenderedPageBreak/>
        <w:t xml:space="preserve">1.3. </w:t>
      </w:r>
      <w:r w:rsidR="009E6A03">
        <w:rPr>
          <w:rFonts w:ascii="Times New Roman" w:eastAsia="Times New Roman" w:hAnsi="Times New Roman" w:cs="Times New Roman"/>
          <w:b/>
          <w:color w:val="000000"/>
          <w:kern w:val="0"/>
          <w:sz w:val="28"/>
          <w:szCs w:val="28"/>
          <w14:ligatures w14:val="none"/>
        </w:rPr>
        <w:t>Theoretical foundations and models of AI in education assessment</w:t>
      </w:r>
      <w:bookmarkEnd w:id="11"/>
    </w:p>
    <w:p w14:paraId="4DC4B53F" w14:textId="32C3AEDA" w:rsid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Modern education system means modern and innovative approaches. There are learning theories that support artificial intelligence in educational assessment. Learning theory explains what artificial intelligence does in the background in the assessment process and how these different learning theories work in the artificial intelligence system and how they help students more effectively (Illeris, 2018).</w:t>
      </w:r>
    </w:p>
    <w:p w14:paraId="6DF59CB0" w14:textId="77777777" w:rsidR="008D6DA0" w:rsidRDefault="008D6DA0" w:rsidP="00953C6A">
      <w:pPr>
        <w:spacing w:after="0" w:line="360" w:lineRule="auto"/>
        <w:ind w:firstLine="567"/>
        <w:jc w:val="both"/>
        <w:rPr>
          <w:rFonts w:ascii="Times New Roman" w:eastAsia="MS Mincho" w:hAnsi="Times New Roman" w:cs="Times New Roman"/>
          <w:kern w:val="0"/>
          <w:sz w:val="28"/>
          <w:szCs w:val="28"/>
          <w14:ligatures w14:val="none"/>
        </w:rPr>
      </w:pPr>
    </w:p>
    <w:p w14:paraId="587F5006" w14:textId="7758CD67" w:rsidR="00B13D97" w:rsidRPr="008D6DA0" w:rsidRDefault="00B13D97" w:rsidP="008D6DA0">
      <w:pPr>
        <w:spacing w:after="0" w:line="360" w:lineRule="auto"/>
        <w:ind w:firstLine="567"/>
        <w:jc w:val="center"/>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Figure</w:t>
      </w:r>
      <w:r w:rsidR="008D6DA0" w:rsidRPr="008D6DA0">
        <w:rPr>
          <w:rFonts w:ascii="Times New Roman" w:eastAsia="MS Mincho" w:hAnsi="Times New Roman" w:cs="Times New Roman"/>
          <w:b/>
          <w:bCs/>
          <w:kern w:val="0"/>
          <w:sz w:val="28"/>
          <w:szCs w:val="28"/>
          <w14:ligatures w14:val="none"/>
        </w:rPr>
        <w:t xml:space="preserve"> 2</w:t>
      </w:r>
      <w:r w:rsidRPr="008D6DA0">
        <w:rPr>
          <w:rFonts w:ascii="Times New Roman" w:eastAsia="MS Mincho" w:hAnsi="Times New Roman" w:cs="Times New Roman"/>
          <w:b/>
          <w:bCs/>
          <w:kern w:val="0"/>
          <w:sz w:val="28"/>
          <w:szCs w:val="28"/>
          <w14:ligatures w14:val="none"/>
        </w:rPr>
        <w:t>:</w:t>
      </w:r>
      <w:r w:rsidR="008D6DA0" w:rsidRPr="008D6DA0">
        <w:rPr>
          <w:rFonts w:ascii="Times New Roman" w:eastAsia="MS Mincho" w:hAnsi="Times New Roman" w:cs="Times New Roman"/>
          <w:b/>
          <w:bCs/>
          <w:kern w:val="0"/>
          <w:sz w:val="28"/>
          <w:szCs w:val="28"/>
          <w14:ligatures w14:val="none"/>
        </w:rPr>
        <w:t xml:space="preserve"> </w:t>
      </w:r>
      <w:r w:rsidR="008D6DA0">
        <w:rPr>
          <w:rFonts w:ascii="Times New Roman" w:eastAsia="MS Mincho" w:hAnsi="Times New Roman" w:cs="Times New Roman"/>
          <w:b/>
          <w:bCs/>
          <w:kern w:val="0"/>
          <w:sz w:val="28"/>
          <w:szCs w:val="28"/>
          <w14:ligatures w14:val="none"/>
        </w:rPr>
        <w:t>Integration</w:t>
      </w:r>
      <w:r w:rsidR="008D6DA0" w:rsidRPr="008D6DA0">
        <w:rPr>
          <w:rFonts w:ascii="Times New Roman" w:eastAsia="MS Mincho" w:hAnsi="Times New Roman" w:cs="Times New Roman"/>
          <w:b/>
          <w:bCs/>
          <w:kern w:val="0"/>
          <w:sz w:val="28"/>
          <w:szCs w:val="28"/>
          <w14:ligatures w14:val="none"/>
        </w:rPr>
        <w:t xml:space="preserve"> of AI-Supported Educational Assessment</w:t>
      </w:r>
    </w:p>
    <w:p w14:paraId="5E52DDC3" w14:textId="44F7A7B8" w:rsidR="00B13D97" w:rsidRDefault="00B13D97" w:rsidP="00953C6A">
      <w:pPr>
        <w:spacing w:after="0" w:line="360" w:lineRule="auto"/>
        <w:ind w:firstLine="567"/>
        <w:jc w:val="both"/>
        <w:rPr>
          <w:rFonts w:ascii="Times New Roman" w:eastAsia="MS Mincho" w:hAnsi="Times New Roman" w:cs="Times New Roman"/>
          <w:kern w:val="0"/>
          <w:sz w:val="28"/>
          <w:szCs w:val="28"/>
          <w14:ligatures w14:val="none"/>
        </w:rPr>
      </w:pPr>
      <w:r w:rsidRPr="00B13D97">
        <w:rPr>
          <w:rFonts w:ascii="Times New Roman" w:eastAsia="MS Mincho" w:hAnsi="Times New Roman" w:cs="Times New Roman"/>
          <w:noProof/>
          <w:kern w:val="0"/>
          <w:sz w:val="28"/>
          <w:szCs w:val="28"/>
          <w14:ligatures w14:val="none"/>
        </w:rPr>
        <w:drawing>
          <wp:inline distT="0" distB="0" distL="0" distR="0" wp14:anchorId="6BEA09F8" wp14:editId="1DF8D0A1">
            <wp:extent cx="5087113" cy="4686300"/>
            <wp:effectExtent l="0" t="0" r="0" b="0"/>
            <wp:docPr id="163642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23791" name=""/>
                    <pic:cNvPicPr/>
                  </pic:nvPicPr>
                  <pic:blipFill>
                    <a:blip r:embed="rId12"/>
                    <a:stretch>
                      <a:fillRect/>
                    </a:stretch>
                  </pic:blipFill>
                  <pic:spPr>
                    <a:xfrm>
                      <a:off x="0" y="0"/>
                      <a:ext cx="5090529" cy="4689447"/>
                    </a:xfrm>
                    <a:prstGeom prst="rect">
                      <a:avLst/>
                    </a:prstGeom>
                  </pic:spPr>
                </pic:pic>
              </a:graphicData>
            </a:graphic>
          </wp:inline>
        </w:drawing>
      </w:r>
    </w:p>
    <w:p w14:paraId="023D4903" w14:textId="178D631A" w:rsidR="00B13D97" w:rsidRDefault="008D6DA0" w:rsidP="008D6DA0">
      <w:pPr>
        <w:spacing w:after="0" w:line="360" w:lineRule="auto"/>
        <w:ind w:firstLine="567"/>
        <w:rPr>
          <w:rFonts w:ascii="Times New Roman" w:eastAsia="MS Mincho" w:hAnsi="Times New Roman" w:cs="Times New Roman"/>
          <w:kern w:val="0"/>
          <w:sz w:val="28"/>
          <w:szCs w:val="28"/>
          <w14:ligatures w14:val="none"/>
        </w:rPr>
      </w:pPr>
      <w:r w:rsidRPr="008D6DA0">
        <w:rPr>
          <w:rFonts w:ascii="Times New Roman" w:eastAsia="MS Mincho" w:hAnsi="Times New Roman" w:cs="Times New Roman"/>
          <w:b/>
          <w:bCs/>
          <w:kern w:val="0"/>
          <w:sz w:val="28"/>
          <w:szCs w:val="28"/>
          <w14:ligatures w14:val="none"/>
        </w:rPr>
        <w:t>Source:</w:t>
      </w:r>
      <w:hyperlink r:id="rId13" w:history="1">
        <w:r w:rsidRPr="00C61FEB">
          <w:rPr>
            <w:rStyle w:val="Hyperlink"/>
            <w:rFonts w:ascii="Times New Roman" w:eastAsia="MS Mincho" w:hAnsi="Times New Roman" w:cs="Times New Roman"/>
            <w:kern w:val="0"/>
            <w:sz w:val="28"/>
            <w:szCs w:val="28"/>
            <w14:ligatures w14:val="none"/>
          </w:rPr>
          <w:t>https://digital-pedagogy.eu/conceptual-framework-for-ai-in-educational-assessment</w:t>
        </w:r>
      </w:hyperlink>
    </w:p>
    <w:p w14:paraId="580D82A9" w14:textId="77777777" w:rsidR="008D6DA0" w:rsidRPr="00953C6A" w:rsidRDefault="008D6DA0" w:rsidP="00953C6A">
      <w:pPr>
        <w:spacing w:after="0" w:line="360" w:lineRule="auto"/>
        <w:ind w:firstLine="567"/>
        <w:jc w:val="both"/>
        <w:rPr>
          <w:rFonts w:ascii="Times New Roman" w:eastAsia="MS Mincho" w:hAnsi="Times New Roman" w:cs="Times New Roman"/>
          <w:kern w:val="0"/>
          <w:sz w:val="28"/>
          <w:szCs w:val="28"/>
          <w14:ligatures w14:val="none"/>
        </w:rPr>
      </w:pPr>
    </w:p>
    <w:p w14:paraId="0E6A1578"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First, the behaviorist theory is based on feedback. This theory is reinforced by more rewards and punishments. The main practice of the theory in artificial </w:t>
      </w:r>
      <w:r w:rsidRPr="00953C6A">
        <w:rPr>
          <w:rFonts w:ascii="Times New Roman" w:eastAsia="MS Mincho" w:hAnsi="Times New Roman" w:cs="Times New Roman"/>
          <w:kern w:val="0"/>
          <w:sz w:val="28"/>
          <w:szCs w:val="28"/>
          <w14:ligatures w14:val="none"/>
        </w:rPr>
        <w:lastRenderedPageBreak/>
        <w:t>intelligence is to give appropriate feedback to the answers, to respond better and more correctly to incorrect answers, and to correct them (Skinner, 1954).</w:t>
      </w:r>
    </w:p>
    <w:p w14:paraId="16C65F6F" w14:textId="001EF30A"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Secondly, cognitive theory emerges. Artificial intelligence, based on this theory, deeply analyzes the way people think, creates a deep assessment opportunity for thinking and information processing. Thanks to this theory, artificial intelligence performs better in analyzing and correcting errors in modern educational assessment (Anderson, 1996). Next, the constructivist theory is student-centered and integrates artificial intelligence into project-based tasks, as well as creating an individual learning process experience. The main purpose of this theory is to increase the need for active learning and help students build their own knowledge</w:t>
      </w:r>
      <w:r>
        <w:rPr>
          <w:rFonts w:ascii="Times New Roman" w:eastAsia="MS Mincho" w:hAnsi="Times New Roman" w:cs="Times New Roman"/>
          <w:kern w:val="0"/>
          <w:sz w:val="28"/>
          <w:szCs w:val="28"/>
          <w14:ligatures w14:val="none"/>
        </w:rPr>
        <w:t>.</w:t>
      </w:r>
    </w:p>
    <w:p w14:paraId="5347D9B3"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Another learning theory is the social learning theory. The main point of the social learning theory related to artificial intelligence is to realize the social learning environment. With the help of modern technologies, people have become more comfortable learning from each other and this environment has developed in many ways. Artificial intelligence platforms support many activities such as group work, feedback and play many functional roles in educational assessment (Bandura, 1977). For example, the opinions obtained with the support of artificial intelligence in assessment can be open to discussion by students and thus they can create a social environment and discuss themselves.</w:t>
      </w:r>
    </w:p>
    <w:p w14:paraId="06778099"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Another theory that shows how artificial intelligence works is connectivism. This theory belongs to the modern and digital era. Here, it is said that all information is collected in a database and the necessary information is displayed to students in the right way. Using large databases, appropriate information is provided to the student and in this </w:t>
      </w:r>
      <w:proofErr w:type="gramStart"/>
      <w:r w:rsidRPr="00953C6A">
        <w:rPr>
          <w:rFonts w:ascii="Times New Roman" w:eastAsia="MS Mincho" w:hAnsi="Times New Roman" w:cs="Times New Roman"/>
          <w:kern w:val="0"/>
          <w:sz w:val="28"/>
          <w:szCs w:val="28"/>
          <w14:ligatures w14:val="none"/>
        </w:rPr>
        <w:t>way</w:t>
      </w:r>
      <w:proofErr w:type="gramEnd"/>
      <w:r w:rsidRPr="00953C6A">
        <w:rPr>
          <w:rFonts w:ascii="Times New Roman" w:eastAsia="MS Mincho" w:hAnsi="Times New Roman" w:cs="Times New Roman"/>
          <w:kern w:val="0"/>
          <w:sz w:val="28"/>
          <w:szCs w:val="28"/>
          <w14:ligatures w14:val="none"/>
        </w:rPr>
        <w:t xml:space="preserve"> knowledge is spread across networks (Siemens, 2005). This learning principle makes artificial intelligence a part of learning technology and an important component in modern educational assessment. The theory of the total mastery approach tracks the level of each individual and gives different tasks to reach the full level (Bloom, 1968). This in turn allows students to learn at their own pace and creates personalization.</w:t>
      </w:r>
    </w:p>
    <w:p w14:paraId="318D1585" w14:textId="70597C46"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lastRenderedPageBreak/>
        <w:t xml:space="preserve">The model that deals with the measurement of learning and knowledge in education, psychometrics, notes how accurate and true the tests in the field are. This model measures the level of knowledge of students using scientific methods. There are many theories of these </w:t>
      </w:r>
      <w:proofErr w:type="gramStart"/>
      <w:r w:rsidRPr="00953C6A">
        <w:rPr>
          <w:rFonts w:ascii="Times New Roman" w:eastAsia="MS Mincho" w:hAnsi="Times New Roman" w:cs="Times New Roman"/>
          <w:kern w:val="0"/>
          <w:sz w:val="28"/>
          <w:szCs w:val="28"/>
          <w14:ligatures w14:val="none"/>
        </w:rPr>
        <w:t>models</w:t>
      </w:r>
      <w:proofErr w:type="gramEnd"/>
      <w:r w:rsidRPr="00953C6A">
        <w:rPr>
          <w:rFonts w:ascii="Times New Roman" w:eastAsia="MS Mincho" w:hAnsi="Times New Roman" w:cs="Times New Roman"/>
          <w:kern w:val="0"/>
          <w:sz w:val="28"/>
          <w:szCs w:val="28"/>
          <w14:ligatures w14:val="none"/>
        </w:rPr>
        <w:t xml:space="preserve"> and the artificial intelligence system makes these models more powerful.</w:t>
      </w:r>
    </w:p>
    <w:p w14:paraId="0C7F620A"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First, the classical test theory, also known as CTT, is based on the traditional assessment model. The main idea in this model is to measure the student's score and all the questions in this system have the same score. The total score obtained from the test is taken as the basis (Lord &amp; Novick, 1968). This model is simple and easy to apply because the system produces a general result. This prevents the individual level from being revealed and the difficulty of the questions is different, which in turn does not produce a correct and transparent result.</w:t>
      </w:r>
    </w:p>
    <w:p w14:paraId="0DE0E17E" w14:textId="2FCCFA2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The next one is the material response theory called IRT. This theory is modern and focused on a precise result. In this model, the basic learning needs and level of the student are revealed. The main idea of this model is the question and answer used in the assessment of the student’s modern education system. In IRT, each question is evaluated by the degree of difficulty, the specific learning process and the probability of the answer (Embretson &amp; Reise, 2000). This model has been scientifically recorded to give a more precise and personalized answer. Artificial intelligence is applied in the use of these models and gives rise to many functional and modern assessment systems. First, data analytics and big data monitoring and analysis are performed on the data analytics side (Daniel, 2015). This large amount of data determines the real level of the student and produces a result. In addition, a modern and adaptive educational assessment mechanism is introduced with various tests and methods. First, adaptive tests determine the next question according to the student's answer together with the IR</w:t>
      </w:r>
      <w:r>
        <w:rPr>
          <w:rFonts w:ascii="Times New Roman" w:eastAsia="MS Mincho" w:hAnsi="Times New Roman" w:cs="Times New Roman"/>
          <w:kern w:val="0"/>
          <w:sz w:val="28"/>
          <w:szCs w:val="28"/>
          <w14:ligatures w14:val="none"/>
        </w:rPr>
        <w:t>T.</w:t>
      </w:r>
      <w:r w:rsidRPr="00953C6A">
        <w:rPr>
          <w:rFonts w:ascii="Times New Roman" w:eastAsia="MS Mincho" w:hAnsi="Times New Roman" w:cs="Times New Roman"/>
          <w:kern w:val="0"/>
          <w:sz w:val="28"/>
          <w:szCs w:val="28"/>
          <w14:ligatures w14:val="none"/>
        </w:rPr>
        <w:t xml:space="preserve"> It also automatically changes the test difficulty, which in turn leads to a more accurate result in a short time. For example, if a student's question is evaluated as wrong, then the difficulty of the question becomes lighter, or vice versa, if the answer to a question is correct, then the difficulty of the question increases, and the student's level is determined.</w:t>
      </w:r>
    </w:p>
    <w:p w14:paraId="073759AC" w14:textId="77777777" w:rsid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lastRenderedPageBreak/>
        <w:t>In addition, personalized grades are also included in this system. This assessment model can create separate tests for each student and identify strong, weak, and areas that need to be developed. Analyzing errors is also an integration of this system because in modern educational evaluation, not only points are given, but also general analysis and net results are drawn from the errors. A roadmap is created to work on those incorrect parts and appropriate similar questions and references are given. The application of this approach in the modern education system reduces subjectivity and is based on statistical models. Also, each student is evaluated individually and provides more reliable results.</w:t>
      </w:r>
    </w:p>
    <w:p w14:paraId="38F56459" w14:textId="77777777" w:rsidR="00793F5C" w:rsidRDefault="00793F5C" w:rsidP="00953C6A">
      <w:pPr>
        <w:spacing w:after="0" w:line="360" w:lineRule="auto"/>
        <w:ind w:firstLine="567"/>
        <w:jc w:val="both"/>
        <w:rPr>
          <w:rFonts w:ascii="Times New Roman" w:eastAsia="MS Mincho" w:hAnsi="Times New Roman" w:cs="Times New Roman"/>
          <w:kern w:val="0"/>
          <w:sz w:val="28"/>
          <w:szCs w:val="28"/>
          <w14:ligatures w14:val="none"/>
        </w:rPr>
      </w:pPr>
    </w:p>
    <w:p w14:paraId="3A556AA9" w14:textId="180AE5E3" w:rsidR="00793F5C" w:rsidRDefault="00793F5C" w:rsidP="00793F5C">
      <w:pPr>
        <w:spacing w:after="0" w:line="360" w:lineRule="auto"/>
        <w:ind w:firstLine="567"/>
        <w:jc w:val="center"/>
        <w:rPr>
          <w:rFonts w:ascii="Times New Roman" w:eastAsia="MS Mincho" w:hAnsi="Times New Roman" w:cs="Times New Roman"/>
          <w:kern w:val="0"/>
          <w:sz w:val="28"/>
          <w:szCs w:val="28"/>
          <w14:ligatures w14:val="none"/>
        </w:rPr>
      </w:pPr>
      <w:r>
        <w:rPr>
          <w:rFonts w:ascii="Times New Roman" w:hAnsi="Times New Roman" w:cs="Times New Roman"/>
          <w:b/>
          <w:bCs/>
          <w:lang w:val="az-Latn-AZ"/>
        </w:rPr>
        <w:t>Table</w:t>
      </w:r>
      <w:r w:rsidRPr="00416846">
        <w:rPr>
          <w:rFonts w:ascii="Times New Roman" w:hAnsi="Times New Roman" w:cs="Times New Roman"/>
          <w:b/>
          <w:bCs/>
          <w:lang w:val="az-Latn-AZ"/>
        </w:rPr>
        <w:t xml:space="preserve"> </w:t>
      </w:r>
      <w:r w:rsidR="008D6DA0">
        <w:rPr>
          <w:rFonts w:ascii="Times New Roman" w:hAnsi="Times New Roman" w:cs="Times New Roman"/>
          <w:b/>
          <w:bCs/>
          <w:lang w:val="az-Latn-AZ"/>
        </w:rPr>
        <w:t>2</w:t>
      </w:r>
      <w:r>
        <w:rPr>
          <w:rFonts w:ascii="Times New Roman" w:hAnsi="Times New Roman" w:cs="Times New Roman"/>
          <w:b/>
          <w:bCs/>
          <w:lang w:val="az-Latn-AZ"/>
        </w:rPr>
        <w:t xml:space="preserve">. </w:t>
      </w:r>
      <w:r w:rsidRPr="00793F5C">
        <w:rPr>
          <w:rFonts w:ascii="Times New Roman" w:hAnsi="Times New Roman" w:cs="Times New Roman"/>
          <w:b/>
          <w:bCs/>
        </w:rPr>
        <w:t>CTT vs IRT Comparison</w:t>
      </w:r>
    </w:p>
    <w:tbl>
      <w:tblPr>
        <w:tblStyle w:val="TableGrid"/>
        <w:tblW w:w="0" w:type="auto"/>
        <w:tblLook w:val="04A0" w:firstRow="1" w:lastRow="0" w:firstColumn="1" w:lastColumn="0" w:noHBand="0" w:noVBand="1"/>
      </w:tblPr>
      <w:tblGrid>
        <w:gridCol w:w="3114"/>
        <w:gridCol w:w="3115"/>
        <w:gridCol w:w="3115"/>
      </w:tblGrid>
      <w:tr w:rsidR="00793F5C" w14:paraId="3D2FD2BB" w14:textId="77777777" w:rsidTr="00B20BAE">
        <w:tc>
          <w:tcPr>
            <w:tcW w:w="3114" w:type="dxa"/>
            <w:shd w:val="clear" w:color="auto" w:fill="BFBFBF" w:themeFill="background1" w:themeFillShade="BF"/>
          </w:tcPr>
          <w:p w14:paraId="25041D48" w14:textId="65B68B4B"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Feature</w:t>
            </w:r>
          </w:p>
        </w:tc>
        <w:tc>
          <w:tcPr>
            <w:tcW w:w="3115" w:type="dxa"/>
            <w:shd w:val="clear" w:color="auto" w:fill="BFBFBF" w:themeFill="background1" w:themeFillShade="BF"/>
          </w:tcPr>
          <w:p w14:paraId="29E40FC6" w14:textId="4E1FD87C"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Classical Test Theory (CTT)</w:t>
            </w:r>
          </w:p>
        </w:tc>
        <w:tc>
          <w:tcPr>
            <w:tcW w:w="3115" w:type="dxa"/>
            <w:shd w:val="clear" w:color="auto" w:fill="BFBFBF" w:themeFill="background1" w:themeFillShade="BF"/>
          </w:tcPr>
          <w:p w14:paraId="2D3DF6BF" w14:textId="1BE0C5B3"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Item Response Theory (IRT)</w:t>
            </w:r>
          </w:p>
        </w:tc>
      </w:tr>
      <w:tr w:rsidR="00793F5C" w14:paraId="3A8BC0C8" w14:textId="77777777" w:rsidTr="00793F5C">
        <w:tc>
          <w:tcPr>
            <w:tcW w:w="3114" w:type="dxa"/>
          </w:tcPr>
          <w:p w14:paraId="6EB42580" w14:textId="7E451AA5" w:rsidR="00793F5C" w:rsidRPr="00793F5C" w:rsidRDefault="00793F5C" w:rsidP="00793F5C">
            <w:pPr>
              <w:spacing w:line="276" w:lineRule="auto"/>
              <w:jc w:val="both"/>
              <w:rPr>
                <w:rFonts w:ascii="Times New Roman" w:hAnsi="Times New Roman" w:cs="Times New Roman"/>
                <w:sz w:val="24"/>
                <w:szCs w:val="24"/>
              </w:rPr>
            </w:pPr>
            <w:r>
              <w:rPr>
                <w:rFonts w:ascii="Times New Roman" w:hAnsi="Times New Roman" w:cs="Times New Roman"/>
                <w:sz w:val="24"/>
                <w:szCs w:val="24"/>
              </w:rPr>
              <w:t>Focus</w:t>
            </w:r>
          </w:p>
        </w:tc>
        <w:tc>
          <w:tcPr>
            <w:tcW w:w="3115" w:type="dxa"/>
          </w:tcPr>
          <w:p w14:paraId="100F89FA" w14:textId="7F668341"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Total test score</w:t>
            </w:r>
          </w:p>
        </w:tc>
        <w:tc>
          <w:tcPr>
            <w:tcW w:w="3115" w:type="dxa"/>
          </w:tcPr>
          <w:p w14:paraId="3F2CF3A4" w14:textId="0BA60571"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Individual question analysis</w:t>
            </w:r>
          </w:p>
        </w:tc>
      </w:tr>
      <w:tr w:rsidR="00793F5C" w14:paraId="328476F0" w14:textId="77777777" w:rsidTr="00793F5C">
        <w:tc>
          <w:tcPr>
            <w:tcW w:w="3114" w:type="dxa"/>
          </w:tcPr>
          <w:p w14:paraId="1E6F8935" w14:textId="41F7EE89"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Question Difficulty</w:t>
            </w:r>
          </w:p>
        </w:tc>
        <w:tc>
          <w:tcPr>
            <w:tcW w:w="3115" w:type="dxa"/>
          </w:tcPr>
          <w:p w14:paraId="37EF73D9" w14:textId="571FF779"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Not considered separately</w:t>
            </w:r>
          </w:p>
        </w:tc>
        <w:tc>
          <w:tcPr>
            <w:tcW w:w="3115" w:type="dxa"/>
          </w:tcPr>
          <w:p w14:paraId="783C0B25" w14:textId="4E5114BC"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Measured for each question</w:t>
            </w:r>
          </w:p>
        </w:tc>
      </w:tr>
      <w:tr w:rsidR="00793F5C" w14:paraId="0234A05D" w14:textId="77777777" w:rsidTr="00793F5C">
        <w:tc>
          <w:tcPr>
            <w:tcW w:w="3114" w:type="dxa"/>
          </w:tcPr>
          <w:p w14:paraId="1ED3AFA1" w14:textId="25D50A2F"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Student Ability</w:t>
            </w:r>
          </w:p>
        </w:tc>
        <w:tc>
          <w:tcPr>
            <w:tcW w:w="3115" w:type="dxa"/>
          </w:tcPr>
          <w:p w14:paraId="3A05702E" w14:textId="68CDE8B4"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General score</w:t>
            </w:r>
          </w:p>
        </w:tc>
        <w:tc>
          <w:tcPr>
            <w:tcW w:w="3115" w:type="dxa"/>
          </w:tcPr>
          <w:p w14:paraId="7DAD737E" w14:textId="0697F823"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Estimated precisely</w:t>
            </w:r>
          </w:p>
        </w:tc>
      </w:tr>
      <w:tr w:rsidR="00793F5C" w14:paraId="32C091AA" w14:textId="77777777" w:rsidTr="00793F5C">
        <w:tc>
          <w:tcPr>
            <w:tcW w:w="3114" w:type="dxa"/>
          </w:tcPr>
          <w:p w14:paraId="37F8BF5E" w14:textId="692DF6E8"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Adaptivity</w:t>
            </w:r>
          </w:p>
        </w:tc>
        <w:tc>
          <w:tcPr>
            <w:tcW w:w="3115" w:type="dxa"/>
          </w:tcPr>
          <w:p w14:paraId="5CD239BD" w14:textId="1C9E31DB"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Not adaptive</w:t>
            </w:r>
          </w:p>
        </w:tc>
        <w:tc>
          <w:tcPr>
            <w:tcW w:w="3115" w:type="dxa"/>
          </w:tcPr>
          <w:p w14:paraId="07FDE82C" w14:textId="10F9F41F"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Supports adaptive testing</w:t>
            </w:r>
          </w:p>
        </w:tc>
      </w:tr>
      <w:tr w:rsidR="00793F5C" w14:paraId="258CFB2E" w14:textId="77777777" w:rsidTr="00793F5C">
        <w:tc>
          <w:tcPr>
            <w:tcW w:w="3114" w:type="dxa"/>
          </w:tcPr>
          <w:p w14:paraId="20A0EAA5" w14:textId="60CBE02B"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Accuracy</w:t>
            </w:r>
          </w:p>
        </w:tc>
        <w:tc>
          <w:tcPr>
            <w:tcW w:w="3115" w:type="dxa"/>
          </w:tcPr>
          <w:p w14:paraId="58568525" w14:textId="27443303"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Lower</w:t>
            </w:r>
          </w:p>
        </w:tc>
        <w:tc>
          <w:tcPr>
            <w:tcW w:w="3115" w:type="dxa"/>
          </w:tcPr>
          <w:p w14:paraId="0A3EC80B" w14:textId="00483489" w:rsidR="00793F5C" w:rsidRPr="00793F5C" w:rsidRDefault="00793F5C" w:rsidP="00793F5C">
            <w:pPr>
              <w:spacing w:line="276" w:lineRule="auto"/>
              <w:jc w:val="both"/>
              <w:rPr>
                <w:rFonts w:ascii="Times New Roman" w:hAnsi="Times New Roman" w:cs="Times New Roman"/>
                <w:sz w:val="24"/>
                <w:szCs w:val="24"/>
              </w:rPr>
            </w:pPr>
            <w:r>
              <w:rPr>
                <w:rFonts w:ascii="Times New Roman" w:hAnsi="Times New Roman" w:cs="Times New Roman"/>
                <w:sz w:val="24"/>
                <w:szCs w:val="24"/>
              </w:rPr>
              <w:t>Higher</w:t>
            </w:r>
          </w:p>
        </w:tc>
      </w:tr>
    </w:tbl>
    <w:p w14:paraId="347D3603" w14:textId="374176D9" w:rsidR="00793F5C" w:rsidRDefault="00B20BAE" w:rsidP="00A62B5D">
      <w:pPr>
        <w:spacing w:after="0" w:line="360" w:lineRule="auto"/>
        <w:jc w:val="both"/>
        <w:rPr>
          <w:rFonts w:ascii="Times New Roman" w:hAnsi="Times New Roman" w:cs="Times New Roman"/>
          <w:b/>
          <w:bCs/>
          <w:lang w:val="az-Latn-AZ"/>
        </w:rPr>
      </w:pPr>
      <w:r>
        <w:rPr>
          <w:rFonts w:ascii="Times New Roman" w:hAnsi="Times New Roman" w:cs="Times New Roman"/>
          <w:b/>
          <w:bCs/>
          <w:lang w:val="az-Latn-AZ"/>
        </w:rPr>
        <w:t>Source</w:t>
      </w:r>
      <w:r w:rsidR="00793F5C">
        <w:rPr>
          <w:rFonts w:ascii="Times New Roman" w:hAnsi="Times New Roman" w:cs="Times New Roman"/>
          <w:b/>
          <w:bCs/>
          <w:lang w:val="az-Latn-AZ"/>
        </w:rPr>
        <w:t xml:space="preserve">: </w:t>
      </w:r>
      <w:hyperlink r:id="rId14" w:history="1">
        <w:r w:rsidR="00793F5C" w:rsidRPr="00967A88">
          <w:rPr>
            <w:rStyle w:val="Hyperlink"/>
            <w:rFonts w:ascii="Times New Roman" w:hAnsi="Times New Roman" w:cs="Times New Roman"/>
            <w:b/>
            <w:bCs/>
            <w:lang w:val="az-Latn-AZ"/>
          </w:rPr>
          <w:t>https://www.psycholosphere.com</w:t>
        </w:r>
      </w:hyperlink>
      <w:r w:rsidR="00793F5C">
        <w:rPr>
          <w:rFonts w:ascii="Times New Roman" w:hAnsi="Times New Roman" w:cs="Times New Roman"/>
          <w:b/>
          <w:bCs/>
          <w:lang w:val="az-Latn-AZ"/>
        </w:rPr>
        <w:t xml:space="preserve"> (</w:t>
      </w:r>
      <w:r>
        <w:rPr>
          <w:rFonts w:ascii="Times New Roman" w:hAnsi="Times New Roman" w:cs="Times New Roman"/>
          <w:lang w:val="az-Latn-AZ"/>
        </w:rPr>
        <w:t>concluded by the author</w:t>
      </w:r>
      <w:r w:rsidR="00793F5C">
        <w:rPr>
          <w:rFonts w:ascii="Times New Roman" w:hAnsi="Times New Roman" w:cs="Times New Roman"/>
          <w:lang w:val="az-Latn-AZ"/>
        </w:rPr>
        <w:t>)</w:t>
      </w:r>
    </w:p>
    <w:p w14:paraId="680CF6AA" w14:textId="77777777" w:rsidR="00793F5C" w:rsidRPr="00953C6A" w:rsidRDefault="00793F5C" w:rsidP="00B20BAE">
      <w:pPr>
        <w:spacing w:after="0" w:line="360" w:lineRule="auto"/>
        <w:jc w:val="both"/>
        <w:rPr>
          <w:rFonts w:ascii="Times New Roman" w:eastAsia="MS Mincho" w:hAnsi="Times New Roman" w:cs="Times New Roman"/>
          <w:kern w:val="0"/>
          <w:sz w:val="28"/>
          <w:szCs w:val="28"/>
          <w14:ligatures w14:val="none"/>
        </w:rPr>
      </w:pPr>
    </w:p>
    <w:p w14:paraId="7177C61E"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Artificial intelligence helps in many ways. The role of artificial intelligence in modern education system evaluation is also high. Developing evaluation in the education system is the main goal that the education system wants to do with artificial intelligence and this is possible with various technologies (Russell &amp; Norvig, 2021). Thus, with many innovations that have occurred recently, various new models are preferred to develop the system.</w:t>
      </w:r>
    </w:p>
    <w:p w14:paraId="1AF8544D" w14:textId="5D140298"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First, we can talk about a field that consists of models that we call machine learning and conducts tests and instructions on big data. This field briefly talks about how computers learn from data and perform various tasks on them (Mitchell, 1997). In the evaluation of artificial intelligence, the analysis of students, finding patterns and predicting future tests and performances is done with the help of this field. That is, in the evaluation of the modern education system through machine learning, the overall results of students can be </w:t>
      </w:r>
      <w:proofErr w:type="gramStart"/>
      <w:r w:rsidRPr="00953C6A">
        <w:rPr>
          <w:rFonts w:ascii="Times New Roman" w:eastAsia="MS Mincho" w:hAnsi="Times New Roman" w:cs="Times New Roman"/>
          <w:kern w:val="0"/>
          <w:sz w:val="28"/>
          <w:szCs w:val="28"/>
          <w14:ligatures w14:val="none"/>
        </w:rPr>
        <w:t>analyzed</w:t>
      </w:r>
      <w:proofErr w:type="gramEnd"/>
      <w:r w:rsidRPr="00953C6A">
        <w:rPr>
          <w:rFonts w:ascii="Times New Roman" w:eastAsia="MS Mincho" w:hAnsi="Times New Roman" w:cs="Times New Roman"/>
          <w:kern w:val="0"/>
          <w:sz w:val="28"/>
          <w:szCs w:val="28"/>
          <w14:ligatures w14:val="none"/>
        </w:rPr>
        <w:t xml:space="preserve"> and a common performance table can be </w:t>
      </w:r>
      <w:r w:rsidRPr="00953C6A">
        <w:rPr>
          <w:rFonts w:ascii="Times New Roman" w:eastAsia="MS Mincho" w:hAnsi="Times New Roman" w:cs="Times New Roman"/>
          <w:kern w:val="0"/>
          <w:sz w:val="28"/>
          <w:szCs w:val="28"/>
          <w14:ligatures w14:val="none"/>
        </w:rPr>
        <w:lastRenderedPageBreak/>
        <w:t>created. In addition, the field of machine learning is a main component of the field of artificial intelligence and even the backbone of modern artificial intelligence systems. Since the emergence of LLM, the field of machine learning has developed its models and is producing greater results day by day. The use of this modern system in the evaluation of models will also be convenient for the field. Thus, with the database used by the field of artificial intelligence, all the data from the performance of students will be analyzed and trained, which will lead to better performance of the model. In the future, if a situation is repeated, the artificial intelligence evaluation system will share clearer answers and satisfactory information, and this is of course possible with the use of the field of machine learning.</w:t>
      </w:r>
    </w:p>
    <w:p w14:paraId="14BF58DF" w14:textId="34844E19" w:rsidR="009C2DAA" w:rsidRPr="000C7250" w:rsidRDefault="00953C6A" w:rsidP="007A4297">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In addition, natural language processing, which we call NLP, is another field and has great and important importance in the evaluation of the modern education system. NLP is a field that deals with the similarity of computers to human language, and the main essence of this field is the technology of understanding and analyzing human language (</w:t>
      </w:r>
      <w:proofErr w:type="spellStart"/>
      <w:r w:rsidRPr="00953C6A">
        <w:rPr>
          <w:rFonts w:ascii="Times New Roman" w:eastAsia="MS Mincho" w:hAnsi="Times New Roman" w:cs="Times New Roman"/>
          <w:kern w:val="0"/>
          <w:sz w:val="28"/>
          <w:szCs w:val="28"/>
          <w14:ligatures w14:val="none"/>
        </w:rPr>
        <w:t>Jurafsky</w:t>
      </w:r>
      <w:proofErr w:type="spellEnd"/>
      <w:r w:rsidRPr="00953C6A">
        <w:rPr>
          <w:rFonts w:ascii="Times New Roman" w:eastAsia="MS Mincho" w:hAnsi="Times New Roman" w:cs="Times New Roman"/>
          <w:kern w:val="0"/>
          <w:sz w:val="28"/>
          <w:szCs w:val="28"/>
          <w14:ligatures w14:val="none"/>
        </w:rPr>
        <w:t xml:space="preserve"> &amp; Martin, 2023). The generative AIs used today, such as ChatGPT, DeepSeek, Gemini, which are famous for their large database and active users, have helped the development of the NLP field and have been the beginning of great works such as image generation and understanding by LLMs. This field has a lot of importance in the assessment of students. Also, great work will be done in the field of data analytics with the results obtained. For example, after the evaluation of the student's exams, collecting this data together and using the results obtained in a certain form will lead to great benefits in the general education system. Another main task of this field is to create context. After the evaluation, each incorrect answer reference and explanation given to the students occurs thanks to the GPT models created by NLP, and this leads to the beginning of a very big transformation. Collecting and analyzing student data is a very useful process. As a result of this process, more accurate and transparent decisions can be made as well as more accurate and improved answers. The main part will be for the system to use this data to monitor the activity of students and understand in which subject they are having difficulty.</w:t>
      </w:r>
    </w:p>
    <w:p w14:paraId="2936006A" w14:textId="77777777"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2" w:name="_Toc229653187"/>
      <w:r w:rsidRPr="00CE6EEE">
        <w:rPr>
          <w:rFonts w:ascii="Times New Roman" w:eastAsia="Times New Roman" w:hAnsi="Times New Roman" w:cs="Times New Roman"/>
          <w:b/>
          <w:kern w:val="0"/>
          <w:sz w:val="28"/>
          <w:szCs w:val="28"/>
          <w14:ligatures w14:val="none"/>
        </w:rPr>
        <w:lastRenderedPageBreak/>
        <w:t>CHAPTER II. AI-BASED ASSESSMENT TOOLS AND THEIR APPLICATION IN EDUCATION</w:t>
      </w:r>
      <w:bookmarkEnd w:id="12"/>
      <w:r w:rsidRPr="00CE6EEE">
        <w:rPr>
          <w:rFonts w:ascii="Times New Roman" w:eastAsia="Times New Roman" w:hAnsi="Times New Roman" w:cs="Times New Roman"/>
          <w:b/>
          <w:kern w:val="0"/>
          <w:sz w:val="28"/>
          <w:szCs w:val="28"/>
          <w:lang w:val="az-Latn-AZ"/>
          <w14:ligatures w14:val="none"/>
        </w:rPr>
        <w:t xml:space="preserve"> </w:t>
      </w:r>
    </w:p>
    <w:p w14:paraId="14BE70D9" w14:textId="248BA78A"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3" w:name="_Toc229653188"/>
      <w:r w:rsidRPr="001B04BC">
        <w:rPr>
          <w:rFonts w:ascii="Times New Roman" w:eastAsia="Times New Roman" w:hAnsi="Times New Roman" w:cs="Times New Roman"/>
          <w:b/>
          <w:kern w:val="0"/>
          <w:sz w:val="28"/>
          <w:szCs w:val="28"/>
          <w:lang w:val="az-Latn-AZ"/>
          <w14:ligatures w14:val="none"/>
        </w:rPr>
        <w:t xml:space="preserve">2.1. </w:t>
      </w:r>
      <w:r w:rsidR="00CE6EEE" w:rsidRPr="00CE6EEE">
        <w:rPr>
          <w:rFonts w:ascii="Times New Roman" w:eastAsia="Times New Roman" w:hAnsi="Times New Roman" w:cs="Times New Roman"/>
          <w:b/>
          <w:color w:val="000000"/>
          <w:kern w:val="0"/>
          <w:sz w:val="28"/>
          <w:szCs w:val="28"/>
          <w14:ligatures w14:val="none"/>
        </w:rPr>
        <w:t>Types of AI-based assessment tools</w:t>
      </w:r>
      <w:bookmarkEnd w:id="13"/>
    </w:p>
    <w:p w14:paraId="50FF6EB5" w14:textId="36CC0C52"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Automated Assessment Systems are a feature of the future education system and are suited to all types of assessments. An Automated Assessment System is one of several innovative assessment technologies currently available that utilize artificial</w:t>
      </w:r>
      <w:r>
        <w:rPr>
          <w:rFonts w:ascii="Times New Roman" w:eastAsia="MS Mincho" w:hAnsi="Times New Roman" w:cs="Times New Roman"/>
          <w:kern w:val="0"/>
          <w:sz w:val="28"/>
          <w:szCs w:val="28"/>
          <w14:ligatures w14:val="none"/>
        </w:rPr>
        <w:t xml:space="preserve"> intelligence (Luckin et al., 2016).</w:t>
      </w:r>
    </w:p>
    <w:p w14:paraId="3E69749C" w14:textId="413D08F8"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When using an automated assessment system to assess written content, assessment of the essays it generates is required to establish confidence in its performance. When using an automated assessment system, such as ANOW, essay assessment is carried out in a systematic and objective manner. Traditionally essay assessment is carried out by human assessors; however, this method of assessment has </w:t>
      </w:r>
      <w:proofErr w:type="gramStart"/>
      <w:r w:rsidRPr="00BB4562">
        <w:rPr>
          <w:rFonts w:ascii="Times New Roman" w:eastAsia="MS Mincho" w:hAnsi="Times New Roman" w:cs="Times New Roman"/>
          <w:kern w:val="0"/>
          <w:sz w:val="28"/>
          <w:szCs w:val="28"/>
          <w14:ligatures w14:val="none"/>
        </w:rPr>
        <w:t>a number of</w:t>
      </w:r>
      <w:proofErr w:type="gramEnd"/>
      <w:r w:rsidRPr="00BB4562">
        <w:rPr>
          <w:rFonts w:ascii="Times New Roman" w:eastAsia="MS Mincho" w:hAnsi="Times New Roman" w:cs="Times New Roman"/>
          <w:kern w:val="0"/>
          <w:sz w:val="28"/>
          <w:szCs w:val="28"/>
          <w14:ligatures w14:val="none"/>
        </w:rPr>
        <w:t xml:space="preserve"> inherent limitations such as inherent subjectivity in human judgements, the time-consuming and labor-intensive process of assessment and the lack of consistency between human assessors (</w:t>
      </w:r>
      <w:proofErr w:type="spellStart"/>
      <w:r w:rsidRPr="00BB4562">
        <w:rPr>
          <w:rFonts w:ascii="Times New Roman" w:eastAsia="MS Mincho" w:hAnsi="Times New Roman" w:cs="Times New Roman"/>
          <w:kern w:val="0"/>
          <w:sz w:val="28"/>
          <w:szCs w:val="28"/>
          <w14:ligatures w14:val="none"/>
        </w:rPr>
        <w:t>Shermis</w:t>
      </w:r>
      <w:proofErr w:type="spellEnd"/>
      <w:r w:rsidRPr="00BB4562">
        <w:rPr>
          <w:rFonts w:ascii="Times New Roman" w:eastAsia="MS Mincho" w:hAnsi="Times New Roman" w:cs="Times New Roman"/>
          <w:kern w:val="0"/>
          <w:sz w:val="28"/>
          <w:szCs w:val="28"/>
          <w14:ligatures w14:val="none"/>
        </w:rPr>
        <w:t xml:space="preserve"> &amp; Burstein, 2013). In recent years there has been a growing interest in the use of automated systems to support some aspects of essay assessment.</w:t>
      </w:r>
    </w:p>
    <w:p w14:paraId="32F7191C" w14:textId="01D4DBF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Automated essay assessment systems aim to obtain a score reflecting the overall quality of the essay assessed, comparable to that obtained by a human evaluator. Automated essay assessment systems generally extract a large set of features from the assessed text. Readability, coherence and fluency features are often combined with features measuring lexical resources, grammaticality and task performance and/or other quality features assessed from different perspectives,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obtain an overall score (Ke &amp; Ng, 2019).</w:t>
      </w:r>
      <w:r>
        <w:rPr>
          <w:rFonts w:ascii="Times New Roman" w:eastAsia="MS Mincho" w:hAnsi="Times New Roman" w:cs="Times New Roman"/>
          <w:kern w:val="0"/>
          <w:sz w:val="28"/>
          <w:szCs w:val="28"/>
          <w14:ligatures w14:val="none"/>
        </w:rPr>
        <w:t xml:space="preserve"> </w:t>
      </w:r>
    </w:p>
    <w:p w14:paraId="6A9EF7FF" w14:textId="77777777"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systems </w:t>
      </w:r>
      <w:proofErr w:type="spellStart"/>
      <w:r w:rsidRPr="00BB4562">
        <w:rPr>
          <w:rFonts w:ascii="Times New Roman" w:eastAsia="MS Mincho" w:hAnsi="Times New Roman" w:cs="Times New Roman"/>
          <w:kern w:val="0"/>
          <w:sz w:val="28"/>
          <w:szCs w:val="28"/>
          <w14:ligatures w14:val="none"/>
        </w:rPr>
        <w:t>utilise</w:t>
      </w:r>
      <w:proofErr w:type="spellEnd"/>
      <w:r w:rsidRPr="00BB4562">
        <w:rPr>
          <w:rFonts w:ascii="Times New Roman" w:eastAsia="MS Mincho" w:hAnsi="Times New Roman" w:cs="Times New Roman"/>
          <w:kern w:val="0"/>
          <w:sz w:val="28"/>
          <w:szCs w:val="28"/>
          <w14:ligatures w14:val="none"/>
        </w:rPr>
        <w:t xml:space="preserve"> a combination of machine learning and natural language processing. They </w:t>
      </w:r>
      <w:proofErr w:type="spellStart"/>
      <w:r w:rsidRPr="00BB4562">
        <w:rPr>
          <w:rFonts w:ascii="Times New Roman" w:eastAsia="MS Mincho" w:hAnsi="Times New Roman" w:cs="Times New Roman"/>
          <w:kern w:val="0"/>
          <w:sz w:val="28"/>
          <w:szCs w:val="28"/>
          <w14:ligatures w14:val="none"/>
        </w:rPr>
        <w:t>utilise</w:t>
      </w:r>
      <w:proofErr w:type="spellEnd"/>
      <w:r w:rsidRPr="00BB4562">
        <w:rPr>
          <w:rFonts w:ascii="Times New Roman" w:eastAsia="MS Mincho" w:hAnsi="Times New Roman" w:cs="Times New Roman"/>
          <w:kern w:val="0"/>
          <w:sz w:val="28"/>
          <w:szCs w:val="28"/>
          <w14:ligatures w14:val="none"/>
        </w:rPr>
        <w:t xml:space="preserve"> NLP to extract semantic and syntactic features from the text, and machine learning to train a model that automatically scores essays based on these extracted features. The models are typically trained on a large data set of essays scored by humans, and as the system scores more essays the models can actually </w:t>
      </w:r>
    </w:p>
    <w:p w14:paraId="2DAEE1BD" w14:textId="26E4A235" w:rsidR="00BB4562" w:rsidRDefault="00BB4562" w:rsidP="00BB4562">
      <w:pPr>
        <w:spacing w:after="0" w:line="360" w:lineRule="auto"/>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lastRenderedPageBreak/>
        <w:t>increase in accuracy (</w:t>
      </w:r>
      <w:proofErr w:type="spellStart"/>
      <w:r>
        <w:rPr>
          <w:rFonts w:ascii="Times New Roman" w:eastAsia="MS Mincho" w:hAnsi="Times New Roman" w:cs="Times New Roman"/>
          <w:kern w:val="0"/>
          <w:sz w:val="28"/>
          <w:szCs w:val="28"/>
          <w14:ligatures w14:val="none"/>
        </w:rPr>
        <w:t>Jurafsky</w:t>
      </w:r>
      <w:proofErr w:type="spellEnd"/>
      <w:r>
        <w:rPr>
          <w:rFonts w:ascii="Times New Roman" w:eastAsia="MS Mincho" w:hAnsi="Times New Roman" w:cs="Times New Roman"/>
          <w:kern w:val="0"/>
          <w:sz w:val="28"/>
          <w:szCs w:val="28"/>
          <w14:ligatures w14:val="none"/>
        </w:rPr>
        <w:t xml:space="preserve"> &amp; Martin, 2023).</w:t>
      </w:r>
    </w:p>
    <w:p w14:paraId="4A2E1B87" w14:textId="65E2E32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Research suggests that the effectiveness of automated essay evaluation systems is dependent in significant degree on the quality and size of the essays in the training database. Having a diverse pool of topics upon which to score essays can aid in increasing the model's ability to generalize to new unseen data. Moreover, having a diverse set of writing styles upon which to score essays can increase the model's accuracy in scoring differently across those styles. Furthermore, having essays scored by multiple raters can enhance inter-rater agreement and provide an additional layer of verification on scores (Page, 2003).</w:t>
      </w:r>
    </w:p>
    <w:p w14:paraId="024A3BB5" w14:textId="26F5A9C8"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Automated essay grading systems and adaptive assessment systems, including computerized adaptive tests (CAT), have been proposed to support education assessment in a faster, more objective and standardized way (Wainer, 2000). Future developments of automated essay grading systems will continue to relieve assessors of some of the burden of marking large numbers of essays whilst striving to improve quality. Adaptive assessment systems, including CAT, are one of the important innovations attempted to support the assessment process. The key feature of such tests is that not all candidates see the same items; </w:t>
      </w:r>
      <w:r w:rsidR="008256F7" w:rsidRPr="00BB4562">
        <w:rPr>
          <w:rFonts w:ascii="Times New Roman" w:eastAsia="MS Mincho" w:hAnsi="Times New Roman" w:cs="Times New Roman"/>
          <w:kern w:val="0"/>
          <w:sz w:val="28"/>
          <w:szCs w:val="28"/>
          <w14:ligatures w14:val="none"/>
        </w:rPr>
        <w:t>indeed,</w:t>
      </w:r>
      <w:r w:rsidRPr="00BB4562">
        <w:rPr>
          <w:rFonts w:ascii="Times New Roman" w:eastAsia="MS Mincho" w:hAnsi="Times New Roman" w:cs="Times New Roman"/>
          <w:kern w:val="0"/>
          <w:sz w:val="28"/>
          <w:szCs w:val="28"/>
          <w14:ligatures w14:val="none"/>
        </w:rPr>
        <w:t xml:space="preserve"> items are selected and ordered in a way that the system determines </w:t>
      </w:r>
      <w:proofErr w:type="gramStart"/>
      <w:r w:rsidRPr="00BB4562">
        <w:rPr>
          <w:rFonts w:ascii="Times New Roman" w:eastAsia="MS Mincho" w:hAnsi="Times New Roman" w:cs="Times New Roman"/>
          <w:kern w:val="0"/>
          <w:sz w:val="28"/>
          <w:szCs w:val="28"/>
          <w14:ligatures w14:val="none"/>
        </w:rPr>
        <w:t>on the basis of</w:t>
      </w:r>
      <w:proofErr w:type="gramEnd"/>
      <w:r w:rsidRPr="00BB4562">
        <w:rPr>
          <w:rFonts w:ascii="Times New Roman" w:eastAsia="MS Mincho" w:hAnsi="Times New Roman" w:cs="Times New Roman"/>
          <w:kern w:val="0"/>
          <w:sz w:val="28"/>
          <w:szCs w:val="28"/>
          <w14:ligatures w14:val="none"/>
        </w:rPr>
        <w:t xml:space="preserve"> the examinee’s score in real time. We </w:t>
      </w:r>
      <w:r w:rsidR="008256F7" w:rsidRPr="00BB4562">
        <w:rPr>
          <w:rFonts w:ascii="Times New Roman" w:eastAsia="MS Mincho" w:hAnsi="Times New Roman" w:cs="Times New Roman"/>
          <w:kern w:val="0"/>
          <w:sz w:val="28"/>
          <w:szCs w:val="28"/>
          <w14:ligatures w14:val="none"/>
        </w:rPr>
        <w:t>personalize</w:t>
      </w:r>
      <w:r w:rsidRPr="00BB4562">
        <w:rPr>
          <w:rFonts w:ascii="Times New Roman" w:eastAsia="MS Mincho" w:hAnsi="Times New Roman" w:cs="Times New Roman"/>
          <w:kern w:val="0"/>
          <w:sz w:val="28"/>
          <w:szCs w:val="28"/>
          <w14:ligatures w14:val="none"/>
        </w:rPr>
        <w:t xml:space="preserve"> the test to the individual user. Results are more accurate and the test is shorter. Fewer items are required to arrive at a final score and the examinee experiences less fatigue.</w:t>
      </w:r>
    </w:p>
    <w:p w14:paraId="600E75E3" w14:textId="5CDD7EB5"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Components of the CAT system </w:t>
      </w:r>
      <w:proofErr w:type="gramStart"/>
      <w:r w:rsidRPr="00BB4562">
        <w:rPr>
          <w:rFonts w:ascii="Times New Roman" w:eastAsia="MS Mincho" w:hAnsi="Times New Roman" w:cs="Times New Roman"/>
          <w:kern w:val="0"/>
          <w:sz w:val="28"/>
          <w:szCs w:val="28"/>
          <w14:ligatures w14:val="none"/>
        </w:rPr>
        <w:t>The</w:t>
      </w:r>
      <w:proofErr w:type="gramEnd"/>
      <w:r w:rsidRPr="00BB4562">
        <w:rPr>
          <w:rFonts w:ascii="Times New Roman" w:eastAsia="MS Mincho" w:hAnsi="Times New Roman" w:cs="Times New Roman"/>
          <w:kern w:val="0"/>
          <w:sz w:val="28"/>
          <w:szCs w:val="28"/>
          <w14:ligatures w14:val="none"/>
        </w:rPr>
        <w:t xml:space="preserve"> performance of the CAT system is influenced by a variety of parameters. The most important one is the large database of all exam questions, the item pool. The questions in the item pool are </w:t>
      </w:r>
      <w:r w:rsidR="008256F7" w:rsidRPr="00BB4562">
        <w:rPr>
          <w:rFonts w:ascii="Times New Roman" w:eastAsia="MS Mincho" w:hAnsi="Times New Roman" w:cs="Times New Roman"/>
          <w:kern w:val="0"/>
          <w:sz w:val="28"/>
          <w:szCs w:val="28"/>
          <w14:ligatures w14:val="none"/>
        </w:rPr>
        <w:t>characterized</w:t>
      </w:r>
      <w:r w:rsidRPr="00BB4562">
        <w:rPr>
          <w:rFonts w:ascii="Times New Roman" w:eastAsia="MS Mincho" w:hAnsi="Times New Roman" w:cs="Times New Roman"/>
          <w:kern w:val="0"/>
          <w:sz w:val="28"/>
          <w:szCs w:val="28"/>
          <w14:ligatures w14:val="none"/>
        </w:rPr>
        <w:t xml:space="preserve"> by a series of characteristics. For example, the predicted level of difficulty for the candidates and the solution to the respective question. The item selection algorithm is used to select the individual items for the candidates based on their assessed and estimated level of knowledge (Embretson &amp; Reise, 2000).</w:t>
      </w:r>
    </w:p>
    <w:p w14:paraId="71697A6D" w14:textId="768A9909"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skill assessment algorithm is also embedded in the test logic to assess the user's skill level for a set of questions as answers are provided. This algorithm is also </w:t>
      </w:r>
      <w:r w:rsidRPr="00BB4562">
        <w:rPr>
          <w:rFonts w:ascii="Times New Roman" w:eastAsia="MS Mincho" w:hAnsi="Times New Roman" w:cs="Times New Roman"/>
          <w:kern w:val="0"/>
          <w:sz w:val="28"/>
          <w:szCs w:val="28"/>
          <w14:ligatures w14:val="none"/>
        </w:rPr>
        <w:lastRenderedPageBreak/>
        <w:t xml:space="preserve">a termination criterion that ends the test when the user reaches a certain accuracy level or answers a certain number of questions. Additionally, content balancing logic and question frequency are controlled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guarantee test fairness.</w:t>
      </w:r>
    </w:p>
    <w:p w14:paraId="36C7A650" w14:textId="244416AB"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technology called adaptive testing has been around for several years and is currently used in a variety of sectors for developing and administering computer-based high stakes assessments. In the education sector, adaptive tests are commonly used for high stakes, international academic assessment purposes such as the Graduate Record Examinations (GRE) General Test and the Graduate Management Admission Test (GMAT). Adaptive tests are also administered in healthcare for patient assessment and many professional certification tests. In terms of effectiveness and accuracy, adaptive tests have proven themselves to be a valid method of measuring a test taker’s ability (van der Linden &amp; Glas, 2010). Furthermore, the value of the adaptive test model also lies in the fact that it significantly reduces the number of items that test takers </w:t>
      </w:r>
      <w:proofErr w:type="gramStart"/>
      <w:r w:rsidRPr="00BB4562">
        <w:rPr>
          <w:rFonts w:ascii="Times New Roman" w:eastAsia="MS Mincho" w:hAnsi="Times New Roman" w:cs="Times New Roman"/>
          <w:kern w:val="0"/>
          <w:sz w:val="28"/>
          <w:szCs w:val="28"/>
          <w14:ligatures w14:val="none"/>
        </w:rPr>
        <w:t>have to</w:t>
      </w:r>
      <w:proofErr w:type="gramEnd"/>
      <w:r w:rsidRPr="00BB4562">
        <w:rPr>
          <w:rFonts w:ascii="Times New Roman" w:eastAsia="MS Mincho" w:hAnsi="Times New Roman" w:cs="Times New Roman"/>
          <w:kern w:val="0"/>
          <w:sz w:val="28"/>
          <w:szCs w:val="28"/>
          <w14:ligatures w14:val="none"/>
        </w:rPr>
        <w:t xml:space="preserve"> answer, which is particularly important in high-stakes testing environments where test taker time is a premium and assessment results must be reliable.</w:t>
      </w:r>
    </w:p>
    <w:p w14:paraId="1417E597" w14:textId="5E1C0762"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In another area of education and assessment, there are opportunities for </w:t>
      </w:r>
      <w:r w:rsidR="008256F7" w:rsidRPr="00BB4562">
        <w:rPr>
          <w:rFonts w:ascii="Times New Roman" w:eastAsia="MS Mincho" w:hAnsi="Times New Roman" w:cs="Times New Roman"/>
          <w:kern w:val="0"/>
          <w:sz w:val="28"/>
          <w:szCs w:val="28"/>
          <w14:ligatures w14:val="none"/>
        </w:rPr>
        <w:t>personalization</w:t>
      </w:r>
      <w:r w:rsidRPr="00BB4562">
        <w:rPr>
          <w:rFonts w:ascii="Times New Roman" w:eastAsia="MS Mincho" w:hAnsi="Times New Roman" w:cs="Times New Roman"/>
          <w:kern w:val="0"/>
          <w:sz w:val="28"/>
          <w:szCs w:val="28"/>
          <w14:ligatures w14:val="none"/>
        </w:rPr>
        <w:t xml:space="preserve">, efficiency and objectivity with adaptive assessments. This area is still rapidly developing but is set to continue to do so (Holmes et al., 2019). </w:t>
      </w:r>
      <w:proofErr w:type="gramStart"/>
      <w:r w:rsidRPr="00BB4562">
        <w:rPr>
          <w:rFonts w:ascii="Times New Roman" w:eastAsia="MS Mincho" w:hAnsi="Times New Roman" w:cs="Times New Roman"/>
          <w:kern w:val="0"/>
          <w:sz w:val="28"/>
          <w:szCs w:val="28"/>
          <w14:ligatures w14:val="none"/>
        </w:rPr>
        <w:t>( Northrop</w:t>
      </w:r>
      <w:proofErr w:type="gramEnd"/>
      <w:r w:rsidRPr="00BB4562">
        <w:rPr>
          <w:rFonts w:ascii="Times New Roman" w:eastAsia="MS Mincho" w:hAnsi="Times New Roman" w:cs="Times New Roman"/>
          <w:kern w:val="0"/>
          <w:sz w:val="28"/>
          <w:szCs w:val="28"/>
          <w14:ligatures w14:val="none"/>
        </w:rPr>
        <w:t xml:space="preserve"> J., 2025)</w:t>
      </w:r>
      <w:r>
        <w:rPr>
          <w:rFonts w:ascii="Times New Roman" w:eastAsia="MS Mincho" w:hAnsi="Times New Roman" w:cs="Times New Roman"/>
          <w:kern w:val="0"/>
          <w:sz w:val="28"/>
          <w:szCs w:val="28"/>
          <w14:ligatures w14:val="none"/>
        </w:rPr>
        <w:t>.</w:t>
      </w:r>
    </w:p>
    <w:p w14:paraId="7468340F" w14:textId="6A2ED07A"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Intelligent Tutoring Systems (ITS) are among the most typical applications of AI. ITS systems are used to support and supplement traditional education by means of </w:t>
      </w:r>
      <w:r w:rsidR="008256F7" w:rsidRPr="00BB4562">
        <w:rPr>
          <w:rFonts w:ascii="Times New Roman" w:eastAsia="MS Mincho" w:hAnsi="Times New Roman" w:cs="Times New Roman"/>
          <w:kern w:val="0"/>
          <w:sz w:val="28"/>
          <w:szCs w:val="28"/>
          <w14:ligatures w14:val="none"/>
        </w:rPr>
        <w:t>maximizing</w:t>
      </w:r>
      <w:r w:rsidRPr="00BB4562">
        <w:rPr>
          <w:rFonts w:ascii="Times New Roman" w:eastAsia="MS Mincho" w:hAnsi="Times New Roman" w:cs="Times New Roman"/>
          <w:kern w:val="0"/>
          <w:sz w:val="28"/>
          <w:szCs w:val="28"/>
          <w14:ligatures w14:val="none"/>
        </w:rPr>
        <w:t xml:space="preserve"> learning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adapt to the needs of individual learners (Woolf, 2010). One of the typical problems in modern education is "one-size-fits-all" instruction, where students do not receive the </w:t>
      </w:r>
      <w:r w:rsidR="008256F7" w:rsidRPr="00BB4562">
        <w:rPr>
          <w:rFonts w:ascii="Times New Roman" w:eastAsia="MS Mincho" w:hAnsi="Times New Roman" w:cs="Times New Roman"/>
          <w:kern w:val="0"/>
          <w:sz w:val="28"/>
          <w:szCs w:val="28"/>
          <w14:ligatures w14:val="none"/>
        </w:rPr>
        <w:t>individualized</w:t>
      </w:r>
      <w:r w:rsidRPr="00BB4562">
        <w:rPr>
          <w:rFonts w:ascii="Times New Roman" w:eastAsia="MS Mincho" w:hAnsi="Times New Roman" w:cs="Times New Roman"/>
          <w:kern w:val="0"/>
          <w:sz w:val="28"/>
          <w:szCs w:val="28"/>
          <w14:ligatures w14:val="none"/>
        </w:rPr>
        <w:t xml:space="preserve"> learning experience they require. The purpose of the ITS system developed here is to assist the teacher in </w:t>
      </w:r>
      <w:proofErr w:type="spellStart"/>
      <w:r w:rsidRPr="00BB4562">
        <w:rPr>
          <w:rFonts w:ascii="Times New Roman" w:eastAsia="MS Mincho" w:hAnsi="Times New Roman" w:cs="Times New Roman"/>
          <w:kern w:val="0"/>
          <w:sz w:val="28"/>
          <w:szCs w:val="28"/>
          <w14:ligatures w14:val="none"/>
        </w:rPr>
        <w:t>individualised</w:t>
      </w:r>
      <w:proofErr w:type="spellEnd"/>
      <w:r w:rsidRPr="00BB4562">
        <w:rPr>
          <w:rFonts w:ascii="Times New Roman" w:eastAsia="MS Mincho" w:hAnsi="Times New Roman" w:cs="Times New Roman"/>
          <w:kern w:val="0"/>
          <w:sz w:val="28"/>
          <w:szCs w:val="28"/>
          <w14:ligatures w14:val="none"/>
        </w:rPr>
        <w:t xml:space="preserve"> instruction, and to provide an effective and efficient tool for teaching.</w:t>
      </w:r>
    </w:p>
    <w:p w14:paraId="4AF86141" w14:textId="35B7E4B6"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ITS (Intelligent Tutoring Systems) function of educational content adaptation in the lesson to the level of student knowledge, their learning rate, individual </w:t>
      </w:r>
      <w:r w:rsidRPr="00BB4562">
        <w:rPr>
          <w:rFonts w:ascii="Times New Roman" w:eastAsia="MS Mincho" w:hAnsi="Times New Roman" w:cs="Times New Roman"/>
          <w:kern w:val="0"/>
          <w:sz w:val="28"/>
          <w:szCs w:val="28"/>
          <w14:ligatures w14:val="none"/>
        </w:rPr>
        <w:lastRenderedPageBreak/>
        <w:t xml:space="preserve">characteristics, etc. Student studies with educational materials during the lesson corresponding to his or her knowledge level. ITS increases student interest in studying and facilitates in-depth learning of educational content. The learning process is more rational and efficient. Besides these features, also real-time feedback is provided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see mistakes during task execution and correct them (</w:t>
      </w:r>
      <w:proofErr w:type="spellStart"/>
      <w:r w:rsidRPr="00BB4562">
        <w:rPr>
          <w:rFonts w:ascii="Times New Roman" w:eastAsia="MS Mincho" w:hAnsi="Times New Roman" w:cs="Times New Roman"/>
          <w:kern w:val="0"/>
          <w:sz w:val="28"/>
          <w:szCs w:val="28"/>
          <w14:ligatures w14:val="none"/>
        </w:rPr>
        <w:t>VanLehn</w:t>
      </w:r>
      <w:proofErr w:type="spellEnd"/>
      <w:r w:rsidRPr="00BB4562">
        <w:rPr>
          <w:rFonts w:ascii="Times New Roman" w:eastAsia="MS Mincho" w:hAnsi="Times New Roman" w:cs="Times New Roman"/>
          <w:kern w:val="0"/>
          <w:sz w:val="28"/>
          <w:szCs w:val="28"/>
          <w14:ligatures w14:val="none"/>
        </w:rPr>
        <w:t xml:space="preserve">, 2011). Operational feedback, i.e. immediate information on results of actions performed by the student, is very useful from an educational point of view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allow students to consolidate the acquired knowledge and to learn from their mistakes in an uninterrupted and highly interactive way.</w:t>
      </w:r>
    </w:p>
    <w:p w14:paraId="580AFE04" w14:textId="38BFBC4A"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Cognitive models of learning within an ITS enable not only to monitor and predict the future achievements of students, but also to adjust teaching strategies and the learning route for each student. This allows for a deeper and more effective realization of an individual education strategy (Anderson et al., 1995).</w:t>
      </w:r>
    </w:p>
    <w:p w14:paraId="7B6BFA2C" w14:textId="786968AF"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There is evidence that well-designed ITS (Intelligent Tutoring System) can have a very positive impact on student performance and attitudes to education in general. Systems that integrate interactive content and games are especially effective at promoting learning with a view to achieving high results in the subject. However, there are also concerns regarding the potential long-term effects of adaptive technology on students’ deeper learning skills, such as knowledge acquisition and critical thinking (Kirschner et al., 2006).</w:t>
      </w:r>
    </w:p>
    <w:p w14:paraId="7D14D451" w14:textId="23221679"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Besides the efficacy of an ITS for teaching programming languages, there are several other factors that play a role. Firstly, the quality of the ITS itself with respect to design, adaptability and feedback quality. Secondly, the individual characteristics of the students, their intrinsic and extrinsic motivation and prior knowledge. Thirdly, the educational setting in which the ITS is implemented, the support of the teacher and the integration of the ITS in the curriculum. This curriculum is taught partly with the ITS and partly traditional.</w:t>
      </w:r>
    </w:p>
    <w:p w14:paraId="53C9DF3E" w14:textId="38F5ACD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However, an ITS system which becomes overly dominant can interfere with a student’s ability to think independently and critically. Consequently, ITS must be </w:t>
      </w:r>
      <w:r w:rsidRPr="00BB4562">
        <w:rPr>
          <w:rFonts w:ascii="Times New Roman" w:eastAsia="MS Mincho" w:hAnsi="Times New Roman" w:cs="Times New Roman"/>
          <w:kern w:val="0"/>
          <w:sz w:val="28"/>
          <w:szCs w:val="28"/>
          <w14:ligatures w14:val="none"/>
        </w:rPr>
        <w:lastRenderedPageBreak/>
        <w:t xml:space="preserve">used to </w:t>
      </w:r>
      <w:r w:rsidR="00026959" w:rsidRPr="00BB4562">
        <w:rPr>
          <w:rFonts w:ascii="Times New Roman" w:eastAsia="MS Mincho" w:hAnsi="Times New Roman" w:cs="Times New Roman"/>
          <w:kern w:val="0"/>
          <w:sz w:val="28"/>
          <w:szCs w:val="28"/>
          <w14:ligatures w14:val="none"/>
        </w:rPr>
        <w:t>augment and</w:t>
      </w:r>
      <w:r w:rsidRPr="00BB4562">
        <w:rPr>
          <w:rFonts w:ascii="Times New Roman" w:eastAsia="MS Mincho" w:hAnsi="Times New Roman" w:cs="Times New Roman"/>
          <w:kern w:val="0"/>
          <w:sz w:val="28"/>
          <w:szCs w:val="28"/>
          <w14:ligatures w14:val="none"/>
        </w:rPr>
        <w:t xml:space="preserve"> not replace traditional teacher centered methodologies and balanced educational systems.</w:t>
      </w:r>
    </w:p>
    <w:p w14:paraId="3DDDB359" w14:textId="5285021C"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Intelligent Learning Systems have </w:t>
      </w:r>
      <w:r w:rsidR="00026959" w:rsidRPr="00BB4562">
        <w:rPr>
          <w:rFonts w:ascii="Times New Roman" w:eastAsia="MS Mincho" w:hAnsi="Times New Roman" w:cs="Times New Roman"/>
          <w:kern w:val="0"/>
          <w:sz w:val="28"/>
          <w:szCs w:val="28"/>
          <w14:ligatures w14:val="none"/>
        </w:rPr>
        <w:t>great</w:t>
      </w:r>
      <w:r w:rsidRPr="00BB4562">
        <w:rPr>
          <w:rFonts w:ascii="Times New Roman" w:eastAsia="MS Mincho" w:hAnsi="Times New Roman" w:cs="Times New Roman"/>
          <w:kern w:val="0"/>
          <w:sz w:val="28"/>
          <w:szCs w:val="28"/>
          <w14:ligatures w14:val="none"/>
        </w:rPr>
        <w:t xml:space="preserve"> potential for personalization and effective education. In proper implementation, students can learn more efficiently, teachers’ workload can be </w:t>
      </w:r>
      <w:r w:rsidR="00026959" w:rsidRPr="00BB4562">
        <w:rPr>
          <w:rFonts w:ascii="Times New Roman" w:eastAsia="MS Mincho" w:hAnsi="Times New Roman" w:cs="Times New Roman"/>
          <w:kern w:val="0"/>
          <w:sz w:val="28"/>
          <w:szCs w:val="28"/>
          <w14:ligatures w14:val="none"/>
        </w:rPr>
        <w:t>reduced,</w:t>
      </w:r>
      <w:r w:rsidRPr="00BB4562">
        <w:rPr>
          <w:rFonts w:ascii="Times New Roman" w:eastAsia="MS Mincho" w:hAnsi="Times New Roman" w:cs="Times New Roman"/>
          <w:kern w:val="0"/>
          <w:sz w:val="28"/>
          <w:szCs w:val="28"/>
          <w14:ligatures w14:val="none"/>
        </w:rPr>
        <w:t xml:space="preserve"> and education quality can be improved. Future development and correct integration into education system will create the best conditions for using their capabilities. The results of systematic studies on the topic “The role of learning analytics in the development of feedback practices in higher education” show great role of learning analytics (LA) in efficient management of learning process in modern education system and, in particular, in improving feedback practices that are currently delivered delayed, general and non-personalized in traditional educational environment (Ferguson, 2012).</w:t>
      </w:r>
    </w:p>
    <w:p w14:paraId="09955027" w14:textId="77777777" w:rsidR="00026959" w:rsidRDefault="00026959" w:rsidP="00BB4562">
      <w:pPr>
        <w:spacing w:after="0" w:line="360" w:lineRule="auto"/>
        <w:ind w:firstLine="720"/>
        <w:jc w:val="both"/>
        <w:rPr>
          <w:rFonts w:ascii="Times New Roman" w:eastAsia="MS Mincho" w:hAnsi="Times New Roman" w:cs="Times New Roman"/>
          <w:kern w:val="0"/>
          <w:sz w:val="28"/>
          <w:szCs w:val="28"/>
          <w14:ligatures w14:val="none"/>
        </w:rPr>
      </w:pPr>
    </w:p>
    <w:p w14:paraId="3C78A1B5" w14:textId="0141B0CB" w:rsidR="008256F7" w:rsidRPr="00026959" w:rsidRDefault="00026959" w:rsidP="00026959">
      <w:pPr>
        <w:spacing w:after="0" w:line="360" w:lineRule="auto"/>
        <w:ind w:firstLine="720"/>
        <w:jc w:val="center"/>
        <w:rPr>
          <w:rFonts w:ascii="Times New Roman" w:eastAsia="MS Mincho" w:hAnsi="Times New Roman" w:cs="Times New Roman"/>
          <w:kern w:val="0"/>
          <w14:ligatures w14:val="none"/>
        </w:rPr>
      </w:pPr>
      <w:r w:rsidRPr="00026959">
        <w:rPr>
          <w:rFonts w:ascii="Times New Roman" w:eastAsia="MS Mincho" w:hAnsi="Times New Roman" w:cs="Times New Roman"/>
          <w:b/>
          <w:bCs/>
          <w:kern w:val="0"/>
          <w14:ligatures w14:val="none"/>
        </w:rPr>
        <w:t xml:space="preserve">Figure </w:t>
      </w:r>
      <w:r w:rsidR="008D6DA0">
        <w:rPr>
          <w:rFonts w:ascii="Times New Roman" w:eastAsia="MS Mincho" w:hAnsi="Times New Roman" w:cs="Times New Roman"/>
          <w:b/>
          <w:bCs/>
          <w:kern w:val="0"/>
          <w14:ligatures w14:val="none"/>
        </w:rPr>
        <w:t>3</w:t>
      </w:r>
      <w:r w:rsidRPr="00026959">
        <w:rPr>
          <w:rFonts w:ascii="Times New Roman" w:eastAsia="MS Mincho" w:hAnsi="Times New Roman" w:cs="Times New Roman"/>
          <w:b/>
          <w:bCs/>
          <w:kern w:val="0"/>
          <w14:ligatures w14:val="none"/>
        </w:rPr>
        <w:t>: Essay Scoring Model &amp; Architecture</w:t>
      </w:r>
    </w:p>
    <w:p w14:paraId="374EAC10" w14:textId="51D35104" w:rsidR="008256F7" w:rsidRDefault="008256F7" w:rsidP="00BB4562">
      <w:pPr>
        <w:spacing w:after="0" w:line="360" w:lineRule="auto"/>
        <w:ind w:firstLine="720"/>
        <w:jc w:val="both"/>
        <w:rPr>
          <w:rFonts w:ascii="Times New Roman" w:eastAsia="MS Mincho" w:hAnsi="Times New Roman" w:cs="Times New Roman"/>
          <w:kern w:val="0"/>
          <w:sz w:val="28"/>
          <w:szCs w:val="28"/>
          <w14:ligatures w14:val="none"/>
        </w:rPr>
      </w:pPr>
      <w:r w:rsidRPr="008256F7">
        <w:rPr>
          <w:rFonts w:ascii="Times New Roman" w:eastAsia="MS Mincho" w:hAnsi="Times New Roman" w:cs="Times New Roman"/>
          <w:noProof/>
          <w:kern w:val="0"/>
          <w:sz w:val="28"/>
          <w:szCs w:val="28"/>
          <w14:ligatures w14:val="none"/>
        </w:rPr>
        <w:drawing>
          <wp:inline distT="0" distB="0" distL="0" distR="0" wp14:anchorId="32D7EEFB" wp14:editId="4272AC07">
            <wp:extent cx="5258501" cy="2019300"/>
            <wp:effectExtent l="0" t="0" r="0" b="0"/>
            <wp:docPr id="199883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32847" name=""/>
                    <pic:cNvPicPr/>
                  </pic:nvPicPr>
                  <pic:blipFill>
                    <a:blip r:embed="rId15"/>
                    <a:stretch>
                      <a:fillRect/>
                    </a:stretch>
                  </pic:blipFill>
                  <pic:spPr>
                    <a:xfrm>
                      <a:off x="0" y="0"/>
                      <a:ext cx="5270451" cy="2023889"/>
                    </a:xfrm>
                    <a:prstGeom prst="rect">
                      <a:avLst/>
                    </a:prstGeom>
                  </pic:spPr>
                </pic:pic>
              </a:graphicData>
            </a:graphic>
          </wp:inline>
        </w:drawing>
      </w:r>
    </w:p>
    <w:p w14:paraId="58DA3401" w14:textId="4AD3CCA2" w:rsidR="00026959" w:rsidRPr="00026959" w:rsidRDefault="00026959" w:rsidP="00BB4562">
      <w:pPr>
        <w:spacing w:after="0" w:line="360" w:lineRule="auto"/>
        <w:ind w:firstLine="720"/>
        <w:jc w:val="both"/>
        <w:rPr>
          <w:rFonts w:ascii="Times New Roman" w:eastAsia="MS Mincho" w:hAnsi="Times New Roman" w:cs="Times New Roman"/>
          <w:kern w:val="0"/>
          <w14:ligatures w14:val="none"/>
        </w:rPr>
      </w:pPr>
      <w:r w:rsidRPr="00026959">
        <w:rPr>
          <w:rFonts w:ascii="Times New Roman" w:eastAsia="MS Mincho" w:hAnsi="Times New Roman" w:cs="Times New Roman"/>
          <w:b/>
          <w:bCs/>
          <w:kern w:val="0"/>
          <w14:ligatures w14:val="none"/>
        </w:rPr>
        <w:t>Source</w:t>
      </w:r>
      <w:r w:rsidRPr="00026959">
        <w:rPr>
          <w:rFonts w:ascii="Times New Roman" w:eastAsia="MS Mincho" w:hAnsi="Times New Roman" w:cs="Times New Roman"/>
          <w:kern w:val="0"/>
          <w14:ligatures w14:val="none"/>
        </w:rPr>
        <w:t xml:space="preserve">: </w:t>
      </w:r>
      <w:hyperlink r:id="rId16" w:history="1">
        <w:r w:rsidRPr="00026959">
          <w:rPr>
            <w:rStyle w:val="Hyperlink"/>
            <w:rFonts w:ascii="Times New Roman" w:eastAsia="MS Mincho" w:hAnsi="Times New Roman" w:cs="Times New Roman"/>
            <w:kern w:val="0"/>
            <w14:ligatures w14:val="none"/>
          </w:rPr>
          <w:t>https://peerj.com/articles/cs-208/</w:t>
        </w:r>
      </w:hyperlink>
      <w:r w:rsidRPr="00026959">
        <w:rPr>
          <w:rFonts w:ascii="Times New Roman" w:eastAsia="MS Mincho" w:hAnsi="Times New Roman" w:cs="Times New Roman"/>
          <w:kern w:val="0"/>
          <w14:ligatures w14:val="none"/>
        </w:rPr>
        <w:t xml:space="preserve"> </w:t>
      </w:r>
    </w:p>
    <w:p w14:paraId="4CA518BB" w14:textId="77777777" w:rsidR="00026959" w:rsidRDefault="00026959" w:rsidP="00BB4562">
      <w:pPr>
        <w:spacing w:after="0" w:line="360" w:lineRule="auto"/>
        <w:ind w:firstLine="720"/>
        <w:jc w:val="both"/>
        <w:rPr>
          <w:rFonts w:ascii="Times New Roman" w:eastAsia="MS Mincho" w:hAnsi="Times New Roman" w:cs="Times New Roman"/>
          <w:kern w:val="0"/>
          <w:sz w:val="28"/>
          <w:szCs w:val="28"/>
          <w14:ligatures w14:val="none"/>
        </w:rPr>
      </w:pPr>
    </w:p>
    <w:p w14:paraId="1446EE19" w14:textId="0028F526"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goal of learning analytics is to increase student engagement in the learning process, to monitor how students behave while learning, and to support individual learning in an adaptive way (Siemens &amp; Long, 2011). Learning analytics thus creates a more transparent, data-driven learning environment in which teachers and students make data-driven decisions. Teachers can immediately spot the topics where their students are struggling and intervene in the teaching process at the right </w:t>
      </w:r>
      <w:r w:rsidRPr="00BB4562">
        <w:rPr>
          <w:rFonts w:ascii="Times New Roman" w:eastAsia="MS Mincho" w:hAnsi="Times New Roman" w:cs="Times New Roman"/>
          <w:kern w:val="0"/>
          <w:sz w:val="28"/>
          <w:szCs w:val="28"/>
          <w14:ligatures w14:val="none"/>
        </w:rPr>
        <w:lastRenderedPageBreak/>
        <w:t>moment. Students become more conscious of their learning strategies as they gain insight into their learning behavior.</w:t>
      </w:r>
    </w:p>
    <w:p w14:paraId="589B2ED8" w14:textId="5460F19B"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We are processing all sorts of data and do a broad and diverse analysis with it. We are currently using information about the students’ activity in the system, the results of tests and exercises, students’ information about their past studies (degree, study program, year of studies etc.) and in some cases – even demographic data. Advanced methods of data analysis are used, as well as data visualization and data mining techniques (Baker &amp; </w:t>
      </w:r>
      <w:proofErr w:type="spellStart"/>
      <w:r w:rsidRPr="00BB4562">
        <w:rPr>
          <w:rFonts w:ascii="Times New Roman" w:eastAsia="MS Mincho" w:hAnsi="Times New Roman" w:cs="Times New Roman"/>
          <w:kern w:val="0"/>
          <w:sz w:val="28"/>
          <w:szCs w:val="28"/>
          <w14:ligatures w14:val="none"/>
        </w:rPr>
        <w:t>Inventado</w:t>
      </w:r>
      <w:proofErr w:type="spellEnd"/>
      <w:r w:rsidRPr="00BB4562">
        <w:rPr>
          <w:rFonts w:ascii="Times New Roman" w:eastAsia="MS Mincho" w:hAnsi="Times New Roman" w:cs="Times New Roman"/>
          <w:kern w:val="0"/>
          <w:sz w:val="28"/>
          <w:szCs w:val="28"/>
          <w14:ligatures w14:val="none"/>
        </w:rPr>
        <w:t>, 2014). The results of analysis will be understandable for teachers and students and will enable them to make reasonable decisions.</w:t>
      </w:r>
    </w:p>
    <w:p w14:paraId="667A6410" w14:textId="005DAA6F"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Learning Analytics has a special impact especially on the acquisition of self-regulated learning skills. Students don’t just acquire information, but also plan, monitor and evaluate their learning process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reach set learning goals. To support this process, LA systems offer students instant feedback. They can see their performance in real-time and analyze their mistakes, so that they can directly correct their actions.</w:t>
      </w:r>
    </w:p>
    <w:p w14:paraId="649FE1E3" w14:textId="64A9B26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Learning analytics also enables following of students’ development. Various indicators such as task completion, class participation and activity level gives the student a good view of his/her current situation. It promotes student’s sense of responsibility and active learning. Learning analytics provides students with </w:t>
      </w:r>
      <w:proofErr w:type="spellStart"/>
      <w:r w:rsidRPr="00BB4562">
        <w:rPr>
          <w:rFonts w:ascii="Times New Roman" w:eastAsia="MS Mincho" w:hAnsi="Times New Roman" w:cs="Times New Roman"/>
          <w:kern w:val="0"/>
          <w:sz w:val="28"/>
          <w:szCs w:val="28"/>
          <w14:ligatures w14:val="none"/>
        </w:rPr>
        <w:t>personalised</w:t>
      </w:r>
      <w:proofErr w:type="spellEnd"/>
      <w:r w:rsidRPr="00BB4562">
        <w:rPr>
          <w:rFonts w:ascii="Times New Roman" w:eastAsia="MS Mincho" w:hAnsi="Times New Roman" w:cs="Times New Roman"/>
          <w:kern w:val="0"/>
          <w:sz w:val="28"/>
          <w:szCs w:val="28"/>
          <w14:ligatures w14:val="none"/>
        </w:rPr>
        <w:t xml:space="preserve"> tips and solutions. Through learning analytics, students get a better insight in their strengths and weaknesses and can adjust their learning strategies.</w:t>
      </w:r>
    </w:p>
    <w:p w14:paraId="6FECB293" w14:textId="668B9907"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It also affects the students’ reflective thinking. Information about students’ behavior and results encourage students to reflect on their behavior, results and what they can do better in the future. It sharpens critical thinking and problem-solving skills.</w:t>
      </w:r>
    </w:p>
    <w:p w14:paraId="54E97303" w14:textId="5FD778B2"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It can also help the student improve their time management, as the various prompts, such as reminders, alerts and suggestions for increased use, encourage the student to use the system on time. This is especially relevant for online and distance learning students.</w:t>
      </w:r>
    </w:p>
    <w:p w14:paraId="6A0B39AC" w14:textId="4BB06775"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lastRenderedPageBreak/>
        <w:t xml:space="preserve">Motivation: Students are interested to follow their own progress! Personalized and target feedback gives students the feeling of </w:t>
      </w:r>
      <w:proofErr w:type="gramStart"/>
      <w:r w:rsidRPr="00BB4562">
        <w:rPr>
          <w:rFonts w:ascii="Times New Roman" w:eastAsia="MS Mincho" w:hAnsi="Times New Roman" w:cs="Times New Roman"/>
          <w:kern w:val="0"/>
          <w:sz w:val="28"/>
          <w:szCs w:val="28"/>
          <w14:ligatures w14:val="none"/>
        </w:rPr>
        <w:t>belonging, and</w:t>
      </w:r>
      <w:proofErr w:type="gramEnd"/>
      <w:r w:rsidRPr="00BB4562">
        <w:rPr>
          <w:rFonts w:ascii="Times New Roman" w:eastAsia="MS Mincho" w:hAnsi="Times New Roman" w:cs="Times New Roman"/>
          <w:kern w:val="0"/>
          <w:sz w:val="28"/>
          <w:szCs w:val="28"/>
          <w14:ligatures w14:val="none"/>
        </w:rPr>
        <w:t xml:space="preserve"> boost their confidence. By integrating Learning Analytics-tools (technology) into your educational practice (process) in a meaningful way, students can reach their full potential to achieve academic goals. The software needs to be used appropriately for teaching and learning, and children and young people need to be supported to use it effectively. Teachers also need to ensure that use of the new learning app does not take over from other learning activities. When capturing information about children and young people, teachers will need to be mindful of the data protection principles and ensure appropriate use of information.</w:t>
      </w:r>
    </w:p>
    <w:p w14:paraId="1BAFB7A5" w14:textId="31E2EF83"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There is significant potential for learning analytics to be used to enhance the quality of feedback provided to students, to encourage more active learning, and to make learning a more rewarding experience for students. Future research will need to investigate the relationships between the different data types available, the methods of data analysis and learning objectives.</w:t>
      </w:r>
    </w:p>
    <w:p w14:paraId="78C2EB94" w14:textId="77777777" w:rsidR="00BB4562" w:rsidRPr="00D63847"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p>
    <w:p w14:paraId="6B8EE416" w14:textId="6A9A9F31"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4" w:name="_Toc229653189"/>
      <w:r w:rsidRPr="001B04BC">
        <w:rPr>
          <w:rFonts w:ascii="Times New Roman" w:eastAsia="Times New Roman" w:hAnsi="Times New Roman" w:cs="Times New Roman"/>
          <w:b/>
          <w:kern w:val="0"/>
          <w:sz w:val="28"/>
          <w:szCs w:val="28"/>
          <w:lang w:val="az-Latn-AZ"/>
          <w14:ligatures w14:val="none"/>
        </w:rPr>
        <w:t xml:space="preserve">2.2. </w:t>
      </w:r>
      <w:r w:rsidR="00CE6EEE" w:rsidRPr="00CE6EEE">
        <w:rPr>
          <w:rFonts w:ascii="Times New Roman" w:eastAsia="Times New Roman" w:hAnsi="Times New Roman" w:cs="Times New Roman"/>
          <w:b/>
          <w:color w:val="000000"/>
          <w:kern w:val="0"/>
          <w:sz w:val="28"/>
          <w:szCs w:val="28"/>
          <w14:ligatures w14:val="none"/>
        </w:rPr>
        <w:t>Technologies and algorithms behind AI assessment systems</w:t>
      </w:r>
      <w:bookmarkEnd w:id="14"/>
    </w:p>
    <w:p w14:paraId="1353DD08" w14:textId="1353342E"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In modern education system, within the framework of the artificial intelligence-based assessment environment, one of the main high-tech tools for knowledge and skills assessment of students are machine learning models (Mitchell, 1997). The article “Automatic Grading of Answer Sheets using Machine Learning Techniques” presents an automatic assessment technology for student’s knowledge and skills based on a multi-stage technological and algorithmic approach.</w:t>
      </w:r>
    </w:p>
    <w:p w14:paraId="2CABC591" w14:textId="2B86A12F"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First all answers must be digitized. If answers have been written on paper this can be done using Optical Character Recognition (OCR) technology (Smith, 2007). The answers are then processed. Written answers on paper are converted to text format, which then serves as input for the artificial intelligence system. The answers are then further processed using Natural Language Processing (NLP) methods. The </w:t>
      </w:r>
      <w:r w:rsidRPr="00B8596B">
        <w:rPr>
          <w:rFonts w:ascii="Times New Roman" w:eastAsia="MS Mincho" w:hAnsi="Times New Roman" w:cs="Times New Roman"/>
          <w:kern w:val="0"/>
          <w:sz w:val="28"/>
          <w:szCs w:val="28"/>
          <w14:ligatures w14:val="none"/>
        </w:rPr>
        <w:lastRenderedPageBreak/>
        <w:t>text is structured and unnecessary elements are cleaned out. Semantically important elements are identified and evaluated (</w:t>
      </w:r>
      <w:proofErr w:type="spellStart"/>
      <w:r w:rsidRPr="00B8596B">
        <w:rPr>
          <w:rFonts w:ascii="Times New Roman" w:eastAsia="MS Mincho" w:hAnsi="Times New Roman" w:cs="Times New Roman"/>
          <w:kern w:val="0"/>
          <w:sz w:val="28"/>
          <w:szCs w:val="28"/>
          <w14:ligatures w14:val="none"/>
        </w:rPr>
        <w:t>Jurafsky</w:t>
      </w:r>
      <w:proofErr w:type="spellEnd"/>
      <w:r w:rsidRPr="00B8596B">
        <w:rPr>
          <w:rFonts w:ascii="Times New Roman" w:eastAsia="MS Mincho" w:hAnsi="Times New Roman" w:cs="Times New Roman"/>
          <w:kern w:val="0"/>
          <w:sz w:val="28"/>
          <w:szCs w:val="28"/>
          <w14:ligatures w14:val="none"/>
        </w:rPr>
        <w:t xml:space="preserve"> &amp; Martin, 2023).</w:t>
      </w:r>
    </w:p>
    <w:p w14:paraId="3B99D1AF" w14:textId="77777777" w:rsidR="008D6DA0" w:rsidRDefault="008D6DA0" w:rsidP="009C2DAA">
      <w:pPr>
        <w:spacing w:after="0" w:line="360" w:lineRule="auto"/>
        <w:ind w:firstLine="567"/>
        <w:jc w:val="both"/>
        <w:rPr>
          <w:rFonts w:ascii="Times New Roman" w:eastAsia="MS Mincho" w:hAnsi="Times New Roman" w:cs="Times New Roman"/>
          <w:kern w:val="0"/>
          <w:sz w:val="28"/>
          <w:szCs w:val="28"/>
          <w14:ligatures w14:val="none"/>
        </w:rPr>
      </w:pPr>
    </w:p>
    <w:p w14:paraId="33C2ABE3" w14:textId="4D754D7A" w:rsidR="00B13D97" w:rsidRPr="008D6DA0" w:rsidRDefault="00B13D97" w:rsidP="008D6DA0">
      <w:pPr>
        <w:spacing w:after="0" w:line="360" w:lineRule="auto"/>
        <w:ind w:firstLine="567"/>
        <w:jc w:val="center"/>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Figure</w:t>
      </w:r>
      <w:r w:rsidR="008D6DA0" w:rsidRPr="008D6DA0">
        <w:rPr>
          <w:rFonts w:ascii="Times New Roman" w:eastAsia="MS Mincho" w:hAnsi="Times New Roman" w:cs="Times New Roman"/>
          <w:b/>
          <w:bCs/>
          <w:kern w:val="0"/>
          <w:sz w:val="28"/>
          <w:szCs w:val="28"/>
          <w14:ligatures w14:val="none"/>
        </w:rPr>
        <w:t xml:space="preserve"> 4: Artificial Intelligence Technology Landscape</w:t>
      </w:r>
    </w:p>
    <w:p w14:paraId="1342C028" w14:textId="20A32A17" w:rsidR="00B13D97" w:rsidRDefault="00B13D97" w:rsidP="009C2DAA">
      <w:pPr>
        <w:spacing w:after="0" w:line="360" w:lineRule="auto"/>
        <w:ind w:firstLine="567"/>
        <w:jc w:val="both"/>
        <w:rPr>
          <w:rFonts w:ascii="Times New Roman" w:eastAsia="MS Mincho" w:hAnsi="Times New Roman" w:cs="Times New Roman"/>
          <w:kern w:val="0"/>
          <w:sz w:val="28"/>
          <w:szCs w:val="28"/>
          <w14:ligatures w14:val="none"/>
        </w:rPr>
      </w:pPr>
      <w:r w:rsidRPr="00B13D97">
        <w:rPr>
          <w:rFonts w:ascii="Times New Roman" w:eastAsia="MS Mincho" w:hAnsi="Times New Roman" w:cs="Times New Roman"/>
          <w:noProof/>
          <w:kern w:val="0"/>
          <w:sz w:val="28"/>
          <w:szCs w:val="28"/>
          <w14:ligatures w14:val="none"/>
        </w:rPr>
        <w:drawing>
          <wp:inline distT="0" distB="0" distL="0" distR="0" wp14:anchorId="2E928B47" wp14:editId="3D887312">
            <wp:extent cx="5250180" cy="3278416"/>
            <wp:effectExtent l="0" t="0" r="7620" b="0"/>
            <wp:docPr id="80942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24841" name=""/>
                    <pic:cNvPicPr/>
                  </pic:nvPicPr>
                  <pic:blipFill>
                    <a:blip r:embed="rId17"/>
                    <a:stretch>
                      <a:fillRect/>
                    </a:stretch>
                  </pic:blipFill>
                  <pic:spPr>
                    <a:xfrm>
                      <a:off x="0" y="0"/>
                      <a:ext cx="5270794" cy="3291288"/>
                    </a:xfrm>
                    <a:prstGeom prst="rect">
                      <a:avLst/>
                    </a:prstGeom>
                  </pic:spPr>
                </pic:pic>
              </a:graphicData>
            </a:graphic>
          </wp:inline>
        </w:drawing>
      </w:r>
    </w:p>
    <w:p w14:paraId="16173E7E" w14:textId="4ECA3839" w:rsidR="008D6DA0" w:rsidRDefault="009A1CFD" w:rsidP="009C2DAA">
      <w:pPr>
        <w:spacing w:after="0" w:line="360" w:lineRule="auto"/>
        <w:ind w:firstLine="567"/>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sidRPr="009A1CFD">
        <w:rPr>
          <w:rFonts w:ascii="Times New Roman" w:eastAsia="MS Mincho" w:hAnsi="Times New Roman" w:cs="Times New Roman"/>
          <w:kern w:val="0"/>
          <w:sz w:val="28"/>
          <w:szCs w:val="28"/>
          <w14:ligatures w14:val="none"/>
        </w:rPr>
        <w:t xml:space="preserve"> ResearchGate (2025). </w:t>
      </w:r>
      <w:r w:rsidRPr="009A1CFD">
        <w:rPr>
          <w:rFonts w:ascii="Times New Roman" w:eastAsia="MS Mincho" w:hAnsi="Times New Roman" w:cs="Times New Roman"/>
          <w:i/>
          <w:iCs/>
          <w:kern w:val="0"/>
          <w:sz w:val="28"/>
          <w:szCs w:val="28"/>
          <w14:ligatures w14:val="none"/>
        </w:rPr>
        <w:t>AI Technology Landscape</w:t>
      </w:r>
      <w:r w:rsidRPr="009A1CFD">
        <w:rPr>
          <w:rFonts w:ascii="Times New Roman" w:eastAsia="MS Mincho" w:hAnsi="Times New Roman" w:cs="Times New Roman"/>
          <w:kern w:val="0"/>
          <w:sz w:val="28"/>
          <w:szCs w:val="28"/>
          <w14:ligatures w14:val="none"/>
        </w:rPr>
        <w:t xml:space="preserve">. Available at: </w:t>
      </w:r>
      <w:hyperlink r:id="rId18" w:tgtFrame="_new" w:history="1">
        <w:r w:rsidRPr="009A1CFD">
          <w:rPr>
            <w:rStyle w:val="Hyperlink"/>
            <w:rFonts w:ascii="Times New Roman" w:eastAsia="MS Mincho" w:hAnsi="Times New Roman" w:cs="Times New Roman"/>
            <w:kern w:val="0"/>
            <w:sz w:val="28"/>
            <w:szCs w:val="28"/>
            <w14:ligatures w14:val="none"/>
          </w:rPr>
          <w:t>https://www.researchgate.net/figure/AI-Technology-Landscape_fig1_390809953</w:t>
        </w:r>
      </w:hyperlink>
    </w:p>
    <w:p w14:paraId="02FF1398" w14:textId="77777777" w:rsidR="009A1CFD" w:rsidRDefault="009A1CFD" w:rsidP="009C2DAA">
      <w:pPr>
        <w:spacing w:after="0" w:line="360" w:lineRule="auto"/>
        <w:ind w:firstLine="567"/>
        <w:jc w:val="both"/>
        <w:rPr>
          <w:rFonts w:ascii="Times New Roman" w:eastAsia="MS Mincho" w:hAnsi="Times New Roman" w:cs="Times New Roman"/>
          <w:kern w:val="0"/>
          <w:sz w:val="28"/>
          <w:szCs w:val="28"/>
          <w14:ligatures w14:val="none"/>
        </w:rPr>
      </w:pPr>
    </w:p>
    <w:p w14:paraId="48EE610B" w14:textId="7C0DB6C3"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TF-IDF is a common feature extraction technique that calculates the importance of words within a document and across all documents in a set of documents (Ramos, 2003). This results in a set of numbers corresponding to words in the text that has been learned by machine learning algorithms. In this step we apply this technique to our data.</w:t>
      </w:r>
    </w:p>
    <w:p w14:paraId="1F389B3B" w14:textId="59A7D869"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For this task, machine learning methods are typically applied during the model building stage. We also tried other models like </w:t>
      </w:r>
      <w:proofErr w:type="spellStart"/>
      <w:r w:rsidRPr="00B8596B">
        <w:rPr>
          <w:rFonts w:ascii="Times New Roman" w:eastAsia="MS Mincho" w:hAnsi="Times New Roman" w:cs="Times New Roman"/>
          <w:kern w:val="0"/>
          <w:sz w:val="28"/>
          <w:szCs w:val="28"/>
          <w14:ligatures w14:val="none"/>
        </w:rPr>
        <w:t>XGBoost</w:t>
      </w:r>
      <w:proofErr w:type="spellEnd"/>
      <w:r w:rsidRPr="00B8596B">
        <w:rPr>
          <w:rFonts w:ascii="Times New Roman" w:eastAsia="MS Mincho" w:hAnsi="Times New Roman" w:cs="Times New Roman"/>
          <w:kern w:val="0"/>
          <w:sz w:val="28"/>
          <w:szCs w:val="28"/>
          <w14:ligatures w14:val="none"/>
        </w:rPr>
        <w:t xml:space="preserve">, Ridge Regression and Naive Bayes (Chen &amp; </w:t>
      </w:r>
      <w:proofErr w:type="spellStart"/>
      <w:r w:rsidRPr="00B8596B">
        <w:rPr>
          <w:rFonts w:ascii="Times New Roman" w:eastAsia="MS Mincho" w:hAnsi="Times New Roman" w:cs="Times New Roman"/>
          <w:kern w:val="0"/>
          <w:sz w:val="28"/>
          <w:szCs w:val="28"/>
          <w14:ligatures w14:val="none"/>
        </w:rPr>
        <w:t>Guestrin</w:t>
      </w:r>
      <w:proofErr w:type="spellEnd"/>
      <w:r w:rsidRPr="00B8596B">
        <w:rPr>
          <w:rFonts w:ascii="Times New Roman" w:eastAsia="MS Mincho" w:hAnsi="Times New Roman" w:cs="Times New Roman"/>
          <w:kern w:val="0"/>
          <w:sz w:val="28"/>
          <w:szCs w:val="28"/>
          <w14:ligatures w14:val="none"/>
        </w:rPr>
        <w:t xml:space="preserve">, 2016). </w:t>
      </w:r>
      <w:proofErr w:type="spellStart"/>
      <w:r w:rsidRPr="00B8596B">
        <w:rPr>
          <w:rFonts w:ascii="Times New Roman" w:eastAsia="MS Mincho" w:hAnsi="Times New Roman" w:cs="Times New Roman"/>
          <w:kern w:val="0"/>
          <w:sz w:val="28"/>
          <w:szCs w:val="28"/>
          <w14:ligatures w14:val="none"/>
        </w:rPr>
        <w:t>XGBoost</w:t>
      </w:r>
      <w:proofErr w:type="spellEnd"/>
      <w:r w:rsidRPr="00B8596B">
        <w:rPr>
          <w:rFonts w:ascii="Times New Roman" w:eastAsia="MS Mincho" w:hAnsi="Times New Roman" w:cs="Times New Roman"/>
          <w:kern w:val="0"/>
          <w:sz w:val="28"/>
          <w:szCs w:val="28"/>
          <w14:ligatures w14:val="none"/>
        </w:rPr>
        <w:t xml:space="preserve"> is a powerful method for ensemble learning that can exploit non-linear relationships and achieved the best results in terms of accuracy in this task. Ridge Regression is a very stable linear model but not suited for analyzing complex text structures. Naive Bayes is a simple, yet very fast model that is often used for text classification (McCallum &amp; Nigam, 1998). It uses </w:t>
      </w:r>
      <w:r w:rsidRPr="00B8596B">
        <w:rPr>
          <w:rFonts w:ascii="Times New Roman" w:eastAsia="MS Mincho" w:hAnsi="Times New Roman" w:cs="Times New Roman"/>
          <w:kern w:val="0"/>
          <w:sz w:val="28"/>
          <w:szCs w:val="28"/>
          <w14:ligatures w14:val="none"/>
        </w:rPr>
        <w:lastRenderedPageBreak/>
        <w:t>the probability of the occurrence of features to classify documents. Although it reached slightly worse accuracy than the other methods in some cases, it is still a good choice for this task.</w:t>
      </w:r>
    </w:p>
    <w:p w14:paraId="7DC74118" w14:textId="6019218A"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All the developed models have been trained on the previously evaluated answers and can be subsequently used for the automatic evaluation of new answers. Models' learning mechanism (for details see Section 2) established a connection between answer texts and values and created a prediction mechanism for further use. </w:t>
      </w:r>
      <w:proofErr w:type="gramStart"/>
      <w:r w:rsidRPr="00B8596B">
        <w:rPr>
          <w:rFonts w:ascii="Times New Roman" w:eastAsia="MS Mincho" w:hAnsi="Times New Roman" w:cs="Times New Roman"/>
          <w:kern w:val="0"/>
          <w:sz w:val="28"/>
          <w:szCs w:val="28"/>
          <w14:ligatures w14:val="none"/>
        </w:rPr>
        <w:t>Thus</w:t>
      </w:r>
      <w:proofErr w:type="gramEnd"/>
      <w:r w:rsidRPr="00B8596B">
        <w:rPr>
          <w:rFonts w:ascii="Times New Roman" w:eastAsia="MS Mincho" w:hAnsi="Times New Roman" w:cs="Times New Roman"/>
          <w:kern w:val="0"/>
          <w:sz w:val="28"/>
          <w:szCs w:val="28"/>
          <w14:ligatures w14:val="none"/>
        </w:rPr>
        <w:t xml:space="preserve"> the system can evaluate new answers and award scores for them.</w:t>
      </w:r>
    </w:p>
    <w:p w14:paraId="200F2530" w14:textId="001272D7"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General approach to AI in assessment is to use a machine learning model as the core algorithmic component of the AI-assessment system. This is then enhanced with technologies like OCR and NLP </w:t>
      </w:r>
      <w:proofErr w:type="gramStart"/>
      <w:r w:rsidRPr="00B8596B">
        <w:rPr>
          <w:rFonts w:ascii="Times New Roman" w:eastAsia="MS Mincho" w:hAnsi="Times New Roman" w:cs="Times New Roman"/>
          <w:kern w:val="0"/>
          <w:sz w:val="28"/>
          <w:szCs w:val="28"/>
          <w14:ligatures w14:val="none"/>
        </w:rPr>
        <w:t>in order to</w:t>
      </w:r>
      <w:proofErr w:type="gramEnd"/>
      <w:r w:rsidRPr="00B8596B">
        <w:rPr>
          <w:rFonts w:ascii="Times New Roman" w:eastAsia="MS Mincho" w:hAnsi="Times New Roman" w:cs="Times New Roman"/>
          <w:kern w:val="0"/>
          <w:sz w:val="28"/>
          <w:szCs w:val="28"/>
          <w14:ligatures w14:val="none"/>
        </w:rPr>
        <w:t xml:space="preserve"> support automation of assessment, removing the man from the assessment loop and enabling faster, more consistent and more reliable results (Russell &amp; Norvig, 2021). This is a </w:t>
      </w:r>
      <w:proofErr w:type="gramStart"/>
      <w:r w:rsidRPr="00B8596B">
        <w:rPr>
          <w:rFonts w:ascii="Times New Roman" w:eastAsia="MS Mincho" w:hAnsi="Times New Roman" w:cs="Times New Roman"/>
          <w:kern w:val="0"/>
          <w:sz w:val="28"/>
          <w:szCs w:val="28"/>
          <w14:ligatures w14:val="none"/>
        </w:rPr>
        <w:t>key way</w:t>
      </w:r>
      <w:proofErr w:type="gramEnd"/>
      <w:r w:rsidRPr="00B8596B">
        <w:rPr>
          <w:rFonts w:ascii="Times New Roman" w:eastAsia="MS Mincho" w:hAnsi="Times New Roman" w:cs="Times New Roman"/>
          <w:kern w:val="0"/>
          <w:sz w:val="28"/>
          <w:szCs w:val="28"/>
          <w14:ligatures w14:val="none"/>
        </w:rPr>
        <w:t xml:space="preserve"> in which AI is currently being used to support digital transformation within educational environments.</w:t>
      </w:r>
    </w:p>
    <w:p w14:paraId="6A96B513" w14:textId="32AD7DA2"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This study </w:t>
      </w:r>
      <w:proofErr w:type="spellStart"/>
      <w:r w:rsidRPr="00B8596B">
        <w:rPr>
          <w:rFonts w:ascii="Times New Roman" w:eastAsia="MS Mincho" w:hAnsi="Times New Roman" w:cs="Times New Roman"/>
          <w:kern w:val="0"/>
          <w:sz w:val="28"/>
          <w:szCs w:val="28"/>
          <w14:ligatures w14:val="none"/>
        </w:rPr>
        <w:t>utilises</w:t>
      </w:r>
      <w:proofErr w:type="spellEnd"/>
      <w:r w:rsidRPr="00B8596B">
        <w:rPr>
          <w:rFonts w:ascii="Times New Roman" w:eastAsia="MS Mincho" w:hAnsi="Times New Roman" w:cs="Times New Roman"/>
          <w:kern w:val="0"/>
          <w:sz w:val="28"/>
          <w:szCs w:val="28"/>
          <w14:ligatures w14:val="none"/>
        </w:rPr>
        <w:t xml:space="preserve"> Natural Language Processing (NLP) and text analysis techniques to </w:t>
      </w:r>
      <w:proofErr w:type="spellStart"/>
      <w:r w:rsidRPr="00B8596B">
        <w:rPr>
          <w:rFonts w:ascii="Times New Roman" w:eastAsia="MS Mincho" w:hAnsi="Times New Roman" w:cs="Times New Roman"/>
          <w:kern w:val="0"/>
          <w:sz w:val="28"/>
          <w:szCs w:val="28"/>
          <w14:ligatures w14:val="none"/>
        </w:rPr>
        <w:t>analyse</w:t>
      </w:r>
      <w:proofErr w:type="spellEnd"/>
      <w:r w:rsidRPr="00B8596B">
        <w:rPr>
          <w:rFonts w:ascii="Times New Roman" w:eastAsia="MS Mincho" w:hAnsi="Times New Roman" w:cs="Times New Roman"/>
          <w:kern w:val="0"/>
          <w:sz w:val="28"/>
          <w:szCs w:val="28"/>
          <w14:ligatures w14:val="none"/>
        </w:rPr>
        <w:t xml:space="preserve"> the open-ended student responses collected as part of current educational assessments. Open-ended student responses within conventional assessments are typically evaluated in terms of pre-specified qualitative language features, such as grammatical accuracy, word count and indicators of text structure. However, these analyses are now being carried out in a much more in-depth and automated manner. In this study a neural approach to student academic performance assessment is explored, first proposed by Taghipour and Ng (2016).</w:t>
      </w:r>
    </w:p>
    <w:p w14:paraId="56F04913" w14:textId="5B304B85"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In a previous study we explored the possibilities of NLP-based assessment tools. These traditional NLP-based assessment tools are mostly based on manually developed features (feature engineering), which is time consuming and </w:t>
      </w:r>
      <w:proofErr w:type="spellStart"/>
      <w:r w:rsidRPr="00B8596B">
        <w:rPr>
          <w:rFonts w:ascii="Times New Roman" w:eastAsia="MS Mincho" w:hAnsi="Times New Roman" w:cs="Times New Roman"/>
          <w:kern w:val="0"/>
          <w:sz w:val="28"/>
          <w:szCs w:val="28"/>
          <w14:ligatures w14:val="none"/>
        </w:rPr>
        <w:t>labour-intensive</w:t>
      </w:r>
      <w:proofErr w:type="spellEnd"/>
      <w:r w:rsidRPr="00B8596B">
        <w:rPr>
          <w:rFonts w:ascii="Times New Roman" w:eastAsia="MS Mincho" w:hAnsi="Times New Roman" w:cs="Times New Roman"/>
          <w:kern w:val="0"/>
          <w:sz w:val="28"/>
          <w:szCs w:val="28"/>
          <w14:ligatures w14:val="none"/>
        </w:rPr>
        <w:t xml:space="preserve"> and doesn’t allow the model to learn the features of the text itself (Aggarwal, 2018). In this study we are going to experiment with the use of deep learning models that can learn the features of the text.</w:t>
      </w:r>
    </w:p>
    <w:p w14:paraId="09F777D8" w14:textId="75BD5C3A"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lastRenderedPageBreak/>
        <w:t>Unlike many NLP solutions, where NLP is used only for text processing, in this research NLP is used for much more in-depth semantic and syntactic analysis of provided content. The provided content is embedded into vectors of numbers (word embeddings), where words and their co-occurrences in the text are transformed into numerical vector values that reflect word meanings and their relationships with other words (</w:t>
      </w:r>
      <w:proofErr w:type="spellStart"/>
      <w:r w:rsidRPr="00B8596B">
        <w:rPr>
          <w:rFonts w:ascii="Times New Roman" w:eastAsia="MS Mincho" w:hAnsi="Times New Roman" w:cs="Times New Roman"/>
          <w:kern w:val="0"/>
          <w:sz w:val="28"/>
          <w:szCs w:val="28"/>
          <w14:ligatures w14:val="none"/>
        </w:rPr>
        <w:t>Mikolov</w:t>
      </w:r>
      <w:proofErr w:type="spellEnd"/>
      <w:r w:rsidRPr="00B8596B">
        <w:rPr>
          <w:rFonts w:ascii="Times New Roman" w:eastAsia="MS Mincho" w:hAnsi="Times New Roman" w:cs="Times New Roman"/>
          <w:kern w:val="0"/>
          <w:sz w:val="28"/>
          <w:szCs w:val="28"/>
          <w14:ligatures w14:val="none"/>
        </w:rPr>
        <w:t xml:space="preserve"> et al., 2013). The created data is then used for training neural networks. Specifically, Recurrent Neural Networks (RNN) and Long Short-Term Memory (LSTM) networks are used to process sequences of sentences and analyze the content-structure relationship in natural language (Hochreiter &amp; </w:t>
      </w:r>
      <w:proofErr w:type="spellStart"/>
      <w:r w:rsidRPr="00B8596B">
        <w:rPr>
          <w:rFonts w:ascii="Times New Roman" w:eastAsia="MS Mincho" w:hAnsi="Times New Roman" w:cs="Times New Roman"/>
          <w:kern w:val="0"/>
          <w:sz w:val="28"/>
          <w:szCs w:val="28"/>
          <w14:ligatures w14:val="none"/>
        </w:rPr>
        <w:t>Schmidhuber</w:t>
      </w:r>
      <w:proofErr w:type="spellEnd"/>
      <w:r w:rsidRPr="00B8596B">
        <w:rPr>
          <w:rFonts w:ascii="Times New Roman" w:eastAsia="MS Mincho" w:hAnsi="Times New Roman" w:cs="Times New Roman"/>
          <w:kern w:val="0"/>
          <w:sz w:val="28"/>
          <w:szCs w:val="28"/>
          <w14:ligatures w14:val="none"/>
        </w:rPr>
        <w:t>, 1997).</w:t>
      </w:r>
    </w:p>
    <w:p w14:paraId="7661D6D6" w14:textId="66201972" w:rsidR="00F51574" w:rsidRDefault="00B8596B" w:rsidP="009A1CFD">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In addition, we investigate the application of convolutional layers (CNN) for text feature learning based on local structures (Kim, 2014). Learning features from word combinations or phrases is an alternative approach for learning text features. The outputs of all filters are averaged along the time dimension to obtain a fixed length feature vector. A score is then learned from the feature representation.</w:t>
      </w:r>
      <w:r w:rsidR="009A1CFD">
        <w:rPr>
          <w:rFonts w:ascii="Times New Roman" w:eastAsia="MS Mincho" w:hAnsi="Times New Roman" w:cs="Times New Roman"/>
          <w:kern w:val="0"/>
          <w:sz w:val="28"/>
          <w:szCs w:val="28"/>
          <w14:ligatures w14:val="none"/>
        </w:rPr>
        <w:t xml:space="preserve"> </w:t>
      </w:r>
      <w:r w:rsidRPr="00B8596B">
        <w:rPr>
          <w:rFonts w:ascii="Times New Roman" w:eastAsia="MS Mincho" w:hAnsi="Times New Roman" w:cs="Times New Roman"/>
          <w:kern w:val="0"/>
          <w:sz w:val="28"/>
          <w:szCs w:val="28"/>
          <w14:ligatures w14:val="none"/>
        </w:rPr>
        <w:t>The system based on deep neural networks learns language patterns from the training data, has a number of positive features and, unlike traditional rule-based systems, is able to evaluate not only high-level features of input data but also assess the content quality, check for logical consistency and semantic correctness, which ensures higher accuracy and reliability of the system than currently existing NLP technologies.</w:t>
      </w:r>
    </w:p>
    <w:p w14:paraId="6CAE2888" w14:textId="7055DB12"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Natural language processing (NLP) and text analysis are one of the main functionalities that technologies for artificial </w:t>
      </w:r>
      <w:proofErr w:type="gramStart"/>
      <w:r w:rsidRPr="00B8596B">
        <w:rPr>
          <w:rFonts w:ascii="Times New Roman" w:eastAsia="MS Mincho" w:hAnsi="Times New Roman" w:cs="Times New Roman"/>
          <w:kern w:val="0"/>
          <w:sz w:val="28"/>
          <w:szCs w:val="28"/>
          <w14:ligatures w14:val="none"/>
        </w:rPr>
        <w:t>intelligence based</w:t>
      </w:r>
      <w:proofErr w:type="gramEnd"/>
      <w:r w:rsidRPr="00B8596B">
        <w:rPr>
          <w:rFonts w:ascii="Times New Roman" w:eastAsia="MS Mincho" w:hAnsi="Times New Roman" w:cs="Times New Roman"/>
          <w:kern w:val="0"/>
          <w:sz w:val="28"/>
          <w:szCs w:val="28"/>
          <w14:ligatures w14:val="none"/>
        </w:rPr>
        <w:t xml:space="preserve"> assessments offer. Assessments based on NLP can reduce the human load in assessing </w:t>
      </w:r>
      <w:proofErr w:type="gramStart"/>
      <w:r w:rsidRPr="00B8596B">
        <w:rPr>
          <w:rFonts w:ascii="Times New Roman" w:eastAsia="MS Mincho" w:hAnsi="Times New Roman" w:cs="Times New Roman"/>
          <w:kern w:val="0"/>
          <w:sz w:val="28"/>
          <w:szCs w:val="28"/>
          <w14:ligatures w14:val="none"/>
        </w:rPr>
        <w:t>and also</w:t>
      </w:r>
      <w:proofErr w:type="gramEnd"/>
      <w:r w:rsidRPr="00B8596B">
        <w:rPr>
          <w:rFonts w:ascii="Times New Roman" w:eastAsia="MS Mincho" w:hAnsi="Times New Roman" w:cs="Times New Roman"/>
          <w:kern w:val="0"/>
          <w:sz w:val="28"/>
          <w:szCs w:val="28"/>
          <w14:ligatures w14:val="none"/>
        </w:rPr>
        <w:t xml:space="preserve"> have the capability to develop more adaptive, dynamic and automated assessment tools to enhance assessment quality and objectivity (Zawacki-Richter et al., 2019).</w:t>
      </w:r>
    </w:p>
    <w:p w14:paraId="70652E12" w14:textId="74A54F90"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Technology, such as learning analytics and adaptive algorithms, plays a crucial role in supporting the operation of AI-based assessment systems. Holmes, Bialik, and Fadel (2019), in their exploration of the modern learning environment, observe that AI is no longer simply confined to reporting results; rather it is now a source for </w:t>
      </w:r>
      <w:proofErr w:type="spellStart"/>
      <w:r w:rsidRPr="00B8596B">
        <w:rPr>
          <w:rFonts w:ascii="Times New Roman" w:eastAsia="MS Mincho" w:hAnsi="Times New Roman" w:cs="Times New Roman"/>
          <w:kern w:val="0"/>
          <w:sz w:val="28"/>
          <w:szCs w:val="28"/>
          <w14:ligatures w14:val="none"/>
        </w:rPr>
        <w:lastRenderedPageBreak/>
        <w:t>organisations</w:t>
      </w:r>
      <w:proofErr w:type="spellEnd"/>
      <w:r w:rsidRPr="00B8596B">
        <w:rPr>
          <w:rFonts w:ascii="Times New Roman" w:eastAsia="MS Mincho" w:hAnsi="Times New Roman" w:cs="Times New Roman"/>
          <w:kern w:val="0"/>
          <w:sz w:val="28"/>
          <w:szCs w:val="28"/>
          <w14:ligatures w14:val="none"/>
        </w:rPr>
        <w:t xml:space="preserve"> to make informed decisions, </w:t>
      </w:r>
      <w:proofErr w:type="spellStart"/>
      <w:r w:rsidRPr="00B8596B">
        <w:rPr>
          <w:rFonts w:ascii="Times New Roman" w:eastAsia="MS Mincho" w:hAnsi="Times New Roman" w:cs="Times New Roman"/>
          <w:kern w:val="0"/>
          <w:sz w:val="28"/>
          <w:szCs w:val="28"/>
          <w14:ligatures w14:val="none"/>
        </w:rPr>
        <w:t>utilising</w:t>
      </w:r>
      <w:proofErr w:type="spellEnd"/>
      <w:r w:rsidRPr="00B8596B">
        <w:rPr>
          <w:rFonts w:ascii="Times New Roman" w:eastAsia="MS Mincho" w:hAnsi="Times New Roman" w:cs="Times New Roman"/>
          <w:kern w:val="0"/>
          <w:sz w:val="28"/>
          <w:szCs w:val="28"/>
          <w14:ligatures w14:val="none"/>
        </w:rPr>
        <w:t xml:space="preserve"> the vast amounts of data generated by the learning process.</w:t>
      </w:r>
    </w:p>
    <w:p w14:paraId="0B95892E" w14:textId="02BC73E5"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Using data and learning analytics tools to support educational practice. </w:t>
      </w:r>
      <w:proofErr w:type="spellStart"/>
      <w:r w:rsidRPr="00B8596B">
        <w:rPr>
          <w:rFonts w:ascii="Times New Roman" w:eastAsia="MS Mincho" w:hAnsi="Times New Roman" w:cs="Times New Roman"/>
          <w:kern w:val="0"/>
          <w:sz w:val="28"/>
          <w:szCs w:val="28"/>
          <w14:ligatures w14:val="none"/>
        </w:rPr>
        <w:t>Utilising</w:t>
      </w:r>
      <w:proofErr w:type="spellEnd"/>
      <w:r w:rsidRPr="00B8596B">
        <w:rPr>
          <w:rFonts w:ascii="Times New Roman" w:eastAsia="MS Mincho" w:hAnsi="Times New Roman" w:cs="Times New Roman"/>
          <w:kern w:val="0"/>
          <w:sz w:val="28"/>
          <w:szCs w:val="28"/>
          <w14:ligatures w14:val="none"/>
        </w:rPr>
        <w:t xml:space="preserve"> student data such as test scores, task completion, learning rate, educational platform usage data and underlying error patterns to provide in-depth analytical insights into </w:t>
      </w:r>
      <w:proofErr w:type="gramStart"/>
      <w:r w:rsidRPr="00B8596B">
        <w:rPr>
          <w:rFonts w:ascii="Times New Roman" w:eastAsia="MS Mincho" w:hAnsi="Times New Roman" w:cs="Times New Roman"/>
          <w:kern w:val="0"/>
          <w:sz w:val="28"/>
          <w:szCs w:val="28"/>
          <w14:ligatures w14:val="none"/>
        </w:rPr>
        <w:t>students</w:t>
      </w:r>
      <w:proofErr w:type="gramEnd"/>
      <w:r w:rsidRPr="00B8596B">
        <w:rPr>
          <w:rFonts w:ascii="Times New Roman" w:eastAsia="MS Mincho" w:hAnsi="Times New Roman" w:cs="Times New Roman"/>
          <w:kern w:val="0"/>
          <w:sz w:val="28"/>
          <w:szCs w:val="28"/>
          <w14:ligatures w14:val="none"/>
        </w:rPr>
        <w:t xml:space="preserve"> current knowledge as well as knowledge gained. Analysis of data related to student </w:t>
      </w:r>
      <w:proofErr w:type="spellStart"/>
      <w:r w:rsidRPr="00B8596B">
        <w:rPr>
          <w:rFonts w:ascii="Times New Roman" w:eastAsia="MS Mincho" w:hAnsi="Times New Roman" w:cs="Times New Roman"/>
          <w:kern w:val="0"/>
          <w:sz w:val="28"/>
          <w:szCs w:val="28"/>
          <w14:ligatures w14:val="none"/>
        </w:rPr>
        <w:t>behaviour</w:t>
      </w:r>
      <w:proofErr w:type="spellEnd"/>
      <w:r w:rsidRPr="00B8596B">
        <w:rPr>
          <w:rFonts w:ascii="Times New Roman" w:eastAsia="MS Mincho" w:hAnsi="Times New Roman" w:cs="Times New Roman"/>
          <w:kern w:val="0"/>
          <w:sz w:val="28"/>
          <w:szCs w:val="28"/>
          <w14:ligatures w14:val="none"/>
        </w:rPr>
        <w:t xml:space="preserve">. This way assessment is transformed from </w:t>
      </w:r>
      <w:proofErr w:type="gramStart"/>
      <w:r w:rsidRPr="00B8596B">
        <w:rPr>
          <w:rFonts w:ascii="Times New Roman" w:eastAsia="MS Mincho" w:hAnsi="Times New Roman" w:cs="Times New Roman"/>
          <w:kern w:val="0"/>
          <w:sz w:val="28"/>
          <w:szCs w:val="28"/>
          <w14:ligatures w14:val="none"/>
        </w:rPr>
        <w:t>a</w:t>
      </w:r>
      <w:proofErr w:type="gramEnd"/>
      <w:r w:rsidRPr="00B8596B">
        <w:rPr>
          <w:rFonts w:ascii="Times New Roman" w:eastAsia="MS Mincho" w:hAnsi="Times New Roman" w:cs="Times New Roman"/>
          <w:kern w:val="0"/>
          <w:sz w:val="28"/>
          <w:szCs w:val="28"/>
          <w14:ligatures w14:val="none"/>
        </w:rPr>
        <w:t xml:space="preserve"> end of activity/unit/program activity to a process orientated, longitudinal activity providing feedback to both students and teachers on an on-going basis (Siemens &amp; Long, 2011).</w:t>
      </w:r>
    </w:p>
    <w:p w14:paraId="61B7510C" w14:textId="66787C2F" w:rsidR="00B8596B" w:rsidRDefault="00B8596B" w:rsidP="000E30B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The data derived from analytical insights is applied within the system’s adaptive algorithms to inform the assessment and learning processes. These processes are engineered to adapt to the needs of each student, incorporating multiple personal characteristics as well as metrics which reflect his or her academic performance. For example, the system can increase or decrease the difficulty of subsequent questions for a student, provide additional insights or adaptive content for specific items, and generate student-centered reports that document progress throughout the assessment experience.</w:t>
      </w:r>
      <w:r w:rsidR="000E30BA">
        <w:rPr>
          <w:rFonts w:ascii="Times New Roman" w:eastAsia="MS Mincho" w:hAnsi="Times New Roman" w:cs="Times New Roman"/>
          <w:kern w:val="0"/>
          <w:sz w:val="28"/>
          <w:szCs w:val="28"/>
          <w14:ligatures w14:val="none"/>
        </w:rPr>
        <w:t xml:space="preserve"> </w:t>
      </w:r>
      <w:r w:rsidRPr="00B8596B">
        <w:rPr>
          <w:rFonts w:ascii="Times New Roman" w:eastAsia="MS Mincho" w:hAnsi="Times New Roman" w:cs="Times New Roman"/>
          <w:kern w:val="0"/>
          <w:sz w:val="28"/>
          <w:szCs w:val="28"/>
          <w14:ligatures w14:val="none"/>
        </w:rPr>
        <w:t xml:space="preserve">The result is an education environment that is distinct to </w:t>
      </w:r>
      <w:proofErr w:type="gramStart"/>
      <w:r w:rsidRPr="00B8596B">
        <w:rPr>
          <w:rFonts w:ascii="Times New Roman" w:eastAsia="MS Mincho" w:hAnsi="Times New Roman" w:cs="Times New Roman"/>
          <w:kern w:val="0"/>
          <w:sz w:val="28"/>
          <w:szCs w:val="28"/>
          <w14:ligatures w14:val="none"/>
        </w:rPr>
        <w:t>each individual</w:t>
      </w:r>
      <w:proofErr w:type="gramEnd"/>
      <w:r w:rsidRPr="00B8596B">
        <w:rPr>
          <w:rFonts w:ascii="Times New Roman" w:eastAsia="MS Mincho" w:hAnsi="Times New Roman" w:cs="Times New Roman"/>
          <w:kern w:val="0"/>
          <w:sz w:val="28"/>
          <w:szCs w:val="28"/>
          <w14:ligatures w14:val="none"/>
        </w:rPr>
        <w:t xml:space="preserve"> — tailored and individualized through </w:t>
      </w:r>
      <w:proofErr w:type="spellStart"/>
      <w:r w:rsidRPr="00B8596B">
        <w:rPr>
          <w:rFonts w:ascii="Times New Roman" w:eastAsia="MS Mincho" w:hAnsi="Times New Roman" w:cs="Times New Roman"/>
          <w:kern w:val="0"/>
          <w:sz w:val="28"/>
          <w:szCs w:val="28"/>
          <w14:ligatures w14:val="none"/>
        </w:rPr>
        <w:t>xPair</w:t>
      </w:r>
      <w:proofErr w:type="spellEnd"/>
      <w:r w:rsidRPr="00B8596B">
        <w:rPr>
          <w:rFonts w:ascii="Times New Roman" w:eastAsia="MS Mincho" w:hAnsi="Times New Roman" w:cs="Times New Roman"/>
          <w:kern w:val="0"/>
          <w:sz w:val="28"/>
          <w:szCs w:val="28"/>
          <w14:ligatures w14:val="none"/>
        </w:rPr>
        <w:t>.</w:t>
      </w:r>
    </w:p>
    <w:p w14:paraId="6D41FC89" w14:textId="7378E79E"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Not only do adaptive systems report a student’s current knowledge but also can forecast how that student will perform on future problems. Moreover, many adaptive systems can even pinpoint when a particular student is entering into trouble, turning assessment into a dynamic pedagogical tool instead of a passive reporting tool (</w:t>
      </w:r>
      <w:proofErr w:type="spellStart"/>
      <w:r w:rsidRPr="00B8596B">
        <w:rPr>
          <w:rFonts w:ascii="Times New Roman" w:eastAsia="MS Mincho" w:hAnsi="Times New Roman" w:cs="Times New Roman"/>
          <w:kern w:val="0"/>
          <w:sz w:val="28"/>
          <w:szCs w:val="28"/>
          <w14:ligatures w14:val="none"/>
        </w:rPr>
        <w:t>VanLehn</w:t>
      </w:r>
      <w:proofErr w:type="spellEnd"/>
      <w:r w:rsidRPr="00B8596B">
        <w:rPr>
          <w:rFonts w:ascii="Times New Roman" w:eastAsia="MS Mincho" w:hAnsi="Times New Roman" w:cs="Times New Roman"/>
          <w:kern w:val="0"/>
          <w:sz w:val="28"/>
          <w:szCs w:val="28"/>
          <w14:ligatures w14:val="none"/>
        </w:rPr>
        <w:t>, 2011).</w:t>
      </w:r>
    </w:p>
    <w:p w14:paraId="12A46711" w14:textId="4812A8DA"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Other aspects are learning analytics and adaptive algorithms which serve as decision support systems for teachers. With the help of this data, teachers can see the needs of their students and choose appropriate didactic methods. The systems increase efficiency of educational processes and provide immediate feedback to the students as well as their teachers.</w:t>
      </w:r>
    </w:p>
    <w:p w14:paraId="28EBFA30" w14:textId="6CD06AF7" w:rsidR="003336B6"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lastRenderedPageBreak/>
        <w:t>The area of the learning analytics and adaptive algorithms is one of the most important technological and algorithmic components of systems of artificial intelligence-based assessment. Application of learning analytics and adaptive algorithms in the assessment process contributes to achieving the aim of improving quality in education modern systems, by transforming the assessment process from rigid, non-supportive for individuality, traditional assessment to a flexible, individual-oriented assessment process supported by big data.</w:t>
      </w:r>
    </w:p>
    <w:p w14:paraId="2A9C1726" w14:textId="77777777" w:rsidR="00B8596B" w:rsidRPr="001B04BC" w:rsidRDefault="00B8596B" w:rsidP="009C2DAA">
      <w:pPr>
        <w:spacing w:after="0" w:line="360" w:lineRule="auto"/>
        <w:ind w:firstLine="567"/>
        <w:jc w:val="both"/>
        <w:rPr>
          <w:rFonts w:ascii="Times New Roman" w:eastAsia="MS Mincho" w:hAnsi="Times New Roman" w:cs="Times New Roman"/>
          <w:kern w:val="0"/>
          <w:sz w:val="28"/>
          <w:szCs w:val="28"/>
          <w:lang w:val="az-Latn-AZ"/>
          <w14:ligatures w14:val="none"/>
        </w:rPr>
      </w:pPr>
    </w:p>
    <w:p w14:paraId="112F1B21" w14:textId="603AD0BE"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5" w:name="_Toc229653190"/>
      <w:r w:rsidRPr="001B04BC">
        <w:rPr>
          <w:rFonts w:ascii="Times New Roman" w:eastAsia="Times New Roman" w:hAnsi="Times New Roman" w:cs="Times New Roman"/>
          <w:b/>
          <w:kern w:val="0"/>
          <w:sz w:val="28"/>
          <w:szCs w:val="28"/>
          <w:lang w:val="az-Latn-AZ"/>
          <w14:ligatures w14:val="none"/>
        </w:rPr>
        <w:t xml:space="preserve">2.3. </w:t>
      </w:r>
      <w:r w:rsidR="004B7BBC" w:rsidRPr="004B7BBC">
        <w:rPr>
          <w:rFonts w:ascii="Times New Roman" w:eastAsia="Times New Roman" w:hAnsi="Times New Roman" w:cs="Times New Roman"/>
          <w:b/>
          <w:color w:val="000000"/>
          <w:kern w:val="0"/>
          <w:sz w:val="28"/>
          <w:szCs w:val="28"/>
          <w14:ligatures w14:val="none"/>
        </w:rPr>
        <w:t>Advantages and challenges of AI-based continuous evaluation systems</w:t>
      </w:r>
      <w:bookmarkEnd w:id="15"/>
    </w:p>
    <w:p w14:paraId="0BAB1B3E" w14:textId="36F69E67"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Assessment in the current modern educational environment has become more dynamic, </w:t>
      </w:r>
      <w:proofErr w:type="spellStart"/>
      <w:r w:rsidRPr="00432854">
        <w:rPr>
          <w:rFonts w:ascii="Times New Roman" w:eastAsia="MS Mincho" w:hAnsi="Times New Roman" w:cs="Times New Roman"/>
          <w:kern w:val="0"/>
          <w:sz w:val="28"/>
          <w:szCs w:val="28"/>
          <w14:ligatures w14:val="none"/>
        </w:rPr>
        <w:t>personalised</w:t>
      </w:r>
      <w:proofErr w:type="spellEnd"/>
      <w:r w:rsidRPr="00432854">
        <w:rPr>
          <w:rFonts w:ascii="Times New Roman" w:eastAsia="MS Mincho" w:hAnsi="Times New Roman" w:cs="Times New Roman"/>
          <w:kern w:val="0"/>
          <w:sz w:val="28"/>
          <w:szCs w:val="28"/>
          <w14:ligatures w14:val="none"/>
        </w:rPr>
        <w:t xml:space="preserve"> and adaptive than traditional assessment methods, taking advantage of artificial intelligence to provide systems of continuous assessment (Luckin et al., 2016). From the perspective of the Adaptive Personalization Theory of Learning, continuous assessment in technology-enhanced learning environments is not limited to the final grade. Continuous assessment is a process throughout the learning process in which the system monitors the learners’ performance and the assessment is not only a part of the results but also a part of the learning process itself (Pane et al., 2015). The most relevant advantages of this type of assessment are based on </w:t>
      </w:r>
      <w:proofErr w:type="spellStart"/>
      <w:r w:rsidRPr="00432854">
        <w:rPr>
          <w:rFonts w:ascii="Times New Roman" w:eastAsia="MS Mincho" w:hAnsi="Times New Roman" w:cs="Times New Roman"/>
          <w:kern w:val="0"/>
          <w:sz w:val="28"/>
          <w:szCs w:val="28"/>
          <w14:ligatures w14:val="none"/>
        </w:rPr>
        <w:t>personalisation</w:t>
      </w:r>
      <w:proofErr w:type="spellEnd"/>
      <w:r w:rsidRPr="00432854">
        <w:rPr>
          <w:rFonts w:ascii="Times New Roman" w:eastAsia="MS Mincho" w:hAnsi="Times New Roman" w:cs="Times New Roman"/>
          <w:kern w:val="0"/>
          <w:sz w:val="28"/>
          <w:szCs w:val="28"/>
          <w14:ligatures w14:val="none"/>
        </w:rPr>
        <w:t xml:space="preserve"> and adaptability.</w:t>
      </w:r>
    </w:p>
    <w:p w14:paraId="2EC5000B" w14:textId="569F7E43"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 prominent advantage of an AI-based continuous assessment system is the creation of an individual learning and assessment environment for each student. By utilizing the vast powers of artificial intelligence, the system diagnoses the level of knowledge that each student has acquired. It follows the learning process of students, assesses their performance, determines their learning pace, identifies their errors, and can even identify their </w:t>
      </w:r>
      <w:proofErr w:type="spellStart"/>
      <w:r w:rsidRPr="00432854">
        <w:rPr>
          <w:rFonts w:ascii="Times New Roman" w:eastAsia="MS Mincho" w:hAnsi="Times New Roman" w:cs="Times New Roman"/>
          <w:kern w:val="0"/>
          <w:sz w:val="28"/>
          <w:szCs w:val="28"/>
          <w14:ligatures w14:val="none"/>
        </w:rPr>
        <w:t>behaviour</w:t>
      </w:r>
      <w:proofErr w:type="spellEnd"/>
      <w:r w:rsidRPr="00432854">
        <w:rPr>
          <w:rFonts w:ascii="Times New Roman" w:eastAsia="MS Mincho" w:hAnsi="Times New Roman" w:cs="Times New Roman"/>
          <w:kern w:val="0"/>
          <w:sz w:val="28"/>
          <w:szCs w:val="28"/>
          <w14:ligatures w14:val="none"/>
        </w:rPr>
        <w:t xml:space="preserve"> and physiological indicators (Holmes et al., 2019). It forms an individual learning path for each student and designs assessment tasks that are tailored to and optimal for each student. Thus, it is the exact opposite of the conventional approach where “same assessment for all.”</w:t>
      </w:r>
    </w:p>
    <w:p w14:paraId="43495686" w14:textId="6F891BA8"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These systems also have another benefit – adaptability. AI-based assessment systems analyze the input of students as they go through the system, and then immediately receive responses to what they did. For students who are struggling on a particular skill topic, the system can present alternate, more foundational type tasks and examples. For the higher achieving students, the system can present even more challenging and developmental type tasks (Brusilovsky &amp; Millán, 2007). This real-time adaptability ensures that learning occurs in a more effective and meaningful way.</w:t>
      </w:r>
    </w:p>
    <w:p w14:paraId="36326486" w14:textId="46472A0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Feedback to the student is another aspect of continuous assessment that is facilitated </w:t>
      </w:r>
      <w:proofErr w:type="gramStart"/>
      <w:r w:rsidRPr="00432854">
        <w:rPr>
          <w:rFonts w:ascii="Times New Roman" w:eastAsia="MS Mincho" w:hAnsi="Times New Roman" w:cs="Times New Roman"/>
          <w:kern w:val="0"/>
          <w:sz w:val="28"/>
          <w:szCs w:val="28"/>
          <w14:ligatures w14:val="none"/>
        </w:rPr>
        <w:t>by the use of</w:t>
      </w:r>
      <w:proofErr w:type="gramEnd"/>
      <w:r w:rsidRPr="00432854">
        <w:rPr>
          <w:rFonts w:ascii="Times New Roman" w:eastAsia="MS Mincho" w:hAnsi="Times New Roman" w:cs="Times New Roman"/>
          <w:kern w:val="0"/>
          <w:sz w:val="28"/>
          <w:szCs w:val="28"/>
          <w14:ligatures w14:val="none"/>
        </w:rPr>
        <w:t xml:space="preserve"> AI systems. Unlike traditional assessment methods which would have to wait until the end of a study period before results are returned to the student, continuous assessment enables students to receive feedback on their performance as they learn, helping them to gain date in a more powerful way (Hattie &amp; Timperley, 2007). Learning acquired through continuous assessment is more likely to be long lasting if immediate feedback is given to show where mistakes are occurring so that they can be corrected.</w:t>
      </w:r>
    </w:p>
    <w:p w14:paraId="3AADFDE5" w14:textId="3FF206B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Finally, the assessments are designed to increase student motivation and engagement as they are given tasks at the student’s individual level of ability. This will increase student motivation and promote learning as the tasks are nor too easy nor too difficult for the student to complete. The tasks at the student’s level of ability will also increase student performance and overall outcomes (Deci &amp; Ryan, 2000).</w:t>
      </w:r>
    </w:p>
    <w:p w14:paraId="4D161BAA" w14:textId="6430218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Artificial Intelligence (AI) could make continuous assessment more effective, more flexible and more student-centered by enabling the use of more personalized and dynamic tools to assessment. Assessment is no longer just a tool for measuring, but it becomes a tool for learning and growth. </w:t>
      </w:r>
      <w:proofErr w:type="gramStart"/>
      <w:r w:rsidRPr="00432854">
        <w:rPr>
          <w:rFonts w:ascii="Times New Roman" w:eastAsia="MS Mincho" w:hAnsi="Times New Roman" w:cs="Times New Roman"/>
          <w:kern w:val="0"/>
          <w:sz w:val="28"/>
          <w:szCs w:val="28"/>
          <w14:ligatures w14:val="none"/>
        </w:rPr>
        <w:t xml:space="preserve">( </w:t>
      </w:r>
      <w:proofErr w:type="spellStart"/>
      <w:r w:rsidRPr="00432854">
        <w:rPr>
          <w:rFonts w:ascii="Times New Roman" w:eastAsia="MS Mincho" w:hAnsi="Times New Roman" w:cs="Times New Roman"/>
          <w:kern w:val="0"/>
          <w:sz w:val="28"/>
          <w:szCs w:val="28"/>
          <w14:ligatures w14:val="none"/>
        </w:rPr>
        <w:t>Ejjami</w:t>
      </w:r>
      <w:proofErr w:type="spellEnd"/>
      <w:proofErr w:type="gramEnd"/>
      <w:r w:rsidRPr="00432854">
        <w:rPr>
          <w:rFonts w:ascii="Times New Roman" w:eastAsia="MS Mincho" w:hAnsi="Times New Roman" w:cs="Times New Roman"/>
          <w:kern w:val="0"/>
          <w:sz w:val="28"/>
          <w:szCs w:val="28"/>
          <w14:ligatures w14:val="none"/>
        </w:rPr>
        <w:t xml:space="preserve"> R., 2024.)</w:t>
      </w:r>
    </w:p>
    <w:p w14:paraId="68140DBF" w14:textId="6460557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integration of emerging technologies in education has gained increasing momentum in recent years, with a growing number of artificial intelligence-based continuous assessment systems being implemented in various educational settings and becoming popular alternatives to conventional methods of assessment (Selwyn, 2016). These AI-driven learning analytics systems process a wide variety of </w:t>
      </w:r>
      <w:r w:rsidRPr="00432854">
        <w:rPr>
          <w:rFonts w:ascii="Times New Roman" w:eastAsia="MS Mincho" w:hAnsi="Times New Roman" w:cs="Times New Roman"/>
          <w:kern w:val="0"/>
          <w:sz w:val="28"/>
          <w:szCs w:val="28"/>
          <w14:ligatures w14:val="none"/>
        </w:rPr>
        <w:lastRenderedPageBreak/>
        <w:t>educational data and generate immediate feedback results that are more accurate than conventional assessment methods. This study explores AI-Driven Learning Analytics for Personalized Feedback and Assessment in Higher Education.</w:t>
      </w:r>
    </w:p>
    <w:p w14:paraId="1F34C609" w14:textId="469E0D7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Initially assessments are marked by teachers / instructors and then feedback is provided to the students. Assessments are a very time consuming and </w:t>
      </w:r>
      <w:proofErr w:type="gramStart"/>
      <w:r w:rsidRPr="00432854">
        <w:rPr>
          <w:rFonts w:ascii="Times New Roman" w:eastAsia="MS Mincho" w:hAnsi="Times New Roman" w:cs="Times New Roman"/>
          <w:kern w:val="0"/>
          <w:sz w:val="28"/>
          <w:szCs w:val="28"/>
          <w14:ligatures w14:val="none"/>
        </w:rPr>
        <w:t>labor intensive</w:t>
      </w:r>
      <w:proofErr w:type="gramEnd"/>
      <w:r w:rsidRPr="00432854">
        <w:rPr>
          <w:rFonts w:ascii="Times New Roman" w:eastAsia="MS Mincho" w:hAnsi="Times New Roman" w:cs="Times New Roman"/>
          <w:kern w:val="0"/>
          <w:sz w:val="28"/>
          <w:szCs w:val="28"/>
          <w14:ligatures w14:val="none"/>
        </w:rPr>
        <w:t xml:space="preserve"> process when done traditionally. With so many students in a class taking the assessment, it becomes very challenging for the teacher to provide timely feedback. On the other hand, traditional </w:t>
      </w:r>
      <w:proofErr w:type="gramStart"/>
      <w:r w:rsidRPr="00432854">
        <w:rPr>
          <w:rFonts w:ascii="Times New Roman" w:eastAsia="MS Mincho" w:hAnsi="Times New Roman" w:cs="Times New Roman"/>
          <w:kern w:val="0"/>
          <w:sz w:val="28"/>
          <w:szCs w:val="28"/>
          <w14:ligatures w14:val="none"/>
        </w:rPr>
        <w:t>paper based</w:t>
      </w:r>
      <w:proofErr w:type="gramEnd"/>
      <w:r w:rsidRPr="00432854">
        <w:rPr>
          <w:rFonts w:ascii="Times New Roman" w:eastAsia="MS Mincho" w:hAnsi="Times New Roman" w:cs="Times New Roman"/>
          <w:kern w:val="0"/>
          <w:sz w:val="28"/>
          <w:szCs w:val="28"/>
          <w14:ligatures w14:val="none"/>
        </w:rPr>
        <w:t xml:space="preserve"> assessments are very time consuming for the teacher as well as students and take a lot of time before results are out. AI-based continuous assessment systems are fast, efficient and effective. The system analyzes the responses to questions that the system has provided to students through AI algorithms and instantly provides the results (Woolf, 2010).</w:t>
      </w:r>
    </w:p>
    <w:p w14:paraId="3B4823FD" w14:textId="727A5906" w:rsidR="009A1CFD" w:rsidRDefault="00432854" w:rsidP="009A1CFD">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Efficiency of organization of educational activity in virtual educational environment is ensured by the possibility of prompt processing of large volumes of data operating in educational environment. Today, modern educational systems work with big data, which is processed by learning analytics (Baker &amp; </w:t>
      </w:r>
      <w:proofErr w:type="spellStart"/>
      <w:r w:rsidRPr="00432854">
        <w:rPr>
          <w:rFonts w:ascii="Times New Roman" w:eastAsia="MS Mincho" w:hAnsi="Times New Roman" w:cs="Times New Roman"/>
          <w:kern w:val="0"/>
          <w:sz w:val="28"/>
          <w:szCs w:val="28"/>
          <w14:ligatures w14:val="none"/>
        </w:rPr>
        <w:t>Inventado</w:t>
      </w:r>
      <w:proofErr w:type="spellEnd"/>
      <w:r w:rsidRPr="00432854">
        <w:rPr>
          <w:rFonts w:ascii="Times New Roman" w:eastAsia="MS Mincho" w:hAnsi="Times New Roman" w:cs="Times New Roman"/>
          <w:kern w:val="0"/>
          <w:sz w:val="28"/>
          <w:szCs w:val="28"/>
          <w14:ligatures w14:val="none"/>
        </w:rPr>
        <w:t>, 2014). AI-driven learning analytics tools collect a variety of data: from students' activity in educational platform to scores, homework assignments, and students' behavioral characteristics, etc. The accuracy of data analysis increases, and the load on teachers decreases. As a result, they can organize pedagogical activities more efficiently and work with students on individualized educational paths.</w:t>
      </w:r>
      <w:r w:rsidR="009A1CFD">
        <w:rPr>
          <w:rFonts w:ascii="Times New Roman" w:eastAsia="MS Mincho" w:hAnsi="Times New Roman" w:cs="Times New Roman"/>
          <w:kern w:val="0"/>
          <w:sz w:val="28"/>
          <w:szCs w:val="28"/>
          <w14:ligatures w14:val="none"/>
        </w:rPr>
        <w:t xml:space="preserve"> One of the additional challenges of AI integrated learning assessment tools in education sector is about privacy of data and database. It is important to note that the integration of artificial intelligence into the education assessments is critical and could be more biased if it did not train well enough to be proceed. However, most of the critical information should be kept in the database in more secure way either using more security tools and cooperating with third party to keep information of students, as well as, the results of each exam questions and answers, and the other information that is reliable for the education for future implementations. The remaining </w:t>
      </w:r>
      <w:r w:rsidR="009A1CFD">
        <w:rPr>
          <w:rFonts w:ascii="Times New Roman" w:eastAsia="MS Mincho" w:hAnsi="Times New Roman" w:cs="Times New Roman"/>
          <w:kern w:val="0"/>
          <w:sz w:val="28"/>
          <w:szCs w:val="28"/>
          <w14:ligatures w14:val="none"/>
        </w:rPr>
        <w:lastRenderedPageBreak/>
        <w:t xml:space="preserve">challenges come as follows, however, these challenges </w:t>
      </w:r>
      <w:proofErr w:type="gramStart"/>
      <w:r w:rsidR="009A1CFD">
        <w:rPr>
          <w:rFonts w:ascii="Times New Roman" w:eastAsia="MS Mincho" w:hAnsi="Times New Roman" w:cs="Times New Roman"/>
          <w:kern w:val="0"/>
          <w:sz w:val="28"/>
          <w:szCs w:val="28"/>
          <w14:ligatures w14:val="none"/>
        </w:rPr>
        <w:t>are able to</w:t>
      </w:r>
      <w:proofErr w:type="gramEnd"/>
      <w:r w:rsidR="009A1CFD">
        <w:rPr>
          <w:rFonts w:ascii="Times New Roman" w:eastAsia="MS Mincho" w:hAnsi="Times New Roman" w:cs="Times New Roman"/>
          <w:kern w:val="0"/>
          <w:sz w:val="28"/>
          <w:szCs w:val="28"/>
          <w14:ligatures w14:val="none"/>
        </w:rPr>
        <w:t xml:space="preserve"> be solved by the system.</w:t>
      </w:r>
    </w:p>
    <w:p w14:paraId="37CB215A" w14:textId="77777777" w:rsidR="00004723" w:rsidRDefault="00004723" w:rsidP="00004723">
      <w:pPr>
        <w:spacing w:after="0" w:line="360" w:lineRule="auto"/>
        <w:ind w:firstLine="720"/>
        <w:jc w:val="center"/>
        <w:rPr>
          <w:rFonts w:ascii="Times New Roman" w:eastAsia="MS Mincho" w:hAnsi="Times New Roman" w:cs="Times New Roman"/>
          <w:kern w:val="0"/>
          <w:sz w:val="28"/>
          <w:szCs w:val="28"/>
          <w14:ligatures w14:val="none"/>
        </w:rPr>
      </w:pPr>
    </w:p>
    <w:p w14:paraId="3C9C79E0" w14:textId="52BC1773" w:rsidR="00004723" w:rsidRPr="00004723" w:rsidRDefault="009A1CFD" w:rsidP="00004723">
      <w:pPr>
        <w:spacing w:after="0" w:line="360" w:lineRule="auto"/>
        <w:ind w:firstLine="720"/>
        <w:jc w:val="center"/>
        <w:rPr>
          <w:rFonts w:ascii="Times New Roman" w:eastAsia="MS Mincho" w:hAnsi="Times New Roman" w:cs="Times New Roman"/>
          <w:b/>
          <w:bCs/>
          <w:kern w:val="0"/>
          <w14:ligatures w14:val="none"/>
        </w:rPr>
      </w:pPr>
      <w:r>
        <w:rPr>
          <w:rFonts w:ascii="Times New Roman" w:eastAsia="MS Mincho" w:hAnsi="Times New Roman" w:cs="Times New Roman"/>
          <w:b/>
          <w:bCs/>
          <w:kern w:val="0"/>
          <w14:ligatures w14:val="none"/>
        </w:rPr>
        <w:t>Figure</w:t>
      </w:r>
      <w:r w:rsidR="00004723" w:rsidRPr="00004723">
        <w:rPr>
          <w:rFonts w:ascii="Times New Roman" w:eastAsia="MS Mincho" w:hAnsi="Times New Roman" w:cs="Times New Roman"/>
          <w:b/>
          <w:bCs/>
          <w:kern w:val="0"/>
          <w14:ligatures w14:val="none"/>
        </w:rPr>
        <w:t xml:space="preserve"> </w:t>
      </w:r>
      <w:r>
        <w:rPr>
          <w:rFonts w:ascii="Times New Roman" w:eastAsia="MS Mincho" w:hAnsi="Times New Roman" w:cs="Times New Roman"/>
          <w:b/>
          <w:bCs/>
          <w:kern w:val="0"/>
          <w14:ligatures w14:val="none"/>
        </w:rPr>
        <w:t>5</w:t>
      </w:r>
      <w:r w:rsidR="00004723" w:rsidRPr="00004723">
        <w:rPr>
          <w:rFonts w:ascii="Times New Roman" w:eastAsia="MS Mincho" w:hAnsi="Times New Roman" w:cs="Times New Roman"/>
          <w:b/>
          <w:bCs/>
          <w:kern w:val="0"/>
          <w14:ligatures w14:val="none"/>
        </w:rPr>
        <w:t>. Learning analytics measures</w:t>
      </w:r>
    </w:p>
    <w:p w14:paraId="58029291" w14:textId="68E85F11" w:rsidR="00004723" w:rsidRDefault="00004723" w:rsidP="00004723">
      <w:pPr>
        <w:spacing w:after="0" w:line="360" w:lineRule="auto"/>
        <w:jc w:val="both"/>
        <w:rPr>
          <w:rFonts w:ascii="Times New Roman" w:eastAsia="MS Mincho" w:hAnsi="Times New Roman" w:cs="Times New Roman"/>
          <w:kern w:val="0"/>
          <w:sz w:val="28"/>
          <w:szCs w:val="28"/>
          <w14:ligatures w14:val="none"/>
        </w:rPr>
      </w:pPr>
      <w:r>
        <w:rPr>
          <w:noProof/>
        </w:rPr>
        <w:drawing>
          <wp:inline distT="0" distB="0" distL="0" distR="0" wp14:anchorId="3593EFFC" wp14:editId="0406AB97">
            <wp:extent cx="5943600" cy="3555386"/>
            <wp:effectExtent l="0" t="0" r="0" b="6985"/>
            <wp:docPr id="109606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69436" name=""/>
                    <pic:cNvPicPr/>
                  </pic:nvPicPr>
                  <pic:blipFill rotWithShape="1">
                    <a:blip r:embed="rId19"/>
                    <a:srcRect t="6597" r="8302" b="7916"/>
                    <a:stretch>
                      <a:fillRect/>
                    </a:stretch>
                  </pic:blipFill>
                  <pic:spPr bwMode="auto">
                    <a:xfrm>
                      <a:off x="0" y="0"/>
                      <a:ext cx="5955412" cy="3562452"/>
                    </a:xfrm>
                    <a:prstGeom prst="rect">
                      <a:avLst/>
                    </a:prstGeom>
                    <a:ln>
                      <a:noFill/>
                    </a:ln>
                    <a:extLst>
                      <a:ext uri="{53640926-AAD7-44D8-BBD7-CCE9431645EC}">
                        <a14:shadowObscured xmlns:a14="http://schemas.microsoft.com/office/drawing/2010/main"/>
                      </a:ext>
                    </a:extLst>
                  </pic:spPr>
                </pic:pic>
              </a:graphicData>
            </a:graphic>
          </wp:inline>
        </w:drawing>
      </w:r>
    </w:p>
    <w:p w14:paraId="0CC5952A" w14:textId="77777777" w:rsidR="002C7885" w:rsidRDefault="00004723" w:rsidP="00004723">
      <w:pPr>
        <w:spacing w:after="0" w:line="360" w:lineRule="auto"/>
        <w:jc w:val="both"/>
        <w:rPr>
          <w:rFonts w:ascii="Times New Roman" w:eastAsia="MS Mincho" w:hAnsi="Times New Roman" w:cs="Times New Roman"/>
          <w:kern w:val="0"/>
          <w14:ligatures w14:val="none"/>
        </w:rPr>
      </w:pPr>
      <w:r w:rsidRPr="002C7885">
        <w:rPr>
          <w:rFonts w:ascii="Times New Roman" w:eastAsia="MS Mincho" w:hAnsi="Times New Roman" w:cs="Times New Roman"/>
          <w:b/>
          <w:bCs/>
          <w:kern w:val="0"/>
          <w14:ligatures w14:val="none"/>
        </w:rPr>
        <w:t>Source:</w:t>
      </w:r>
      <w:r w:rsidRPr="002C7885">
        <w:rPr>
          <w:rFonts w:ascii="Times New Roman" w:eastAsia="MS Mincho" w:hAnsi="Times New Roman" w:cs="Times New Roman"/>
          <w:kern w:val="0"/>
          <w14:ligatures w14:val="none"/>
        </w:rPr>
        <w:t xml:space="preserve"> O’Brien, M., et al., </w:t>
      </w:r>
      <w:r w:rsidRPr="002C7885">
        <w:rPr>
          <w:rFonts w:ascii="Times New Roman" w:eastAsia="MS Mincho" w:hAnsi="Times New Roman" w:cs="Times New Roman"/>
          <w:i/>
          <w:iCs/>
          <w:kern w:val="0"/>
          <w14:ligatures w14:val="none"/>
        </w:rPr>
        <w:t>“</w:t>
      </w:r>
      <w:r w:rsidRPr="002C7885">
        <w:rPr>
          <w:rFonts w:ascii="Times New Roman" w:eastAsia="MS Mincho" w:hAnsi="Times New Roman" w:cs="Times New Roman"/>
          <w:kern w:val="0"/>
          <w14:ligatures w14:val="none"/>
        </w:rPr>
        <w:t>Learning Analytics for Measuring Engagement and Academic Performance: A Case Study from an Irish University</w:t>
      </w:r>
      <w:r w:rsidRPr="002C7885">
        <w:rPr>
          <w:rFonts w:ascii="Times New Roman" w:eastAsia="MS Mincho" w:hAnsi="Times New Roman" w:cs="Times New Roman"/>
          <w:i/>
          <w:iCs/>
          <w:kern w:val="0"/>
          <w14:ligatures w14:val="none"/>
        </w:rPr>
        <w:t>”</w:t>
      </w:r>
      <w:r w:rsidRPr="002C7885">
        <w:rPr>
          <w:rFonts w:ascii="Times New Roman" w:eastAsia="MS Mincho" w:hAnsi="Times New Roman" w:cs="Times New Roman"/>
          <w:kern w:val="0"/>
          <w14:ligatures w14:val="none"/>
        </w:rPr>
        <w:t>,</w:t>
      </w:r>
    </w:p>
    <w:p w14:paraId="327E805C" w14:textId="6EF0AA76" w:rsidR="00004723" w:rsidRPr="002C7885" w:rsidRDefault="002C7885" w:rsidP="00004723">
      <w:pPr>
        <w:spacing w:after="0" w:line="360" w:lineRule="auto"/>
        <w:jc w:val="both"/>
        <w:rPr>
          <w:rFonts w:ascii="Times New Roman" w:eastAsia="MS Mincho" w:hAnsi="Times New Roman" w:cs="Times New Roman"/>
          <w:kern w:val="0"/>
          <w14:ligatures w14:val="none"/>
        </w:rPr>
      </w:pPr>
      <w:hyperlink r:id="rId20" w:history="1">
        <w:r w:rsidRPr="00E63AAE">
          <w:rPr>
            <w:rStyle w:val="Hyperlink"/>
            <w:rFonts w:ascii="Times New Roman" w:eastAsia="MS Mincho" w:hAnsi="Times New Roman" w:cs="Times New Roman"/>
            <w:kern w:val="0"/>
            <w14:ligatures w14:val="none"/>
          </w:rPr>
          <w:t>https://www.researchgate.net/publication/361285969_Learning_Analytics_for_Measuring_Engagement_and_Academic_Performance_A_Case_Study_from_an_Irish_University</w:t>
        </w:r>
      </w:hyperlink>
      <w:r w:rsidR="00004723" w:rsidRPr="002C7885">
        <w:rPr>
          <w:rFonts w:ascii="Times New Roman" w:eastAsia="MS Mincho" w:hAnsi="Times New Roman" w:cs="Times New Roman"/>
          <w:kern w:val="0"/>
          <w14:ligatures w14:val="none"/>
        </w:rPr>
        <w:t>, 2022</w:t>
      </w:r>
    </w:p>
    <w:p w14:paraId="23EC4599" w14:textId="77777777" w:rsidR="00004723" w:rsidRDefault="00004723" w:rsidP="00004723">
      <w:pPr>
        <w:spacing w:after="0" w:line="360" w:lineRule="auto"/>
        <w:jc w:val="both"/>
        <w:rPr>
          <w:rFonts w:ascii="Times New Roman" w:eastAsia="MS Mincho" w:hAnsi="Times New Roman" w:cs="Times New Roman"/>
          <w:kern w:val="0"/>
          <w:sz w:val="28"/>
          <w:szCs w:val="28"/>
          <w14:ligatures w14:val="none"/>
        </w:rPr>
      </w:pPr>
    </w:p>
    <w:p w14:paraId="175ED89D" w14:textId="2CA8C219"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systems based on Artificial Intelligence (AI) are designed to offer real-time feedback to the students. The AI technologies provide </w:t>
      </w:r>
      <w:proofErr w:type="gramStart"/>
      <w:r w:rsidRPr="00432854">
        <w:rPr>
          <w:rFonts w:ascii="Times New Roman" w:eastAsia="MS Mincho" w:hAnsi="Times New Roman" w:cs="Times New Roman"/>
          <w:kern w:val="0"/>
          <w:sz w:val="28"/>
          <w:szCs w:val="28"/>
          <w14:ligatures w14:val="none"/>
        </w:rPr>
        <w:t>a detailed feedback</w:t>
      </w:r>
      <w:proofErr w:type="gramEnd"/>
      <w:r w:rsidRPr="00432854">
        <w:rPr>
          <w:rFonts w:ascii="Times New Roman" w:eastAsia="MS Mincho" w:hAnsi="Times New Roman" w:cs="Times New Roman"/>
          <w:kern w:val="0"/>
          <w:sz w:val="28"/>
          <w:szCs w:val="28"/>
          <w14:ligatures w14:val="none"/>
        </w:rPr>
        <w:t xml:space="preserve"> to the student in terms of whether his answer is correct or </w:t>
      </w:r>
      <w:proofErr w:type="gramStart"/>
      <w:r w:rsidRPr="00432854">
        <w:rPr>
          <w:rFonts w:ascii="Times New Roman" w:eastAsia="MS Mincho" w:hAnsi="Times New Roman" w:cs="Times New Roman"/>
          <w:kern w:val="0"/>
          <w:sz w:val="28"/>
          <w:szCs w:val="28"/>
          <w14:ligatures w14:val="none"/>
        </w:rPr>
        <w:t>not, and</w:t>
      </w:r>
      <w:proofErr w:type="gramEnd"/>
      <w:r w:rsidRPr="00432854">
        <w:rPr>
          <w:rFonts w:ascii="Times New Roman" w:eastAsia="MS Mincho" w:hAnsi="Times New Roman" w:cs="Times New Roman"/>
          <w:kern w:val="0"/>
          <w:sz w:val="28"/>
          <w:szCs w:val="28"/>
          <w14:ligatures w14:val="none"/>
        </w:rPr>
        <w:t xml:space="preserve"> also identifies his strengths and areas of improvement and where he needs to work harder. Therefore, the student learns and improves from his errors very quickly. He would have the ability to correct his mistakes instantly.</w:t>
      </w:r>
    </w:p>
    <w:p w14:paraId="74E93A55" w14:textId="326FBD6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It also provides real-time feedback with a positive impact on learning quality. The AI-based system is based on formative assessment, monitoring the learning process, </w:t>
      </w:r>
      <w:proofErr w:type="gramStart"/>
      <w:r w:rsidRPr="00432854">
        <w:rPr>
          <w:rFonts w:ascii="Times New Roman" w:eastAsia="MS Mincho" w:hAnsi="Times New Roman" w:cs="Times New Roman"/>
          <w:kern w:val="0"/>
          <w:sz w:val="28"/>
          <w:szCs w:val="28"/>
          <w14:ligatures w14:val="none"/>
        </w:rPr>
        <w:t>and also</w:t>
      </w:r>
      <w:proofErr w:type="gramEnd"/>
      <w:r w:rsidRPr="00432854">
        <w:rPr>
          <w:rFonts w:ascii="Times New Roman" w:eastAsia="MS Mincho" w:hAnsi="Times New Roman" w:cs="Times New Roman"/>
          <w:kern w:val="0"/>
          <w:sz w:val="28"/>
          <w:szCs w:val="28"/>
          <w14:ligatures w14:val="none"/>
        </w:rPr>
        <w:t xml:space="preserve"> supports students in the learning process while encouraging them </w:t>
      </w:r>
      <w:r w:rsidRPr="00432854">
        <w:rPr>
          <w:rFonts w:ascii="Times New Roman" w:eastAsia="MS Mincho" w:hAnsi="Times New Roman" w:cs="Times New Roman"/>
          <w:kern w:val="0"/>
          <w:sz w:val="28"/>
          <w:szCs w:val="28"/>
          <w14:ligatures w14:val="none"/>
        </w:rPr>
        <w:lastRenderedPageBreak/>
        <w:t>to be more active in the learning process (Black &amp; Wiliam, 1998). The result obtained was very good.</w:t>
      </w:r>
    </w:p>
    <w:p w14:paraId="3A60290C" w14:textId="161396F7"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Feedback from operational AI systems can also increase student motivation. Students are more engaged with the learning process and </w:t>
      </w:r>
      <w:proofErr w:type="gramStart"/>
      <w:r w:rsidRPr="00432854">
        <w:rPr>
          <w:rFonts w:ascii="Times New Roman" w:eastAsia="MS Mincho" w:hAnsi="Times New Roman" w:cs="Times New Roman"/>
          <w:kern w:val="0"/>
          <w:sz w:val="28"/>
          <w:szCs w:val="28"/>
          <w14:ligatures w14:val="none"/>
        </w:rPr>
        <w:t>are able to</w:t>
      </w:r>
      <w:proofErr w:type="gramEnd"/>
      <w:r w:rsidRPr="00432854">
        <w:rPr>
          <w:rFonts w:ascii="Times New Roman" w:eastAsia="MS Mincho" w:hAnsi="Times New Roman" w:cs="Times New Roman"/>
          <w:kern w:val="0"/>
          <w:sz w:val="28"/>
          <w:szCs w:val="28"/>
          <w14:ligatures w14:val="none"/>
        </w:rPr>
        <w:t xml:space="preserve"> track their progress as they receive instantaneous results and detailed solutions to their problems. This enables students to practice key self-regulated learning skills (Zimmerman, 2002).</w:t>
      </w:r>
    </w:p>
    <w:p w14:paraId="2E24FB6F" w14:textId="1D7C0DA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Continuous assessment systems using AI (Artificial intelligence) have an edge over traditional continuous assessment systems. AI-based systems are faster, more accurate and shifted the focus from teacher-centric approach to more interactive student-centric approach for learning. Artificial intelligence is transforming continuous assessment from technology as well as pedagogy perspective (Holmes et al., 2019).</w:t>
      </w:r>
    </w:p>
    <w:p w14:paraId="7E9C6283" w14:textId="507C45C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assessment by means of artificial intelligence essentially brings about </w:t>
      </w:r>
      <w:proofErr w:type="gramStart"/>
      <w:r w:rsidRPr="00432854">
        <w:rPr>
          <w:rFonts w:ascii="Times New Roman" w:eastAsia="MS Mincho" w:hAnsi="Times New Roman" w:cs="Times New Roman"/>
          <w:kern w:val="0"/>
          <w:sz w:val="28"/>
          <w:szCs w:val="28"/>
          <w14:ligatures w14:val="none"/>
        </w:rPr>
        <w:t>a number of</w:t>
      </w:r>
      <w:proofErr w:type="gramEnd"/>
      <w:r w:rsidRPr="00432854">
        <w:rPr>
          <w:rFonts w:ascii="Times New Roman" w:eastAsia="MS Mincho" w:hAnsi="Times New Roman" w:cs="Times New Roman"/>
          <w:kern w:val="0"/>
          <w:sz w:val="28"/>
          <w:szCs w:val="28"/>
          <w14:ligatures w14:val="none"/>
        </w:rPr>
        <w:t xml:space="preserve"> new developments. However, beyond the software-related features, </w:t>
      </w:r>
      <w:proofErr w:type="gramStart"/>
      <w:r w:rsidRPr="00432854">
        <w:rPr>
          <w:rFonts w:ascii="Times New Roman" w:eastAsia="MS Mincho" w:hAnsi="Times New Roman" w:cs="Times New Roman"/>
          <w:kern w:val="0"/>
          <w:sz w:val="28"/>
          <w:szCs w:val="28"/>
          <w14:ligatures w14:val="none"/>
        </w:rPr>
        <w:t>a number of</w:t>
      </w:r>
      <w:proofErr w:type="gramEnd"/>
      <w:r w:rsidRPr="00432854">
        <w:rPr>
          <w:rFonts w:ascii="Times New Roman" w:eastAsia="MS Mincho" w:hAnsi="Times New Roman" w:cs="Times New Roman"/>
          <w:kern w:val="0"/>
          <w:sz w:val="28"/>
          <w:szCs w:val="28"/>
          <w14:ligatures w14:val="none"/>
        </w:rPr>
        <w:t xml:space="preserve"> additional problems, of a technical as well as practical nature, occur when such systems are put into practice. AI assessment systems are more than software: they are complex systems that are operated in social and pedagogical settings and therefore encounter a whole range of problems.</w:t>
      </w:r>
    </w:p>
    <w:p w14:paraId="7A47A988" w14:textId="2A3FB08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One of the major technical challenges that need to be addressed for effective deployment and utilization of AI models is the quality and availability of relevant data (OECD, 2021). Access to high quality educational data can be a major challenge due to factors such as incompleteness, lack of organization and incorrectness. Huge resources are required to build and adapt an infrastructure to manage data, which many educational institutions lack.</w:t>
      </w:r>
    </w:p>
    <w:p w14:paraId="323990D5" w14:textId="65760A3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While there are many concerns around the use of AI in education (e.g. the potential of AI to take away human interaction and diminish the value of a traditional classroom education), there are also technical issues that need to be addressed. As algorithms are trained on data, any bias embedded within that data will be learned and replicated by the AI. This can have serious implications for fairness in the </w:t>
      </w:r>
      <w:r w:rsidRPr="00432854">
        <w:rPr>
          <w:rFonts w:ascii="Times New Roman" w:eastAsia="MS Mincho" w:hAnsi="Times New Roman" w:cs="Times New Roman"/>
          <w:kern w:val="0"/>
          <w:sz w:val="28"/>
          <w:szCs w:val="28"/>
          <w14:ligatures w14:val="none"/>
        </w:rPr>
        <w:lastRenderedPageBreak/>
        <w:t>educational world, as students assessed by biased systems will be given a foot up or a foot held down on the educational ladder in comparison to their peers (O’Neil, 2016).</w:t>
      </w:r>
    </w:p>
    <w:p w14:paraId="4A655809" w14:textId="2CEF3DE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Apart from being a helpful tool for teachers, there are also concerns regarding assessment and tests built around AI, namely those relating to data privacy and security as personal data of students are collected and used by the system (UNESCO, 2021). Additional measures will be needed on the technical and legal side of educational institutions to tackle these issues properly.</w:t>
      </w:r>
    </w:p>
    <w:p w14:paraId="246D960B" w14:textId="1B21EE2D"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research, which explores how educators and learners can benefit from AI, points </w:t>
      </w:r>
      <w:proofErr w:type="gramStart"/>
      <w:r w:rsidRPr="00432854">
        <w:rPr>
          <w:rFonts w:ascii="Times New Roman" w:eastAsia="MS Mincho" w:hAnsi="Times New Roman" w:cs="Times New Roman"/>
          <w:kern w:val="0"/>
          <w:sz w:val="28"/>
          <w:szCs w:val="28"/>
          <w14:ligatures w14:val="none"/>
        </w:rPr>
        <w:t>in particular to</w:t>
      </w:r>
      <w:proofErr w:type="gramEnd"/>
      <w:r w:rsidRPr="00432854">
        <w:rPr>
          <w:rFonts w:ascii="Times New Roman" w:eastAsia="MS Mincho" w:hAnsi="Times New Roman" w:cs="Times New Roman"/>
          <w:kern w:val="0"/>
          <w:sz w:val="28"/>
          <w:szCs w:val="28"/>
          <w14:ligatures w14:val="none"/>
        </w:rPr>
        <w:t xml:space="preserve"> the issue of teachers’ and users’ preparedness. Many teachers currently lack the necessary knowledge of the fundamental principles behind how certain AI </w:t>
      </w:r>
      <w:proofErr w:type="gramStart"/>
      <w:r w:rsidRPr="00432854">
        <w:rPr>
          <w:rFonts w:ascii="Times New Roman" w:eastAsia="MS Mincho" w:hAnsi="Times New Roman" w:cs="Times New Roman"/>
          <w:kern w:val="0"/>
          <w:sz w:val="28"/>
          <w:szCs w:val="28"/>
          <w14:ligatures w14:val="none"/>
        </w:rPr>
        <w:t>technologies</w:t>
      </w:r>
      <w:proofErr w:type="gramEnd"/>
      <w:r w:rsidRPr="00432854">
        <w:rPr>
          <w:rFonts w:ascii="Times New Roman" w:eastAsia="MS Mincho" w:hAnsi="Times New Roman" w:cs="Times New Roman"/>
          <w:kern w:val="0"/>
          <w:sz w:val="28"/>
          <w:szCs w:val="28"/>
          <w14:ligatures w14:val="none"/>
        </w:rPr>
        <w:t xml:space="preserve"> function. This could hinder their deployment and even inspire distrust of technology. Teachers’ technological literacy must therefore be boosted </w:t>
      </w:r>
      <w:proofErr w:type="gramStart"/>
      <w:r w:rsidRPr="00432854">
        <w:rPr>
          <w:rFonts w:ascii="Times New Roman" w:eastAsia="MS Mincho" w:hAnsi="Times New Roman" w:cs="Times New Roman"/>
          <w:kern w:val="0"/>
          <w:sz w:val="28"/>
          <w:szCs w:val="28"/>
          <w14:ligatures w14:val="none"/>
        </w:rPr>
        <w:t>in order to</w:t>
      </w:r>
      <w:proofErr w:type="gramEnd"/>
      <w:r w:rsidRPr="00432854">
        <w:rPr>
          <w:rFonts w:ascii="Times New Roman" w:eastAsia="MS Mincho" w:hAnsi="Times New Roman" w:cs="Times New Roman"/>
          <w:kern w:val="0"/>
          <w:sz w:val="28"/>
          <w:szCs w:val="28"/>
          <w14:ligatures w14:val="none"/>
        </w:rPr>
        <w:t xml:space="preserve"> prepare for the integration of AI systems into education.</w:t>
      </w:r>
    </w:p>
    <w:p w14:paraId="7A3AE666" w14:textId="40A5D04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Another challenge is what can be termed infrastructural inequality, with many educational institutions not being on an even footing in terms of technology infrastructure, which in turn could hinder the integration of an AI-based assessment system. This is especially pertinent in developing countries where there are inadequate resources to access the latest technologies and slow Internet connectivity.</w:t>
      </w:r>
    </w:p>
    <w:p w14:paraId="56CFB0D0" w14:textId="78BEFCA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But lacking are also policy and management frameworks to give effect to the use of AI in education. There is currently no systematic approach to implementing AI in education, and as such, its implementation can be arbitrary and take on risk. Strong corresponding management systems, from a technical as well as ethical perspective, are necessary.</w:t>
      </w:r>
    </w:p>
    <w:p w14:paraId="3972C227" w14:textId="452411F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There are many possibilities of development of assessment systems that utilize AI, but there are also many technical and implementation-related problems that need to be addressed. Technical and implementation-related problems that have arisen when developing assessment systems that utilize AI must be tackled by combining technological development with pedagogical, ethical and institutional approaches.</w:t>
      </w:r>
    </w:p>
    <w:p w14:paraId="3606C127" w14:textId="3C2CD1EE"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 xml:space="preserve">Despite the potential benefits that the integration of artificial intelligence-based assessment systems </w:t>
      </w:r>
      <w:proofErr w:type="gramStart"/>
      <w:r w:rsidRPr="00432854">
        <w:rPr>
          <w:rFonts w:ascii="Times New Roman" w:eastAsia="MS Mincho" w:hAnsi="Times New Roman" w:cs="Times New Roman"/>
          <w:kern w:val="0"/>
          <w:sz w:val="28"/>
          <w:szCs w:val="28"/>
          <w14:ligatures w14:val="none"/>
        </w:rPr>
        <w:t>offer</w:t>
      </w:r>
      <w:proofErr w:type="gramEnd"/>
      <w:r w:rsidRPr="00432854">
        <w:rPr>
          <w:rFonts w:ascii="Times New Roman" w:eastAsia="MS Mincho" w:hAnsi="Times New Roman" w:cs="Times New Roman"/>
          <w:kern w:val="0"/>
          <w:sz w:val="28"/>
          <w:szCs w:val="28"/>
          <w14:ligatures w14:val="none"/>
        </w:rPr>
        <w:t xml:space="preserve"> to the educational environments, there are many technical and practical problems that prevent them from being put into practice. This study reviews various experiences and situations in different countries and contexts regarding the statement that the integration of artificial intelligence-based assessment systems to educational environments is related to technology, its adaptation, management and support.</w:t>
      </w:r>
    </w:p>
    <w:p w14:paraId="3C0D0E8C" w14:textId="5BF3ECC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Systems need to be adapted to the local educational environment where the system will be put into practice. Most AI-based assessment models are trained and fine-tuned on global data and general information. Thus, they are not directly applicable in any country since education systems, curricula and assessing students differ across countries and even schools. As Temel (2024) states; “the inconsistent educational infrastructure and the lack of integration in the classroom environment where the system will be applied affect the system's accuracy in obtaining the results.”</w:t>
      </w:r>
    </w:p>
    <w:p w14:paraId="632E6EC6" w14:textId="075C7E2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Next to the other mentioned challenges also the issue of data structuring and integration is important. Data is stored and managed on different platforms using different formats. Processing and importing </w:t>
      </w:r>
      <w:proofErr w:type="gramStart"/>
      <w:r w:rsidRPr="00432854">
        <w:rPr>
          <w:rFonts w:ascii="Times New Roman" w:eastAsia="MS Mincho" w:hAnsi="Times New Roman" w:cs="Times New Roman"/>
          <w:kern w:val="0"/>
          <w:sz w:val="28"/>
          <w:szCs w:val="28"/>
          <w14:ligatures w14:val="none"/>
        </w:rPr>
        <w:t>all of</w:t>
      </w:r>
      <w:proofErr w:type="gramEnd"/>
      <w:r w:rsidRPr="00432854">
        <w:rPr>
          <w:rFonts w:ascii="Times New Roman" w:eastAsia="MS Mincho" w:hAnsi="Times New Roman" w:cs="Times New Roman"/>
          <w:kern w:val="0"/>
          <w:sz w:val="28"/>
          <w:szCs w:val="28"/>
          <w14:ligatures w14:val="none"/>
        </w:rPr>
        <w:t xml:space="preserve"> this data to one system and preparing it for the AI models is complex and time consuming.</w:t>
      </w:r>
    </w:p>
    <w:p w14:paraId="649694F0" w14:textId="7FDCA05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Other problems. System usage 24/7 is a very significant problem. As an AI system is maintained, upgraded or fine-tuned for maximum performance and accuracy, its performance and accuracy are slowly degraded. In addition to the initial costs of infrastructure and personnel trained in specialized knowledge and skills needed to design and implement the system, continued use of the system requires similar, and in some cases greater, infrastructure and expertise.</w:t>
      </w:r>
    </w:p>
    <w:p w14:paraId="44B4CB3A" w14:textId="66E53D0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One of the major problems to be addressed in terms of implementation concerns the lack of coordination between educational systems on different levels. AI applications are implemented following quite different strategies in various countries and therefore a consistent approach for large-scale AI-based assessment is difficult to develop. This makes it hard to share best practices.</w:t>
      </w:r>
    </w:p>
    <w:p w14:paraId="1A2AD247" w14:textId="77D1B17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In addition to the above-mentioned challenges, financial and resource constraints represent an additional problem for the development and implementation of AI. The initial investment needed to set up corresponding systems is high and, therefore, particularly challenging to implement in developing countries or in poor educational environments. Consideration must also be given to the costs for technical equipment and software as well as for personnel training.</w:t>
      </w:r>
    </w:p>
    <w:p w14:paraId="21F9D20D" w14:textId="07FC0AE0"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Within educational systems, it is not only technological challenges that need to be addressed, there are also a host of challenges posed by the human factor, and the students are not alone in requiring training, the teachers and administrators of education also need special training and acquiring of knowledge and awareness on the issue of AI and its integration into educational system. Moreover, lack of adequate knowledge and skills are said to be one of the main reasons for ineffective </w:t>
      </w:r>
      <w:proofErr w:type="spellStart"/>
      <w:r w:rsidRPr="00432854">
        <w:rPr>
          <w:rFonts w:ascii="Times New Roman" w:eastAsia="MS Mincho" w:hAnsi="Times New Roman" w:cs="Times New Roman"/>
          <w:kern w:val="0"/>
          <w:sz w:val="28"/>
          <w:szCs w:val="28"/>
          <w14:ligatures w14:val="none"/>
        </w:rPr>
        <w:t>utilisation</w:t>
      </w:r>
      <w:proofErr w:type="spellEnd"/>
      <w:r w:rsidRPr="00432854">
        <w:rPr>
          <w:rFonts w:ascii="Times New Roman" w:eastAsia="MS Mincho" w:hAnsi="Times New Roman" w:cs="Times New Roman"/>
          <w:kern w:val="0"/>
          <w:sz w:val="28"/>
          <w:szCs w:val="28"/>
          <w14:ligatures w14:val="none"/>
        </w:rPr>
        <w:t xml:space="preserve"> of the potential of AI systems (Temel, 2024).</w:t>
      </w:r>
    </w:p>
    <w:p w14:paraId="45E94CDB" w14:textId="2C188AA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 implementation of the AI-based assessment systems in terms of technical and implementation is very complex. To solve these problems, the development of technology alone is not enough, but the infrastructure, human resources, and local-based systems to be strengthened and improved by Temel (2024).</w:t>
      </w:r>
    </w:p>
    <w:p w14:paraId="5F3011DD" w14:textId="522A3DED"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AI-based assessment systems have great potential for enhancing assessment practices in higher education, there are ethical, social and pedagogical issues emerging. These issues arise from the technology and its broader implications for people, society and the educational system. Therefore, their responsible and inclusive use needs to be a prominent focus in this research.</w:t>
      </w:r>
    </w:p>
    <w:p w14:paraId="3B0CA857" w14:textId="6FA2F4F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Using AI for student assessment raises several ethical issues. Most importantly, ensuring data privacy and security since the AI system will process large amounts of data and information about each student that will be used for assessment. This information can include prior academic records, behavioral signals, and how the student learns, behaves, and interacts with various resources and peers. The key ethical issue would be ensuring that the data is stored securely and not shared with third parties.</w:t>
      </w:r>
    </w:p>
    <w:p w14:paraId="2026F88B" w14:textId="1219A080"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An additional point of consideration for EdTech is how algorithms can be biased or unfair. While an algorithm makes decisions based on the data that it has been trained on, if this data is itself biased, then the algorithm will likely reflect and amplify this. This could result in EdTech tools unfairly giving some students a better or worse experience than others, potentially leading to unfair advantages or disadvantages during high-stakes assessments.</w:t>
      </w:r>
    </w:p>
    <w:p w14:paraId="52F914E2" w14:textId="38A2FB9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use of AI-based assessment systems could increase educational inequality, as students with sufficient technological means are able to fully </w:t>
      </w:r>
      <w:proofErr w:type="spellStart"/>
      <w:r w:rsidRPr="00432854">
        <w:rPr>
          <w:rFonts w:ascii="Times New Roman" w:eastAsia="MS Mincho" w:hAnsi="Times New Roman" w:cs="Times New Roman"/>
          <w:kern w:val="0"/>
          <w:sz w:val="28"/>
          <w:szCs w:val="28"/>
          <w14:ligatures w14:val="none"/>
        </w:rPr>
        <w:t>utilise</w:t>
      </w:r>
      <w:proofErr w:type="spellEnd"/>
      <w:r w:rsidRPr="00432854">
        <w:rPr>
          <w:rFonts w:ascii="Times New Roman" w:eastAsia="MS Mincho" w:hAnsi="Times New Roman" w:cs="Times New Roman"/>
          <w:kern w:val="0"/>
          <w:sz w:val="28"/>
          <w:szCs w:val="28"/>
          <w14:ligatures w14:val="none"/>
        </w:rPr>
        <w:t xml:space="preserve"> the system more than those with limited resources. Moreover, the increased use of AI in education could also increase the so-called “digital divide”.</w:t>
      </w:r>
    </w:p>
    <w:p w14:paraId="2955DE4C" w14:textId="5E3DC09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It concerns the so-called human factor diminution. In many educational projects the teacher’s role is secondary to an assessment system that is based on AI. However, education is not only about transferring knowledge, but above all about educating young people to become social competent and mature adults. Empathy, motivation and </w:t>
      </w:r>
      <w:proofErr w:type="spellStart"/>
      <w:r w:rsidRPr="00432854">
        <w:rPr>
          <w:rFonts w:ascii="Times New Roman" w:eastAsia="MS Mincho" w:hAnsi="Times New Roman" w:cs="Times New Roman"/>
          <w:kern w:val="0"/>
          <w:sz w:val="28"/>
          <w:szCs w:val="28"/>
          <w14:ligatures w14:val="none"/>
        </w:rPr>
        <w:t>individualisation</w:t>
      </w:r>
      <w:proofErr w:type="spellEnd"/>
      <w:r w:rsidRPr="00432854">
        <w:rPr>
          <w:rFonts w:ascii="Times New Roman" w:eastAsia="MS Mincho" w:hAnsi="Times New Roman" w:cs="Times New Roman"/>
          <w:kern w:val="0"/>
          <w:sz w:val="28"/>
          <w:szCs w:val="28"/>
          <w14:ligatures w14:val="none"/>
        </w:rPr>
        <w:t xml:space="preserve"> are important qualities that cannot be fully implemented by AI systems.</w:t>
      </w:r>
    </w:p>
    <w:p w14:paraId="653FD68F" w14:textId="5D17290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However, there are still many issues that need to be addressed. One of the issues is issues of transparency and accountability in the AI systems used in classrooms. In many cases, there are “black boxes” in which it is not possible to trace the </w:t>
      </w:r>
      <w:proofErr w:type="gramStart"/>
      <w:r w:rsidRPr="00432854">
        <w:rPr>
          <w:rFonts w:ascii="Times New Roman" w:eastAsia="MS Mincho" w:hAnsi="Times New Roman" w:cs="Times New Roman"/>
          <w:kern w:val="0"/>
          <w:sz w:val="28"/>
          <w:szCs w:val="28"/>
          <w14:ligatures w14:val="none"/>
        </w:rPr>
        <w:t>decision making</w:t>
      </w:r>
      <w:proofErr w:type="gramEnd"/>
      <w:r w:rsidRPr="00432854">
        <w:rPr>
          <w:rFonts w:ascii="Times New Roman" w:eastAsia="MS Mincho" w:hAnsi="Times New Roman" w:cs="Times New Roman"/>
          <w:kern w:val="0"/>
          <w:sz w:val="28"/>
          <w:szCs w:val="28"/>
          <w14:ligatures w14:val="none"/>
        </w:rPr>
        <w:t xml:space="preserve"> processes that the AI systems follow to generate the results of the assessment. Teachers and students are becoming increasingly wary of the results of AI-assessed </w:t>
      </w:r>
      <w:proofErr w:type="gramStart"/>
      <w:r w:rsidRPr="00432854">
        <w:rPr>
          <w:rFonts w:ascii="Times New Roman" w:eastAsia="MS Mincho" w:hAnsi="Times New Roman" w:cs="Times New Roman"/>
          <w:kern w:val="0"/>
          <w:sz w:val="28"/>
          <w:szCs w:val="28"/>
          <w14:ligatures w14:val="none"/>
        </w:rPr>
        <w:t>tasks, and</w:t>
      </w:r>
      <w:proofErr w:type="gramEnd"/>
      <w:r w:rsidRPr="00432854">
        <w:rPr>
          <w:rFonts w:ascii="Times New Roman" w:eastAsia="MS Mincho" w:hAnsi="Times New Roman" w:cs="Times New Roman"/>
          <w:kern w:val="0"/>
          <w:sz w:val="28"/>
          <w:szCs w:val="28"/>
          <w14:ligatures w14:val="none"/>
        </w:rPr>
        <w:t xml:space="preserve"> are questioning the legitimacy of the use of technology in this way.</w:t>
      </w:r>
    </w:p>
    <w:p w14:paraId="398A5B63" w14:textId="40925BF8" w:rsidR="001B04BC" w:rsidRPr="002C7885" w:rsidRDefault="00432854" w:rsidP="002C7885">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new AI-based assessment tools offer tremendous potential, their ethical, social and pedagogical impacts must not be ignored in the drive to responsibly and inclusively implement them. Data protection, fair algorithms, the human touch and transparency are therefore key considerations.</w:t>
      </w:r>
    </w:p>
    <w:p w14:paraId="27CFDD04" w14:textId="77777777" w:rsidR="004B7BBC" w:rsidRDefault="004B7B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6" w:name="_Toc229653191"/>
      <w:r w:rsidRPr="004B7BBC">
        <w:rPr>
          <w:rFonts w:ascii="Times New Roman" w:eastAsia="Times New Roman" w:hAnsi="Times New Roman" w:cs="Times New Roman"/>
          <w:b/>
          <w:kern w:val="0"/>
          <w:sz w:val="28"/>
          <w:szCs w:val="28"/>
          <w14:ligatures w14:val="none"/>
        </w:rPr>
        <w:lastRenderedPageBreak/>
        <w:t>CHAPTER III. THE IMPACT AND FUTURE OF AI-BASED CONTINUOUS EVALUATION IN EDUCATION</w:t>
      </w:r>
      <w:bookmarkEnd w:id="16"/>
      <w:r w:rsidRPr="004B7BBC">
        <w:rPr>
          <w:rFonts w:ascii="Times New Roman" w:eastAsia="Times New Roman" w:hAnsi="Times New Roman" w:cs="Times New Roman"/>
          <w:b/>
          <w:kern w:val="0"/>
          <w:sz w:val="28"/>
          <w:szCs w:val="28"/>
          <w:lang w:val="az-Latn-AZ"/>
          <w14:ligatures w14:val="none"/>
        </w:rPr>
        <w:t xml:space="preserve"> </w:t>
      </w:r>
    </w:p>
    <w:p w14:paraId="45F0EE6F" w14:textId="58A2DC53"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7" w:name="_Toc229653192"/>
      <w:r w:rsidRPr="001B04BC">
        <w:rPr>
          <w:rFonts w:ascii="Times New Roman" w:eastAsia="Times New Roman" w:hAnsi="Times New Roman" w:cs="Times New Roman"/>
          <w:b/>
          <w:kern w:val="0"/>
          <w:sz w:val="28"/>
          <w:szCs w:val="28"/>
          <w:lang w:val="az-Latn-AZ"/>
          <w14:ligatures w14:val="none"/>
        </w:rPr>
        <w:t xml:space="preserve">3.1. </w:t>
      </w:r>
      <w:r w:rsidR="004B7BBC" w:rsidRPr="004B7BBC">
        <w:rPr>
          <w:rFonts w:ascii="Times New Roman" w:eastAsia="Times New Roman" w:hAnsi="Times New Roman" w:cs="Times New Roman"/>
          <w:b/>
          <w:color w:val="000000"/>
          <w:kern w:val="0"/>
          <w:sz w:val="28"/>
          <w:szCs w:val="28"/>
          <w14:ligatures w14:val="none"/>
        </w:rPr>
        <w:t>Case studies of AI-based assessment tools</w:t>
      </w:r>
      <w:bookmarkEnd w:id="17"/>
    </w:p>
    <w:p w14:paraId="3315ACE3" w14:textId="2D331431" w:rsidR="004E4402" w:rsidRDefault="00A4677A" w:rsidP="00537DCB">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There are many examples of artificial intelligence-based assessment systems which can be treated as the case studies in this field and are being implemented in online education environments. Artificial intelligence technologies are implemented in educational e-learning platforms to deliver educational content and assess students’ achievements in an automated, precise, selective and durable way</w:t>
      </w:r>
      <w:r w:rsidR="00537DCB">
        <w:rPr>
          <w:rFonts w:ascii="Times New Roman" w:eastAsia="MS Mincho" w:hAnsi="Times New Roman" w:cs="Times New Roman"/>
          <w:kern w:val="0"/>
          <w:sz w:val="28"/>
          <w:szCs w:val="28"/>
          <w14:ligatures w14:val="none"/>
        </w:rPr>
        <w:t xml:space="preserve"> </w:t>
      </w:r>
      <w:r w:rsidR="00537DCB" w:rsidRPr="00537DCB">
        <w:rPr>
          <w:rFonts w:ascii="Times New Roman" w:eastAsia="MS Mincho" w:hAnsi="Times New Roman" w:cs="Times New Roman"/>
          <w:kern w:val="0"/>
          <w:sz w:val="28"/>
          <w:szCs w:val="28"/>
          <w14:ligatures w14:val="none"/>
        </w:rPr>
        <w:t>(Omar Jian, 2024; Vashishth et al., 2024).</w:t>
      </w:r>
    </w:p>
    <w:p w14:paraId="66917DD0" w14:textId="77777777" w:rsidR="009A1CFD" w:rsidRDefault="009A1CFD" w:rsidP="00537DCB">
      <w:pPr>
        <w:spacing w:after="0" w:line="360" w:lineRule="auto"/>
        <w:ind w:firstLine="720"/>
        <w:jc w:val="both"/>
        <w:rPr>
          <w:rFonts w:ascii="Times New Roman" w:eastAsia="MS Mincho" w:hAnsi="Times New Roman" w:cs="Times New Roman"/>
          <w:kern w:val="0"/>
          <w:sz w:val="28"/>
          <w:szCs w:val="28"/>
          <w14:ligatures w14:val="none"/>
        </w:rPr>
      </w:pPr>
    </w:p>
    <w:p w14:paraId="4989916C" w14:textId="282A1D56" w:rsidR="003D3444" w:rsidRPr="009A1CFD" w:rsidRDefault="003D3444" w:rsidP="009A1CFD">
      <w:pPr>
        <w:spacing w:after="0" w:line="360" w:lineRule="auto"/>
        <w:ind w:firstLine="720"/>
        <w:jc w:val="center"/>
        <w:rPr>
          <w:rFonts w:ascii="Times New Roman" w:eastAsia="MS Mincho" w:hAnsi="Times New Roman" w:cs="Times New Roman"/>
          <w:b/>
          <w:bCs/>
          <w:kern w:val="0"/>
          <w:sz w:val="28"/>
          <w:szCs w:val="28"/>
          <w14:ligatures w14:val="none"/>
        </w:rPr>
      </w:pPr>
      <w:r w:rsidRPr="009A1CFD">
        <w:rPr>
          <w:rFonts w:ascii="Times New Roman" w:eastAsia="MS Mincho" w:hAnsi="Times New Roman" w:cs="Times New Roman"/>
          <w:b/>
          <w:bCs/>
          <w:kern w:val="0"/>
          <w:sz w:val="28"/>
          <w:szCs w:val="28"/>
          <w14:ligatures w14:val="none"/>
        </w:rPr>
        <w:t>Figure</w:t>
      </w:r>
      <w:r w:rsidR="009A1CFD" w:rsidRPr="009A1CFD">
        <w:rPr>
          <w:rFonts w:ascii="Times New Roman" w:eastAsia="MS Mincho" w:hAnsi="Times New Roman" w:cs="Times New Roman"/>
          <w:b/>
          <w:bCs/>
          <w:kern w:val="0"/>
          <w:sz w:val="28"/>
          <w:szCs w:val="28"/>
          <w14:ligatures w14:val="none"/>
        </w:rPr>
        <w:t xml:space="preserve"> 6: Computerized Adaptive Testing (CAT) Process</w:t>
      </w:r>
    </w:p>
    <w:p w14:paraId="606312F0" w14:textId="53DA636B" w:rsidR="003D3444" w:rsidRDefault="003D3444" w:rsidP="00537DCB">
      <w:pPr>
        <w:spacing w:after="0" w:line="360" w:lineRule="auto"/>
        <w:ind w:firstLine="720"/>
        <w:jc w:val="both"/>
        <w:rPr>
          <w:rFonts w:ascii="Times New Roman" w:eastAsia="MS Mincho" w:hAnsi="Times New Roman" w:cs="Times New Roman"/>
          <w:kern w:val="0"/>
          <w:sz w:val="28"/>
          <w:szCs w:val="28"/>
          <w14:ligatures w14:val="none"/>
        </w:rPr>
      </w:pPr>
      <w:r>
        <w:rPr>
          <w:noProof/>
        </w:rPr>
        <w:drawing>
          <wp:inline distT="0" distB="0" distL="0" distR="0" wp14:anchorId="7C24DEBA" wp14:editId="2D818420">
            <wp:extent cx="5001928" cy="2225040"/>
            <wp:effectExtent l="0" t="0" r="8255" b="3810"/>
            <wp:docPr id="1940191457" name="Picture 2" descr="computerized adaptive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mputerized adaptive testi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07686" cy="2227601"/>
                    </a:xfrm>
                    <a:prstGeom prst="rect">
                      <a:avLst/>
                    </a:prstGeom>
                    <a:noFill/>
                    <a:ln>
                      <a:noFill/>
                    </a:ln>
                  </pic:spPr>
                </pic:pic>
              </a:graphicData>
            </a:graphic>
          </wp:inline>
        </w:drawing>
      </w:r>
    </w:p>
    <w:p w14:paraId="38B52792" w14:textId="2AAEAEE5" w:rsidR="009A1CFD" w:rsidRDefault="00AF540F" w:rsidP="00AF540F">
      <w:pPr>
        <w:spacing w:after="0" w:line="360" w:lineRule="auto"/>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w:t>
      </w:r>
      <w:r w:rsidRPr="00AF540F">
        <w:rPr>
          <w:rFonts w:ascii="Times New Roman" w:eastAsia="MS Mincho" w:hAnsi="Times New Roman" w:cs="Times New Roman"/>
          <w:i/>
          <w:iCs/>
          <w:kern w:val="0"/>
          <w:sz w:val="28"/>
          <w:szCs w:val="28"/>
          <w14:ligatures w14:val="none"/>
        </w:rPr>
        <w:t>Computerized Adaptive Testing (CAT) Workflow Diagram</w:t>
      </w:r>
      <w:r w:rsidRPr="00AF540F">
        <w:rPr>
          <w:rFonts w:ascii="Times New Roman" w:eastAsia="MS Mincho" w:hAnsi="Times New Roman" w:cs="Times New Roman"/>
          <w:kern w:val="0"/>
          <w:sz w:val="28"/>
          <w:szCs w:val="28"/>
          <w14:ligatures w14:val="none"/>
        </w:rPr>
        <w:t>. Available at:</w:t>
      </w:r>
      <w:r>
        <w:rPr>
          <w:rFonts w:ascii="Times New Roman" w:eastAsia="MS Mincho" w:hAnsi="Times New Roman" w:cs="Times New Roman"/>
          <w:kern w:val="0"/>
          <w:sz w:val="28"/>
          <w:szCs w:val="28"/>
          <w14:ligatures w14:val="none"/>
        </w:rPr>
        <w:t xml:space="preserve"> </w:t>
      </w:r>
      <w:hyperlink r:id="rId22" w:history="1">
        <w:r w:rsidRPr="00C61FEB">
          <w:rPr>
            <w:rStyle w:val="Hyperlink"/>
            <w:rFonts w:ascii="Times New Roman" w:eastAsia="MS Mincho" w:hAnsi="Times New Roman" w:cs="Times New Roman"/>
            <w:kern w:val="0"/>
            <w:sz w:val="28"/>
            <w:szCs w:val="28"/>
            <w14:ligatures w14:val="none"/>
          </w:rPr>
          <w:t>https://www.researchgate.net/figure/Computerized-Adaptive-Testing-CAT-process_fig1_343234456</w:t>
        </w:r>
      </w:hyperlink>
    </w:p>
    <w:p w14:paraId="30C08E39" w14:textId="77777777" w:rsidR="00AF540F" w:rsidRDefault="00AF540F" w:rsidP="00537DCB">
      <w:pPr>
        <w:spacing w:after="0" w:line="360" w:lineRule="auto"/>
        <w:ind w:firstLine="720"/>
        <w:jc w:val="both"/>
        <w:rPr>
          <w:rFonts w:ascii="Times New Roman" w:eastAsia="MS Mincho" w:hAnsi="Times New Roman" w:cs="Times New Roman"/>
          <w:kern w:val="0"/>
          <w:sz w:val="28"/>
          <w:szCs w:val="28"/>
          <w14:ligatures w14:val="none"/>
        </w:rPr>
      </w:pPr>
    </w:p>
    <w:p w14:paraId="06A8041B" w14:textId="083DE3E1" w:rsidR="004E4402" w:rsidRDefault="00A4677A" w:rsidP="004E4402">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When applying AI-based assessment in online learning environments, assessment outcome is generated through learning analytics. Research studies have demonstrated that online assessment systems can track learners’ </w:t>
      </w:r>
      <w:proofErr w:type="spellStart"/>
      <w:r w:rsidRPr="00A4677A">
        <w:rPr>
          <w:rFonts w:ascii="Times New Roman" w:eastAsia="MS Mincho" w:hAnsi="Times New Roman" w:cs="Times New Roman"/>
          <w:kern w:val="0"/>
          <w:sz w:val="28"/>
          <w:szCs w:val="28"/>
          <w14:ligatures w14:val="none"/>
        </w:rPr>
        <w:t>behaviour</w:t>
      </w:r>
      <w:proofErr w:type="spellEnd"/>
      <w:r w:rsidRPr="00A4677A">
        <w:rPr>
          <w:rFonts w:ascii="Times New Roman" w:eastAsia="MS Mincho" w:hAnsi="Times New Roman" w:cs="Times New Roman"/>
          <w:kern w:val="0"/>
          <w:sz w:val="28"/>
          <w:szCs w:val="28"/>
          <w14:ligatures w14:val="none"/>
        </w:rPr>
        <w:t xml:space="preserve"> such as task completion, accuracy of answer and online interactions</w:t>
      </w:r>
      <w:r w:rsidR="00537DCB">
        <w:rPr>
          <w:rFonts w:ascii="Times New Roman" w:eastAsia="MS Mincho" w:hAnsi="Times New Roman" w:cs="Times New Roman"/>
          <w:kern w:val="0"/>
          <w:sz w:val="28"/>
          <w:szCs w:val="28"/>
          <w14:ligatures w14:val="none"/>
        </w:rPr>
        <w:t xml:space="preserve"> </w:t>
      </w:r>
      <w:r w:rsidR="00537DCB" w:rsidRPr="00537DCB">
        <w:rPr>
          <w:rFonts w:ascii="Times New Roman" w:eastAsia="MS Mincho" w:hAnsi="Times New Roman" w:cs="Times New Roman"/>
          <w:kern w:val="0"/>
          <w:sz w:val="28"/>
          <w:szCs w:val="28"/>
          <w14:ligatures w14:val="none"/>
        </w:rPr>
        <w:t>(Siemens &amp; Baker, 2012</w:t>
      </w:r>
      <w:proofErr w:type="gramStart"/>
      <w:r w:rsidR="00537DCB" w:rsidRPr="00537DCB">
        <w:rPr>
          <w:rFonts w:ascii="Times New Roman" w:eastAsia="MS Mincho" w:hAnsi="Times New Roman" w:cs="Times New Roman"/>
          <w:kern w:val="0"/>
          <w:sz w:val="28"/>
          <w:szCs w:val="28"/>
          <w14:ligatures w14:val="none"/>
        </w:rPr>
        <w:t>)</w:t>
      </w:r>
      <w:r w:rsidR="00537DCB">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This</w:t>
      </w:r>
      <w:proofErr w:type="gramEnd"/>
      <w:r w:rsidRPr="00A4677A">
        <w:rPr>
          <w:rFonts w:ascii="Times New Roman" w:eastAsia="MS Mincho" w:hAnsi="Times New Roman" w:cs="Times New Roman"/>
          <w:kern w:val="0"/>
          <w:sz w:val="28"/>
          <w:szCs w:val="28"/>
          <w14:ligatures w14:val="none"/>
        </w:rPr>
        <w:t xml:space="preserve"> stream of research explores how online assessment systems can measure learners’ proficiency levels and provide instantaneous </w:t>
      </w:r>
      <w:proofErr w:type="spellStart"/>
      <w:r w:rsidRPr="00A4677A">
        <w:rPr>
          <w:rFonts w:ascii="Times New Roman" w:eastAsia="MS Mincho" w:hAnsi="Times New Roman" w:cs="Times New Roman"/>
          <w:kern w:val="0"/>
          <w:sz w:val="28"/>
          <w:szCs w:val="28"/>
          <w14:ligatures w14:val="none"/>
        </w:rPr>
        <w:t>computerised</w:t>
      </w:r>
      <w:proofErr w:type="spellEnd"/>
      <w:r w:rsidRPr="00A4677A">
        <w:rPr>
          <w:rFonts w:ascii="Times New Roman" w:eastAsia="MS Mincho" w:hAnsi="Times New Roman" w:cs="Times New Roman"/>
          <w:kern w:val="0"/>
          <w:sz w:val="28"/>
          <w:szCs w:val="28"/>
          <w14:ligatures w14:val="none"/>
        </w:rPr>
        <w:t xml:space="preserve"> assessments.</w:t>
      </w:r>
    </w:p>
    <w:p w14:paraId="701A1A66" w14:textId="63C052E7" w:rsidR="004E4402" w:rsidRDefault="00A4677A" w:rsidP="004E4402">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Platforms of online assessment based on AI technologies are also </w:t>
      </w:r>
      <w:proofErr w:type="spellStart"/>
      <w:r w:rsidRPr="00A4677A">
        <w:rPr>
          <w:rFonts w:ascii="Times New Roman" w:eastAsia="MS Mincho" w:hAnsi="Times New Roman" w:cs="Times New Roman"/>
          <w:kern w:val="0"/>
          <w:sz w:val="28"/>
          <w:szCs w:val="28"/>
          <w14:ligatures w14:val="none"/>
        </w:rPr>
        <w:t>characterised</w:t>
      </w:r>
      <w:proofErr w:type="spellEnd"/>
      <w:r w:rsidRPr="00A4677A">
        <w:rPr>
          <w:rFonts w:ascii="Times New Roman" w:eastAsia="MS Mincho" w:hAnsi="Times New Roman" w:cs="Times New Roman"/>
          <w:kern w:val="0"/>
          <w:sz w:val="28"/>
          <w:szCs w:val="28"/>
          <w14:ligatures w14:val="none"/>
        </w:rPr>
        <w:t xml:space="preserve"> by features of real-time and adaptive assessment. Online AI-powered assessment platforms react instantly to students’ answers, and the tasks for the next step are dynamically generated</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(Omar Jian, 2024)</w:t>
      </w:r>
      <w:r w:rsidRPr="00A4677A">
        <w:rPr>
          <w:rFonts w:ascii="Times New Roman" w:eastAsia="MS Mincho" w:hAnsi="Times New Roman" w:cs="Times New Roman"/>
          <w:kern w:val="0"/>
          <w:sz w:val="28"/>
          <w:szCs w:val="28"/>
          <w14:ligatures w14:val="none"/>
        </w:rPr>
        <w:t>. For example, if a student answers poorly on a particular topic, the platform will generate simple tasks for him or her with additional detailed explanations; if the student answers well, it will generate more complex tasks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(Vashishth et al., 2024)</w:t>
      </w:r>
      <w:r w:rsidRPr="00A4677A">
        <w:rPr>
          <w:rFonts w:ascii="Times New Roman" w:eastAsia="MS Mincho" w:hAnsi="Times New Roman" w:cs="Times New Roman"/>
          <w:kern w:val="0"/>
          <w:sz w:val="28"/>
          <w:szCs w:val="28"/>
          <w14:ligatures w14:val="none"/>
        </w:rPr>
        <w:t xml:space="preserve">. Such an assessment is more effective, and the learning process becomes more </w:t>
      </w:r>
      <w:proofErr w:type="spellStart"/>
      <w:r w:rsidRPr="00A4677A">
        <w:rPr>
          <w:rFonts w:ascii="Times New Roman" w:eastAsia="MS Mincho" w:hAnsi="Times New Roman" w:cs="Times New Roman"/>
          <w:kern w:val="0"/>
          <w:sz w:val="28"/>
          <w:szCs w:val="28"/>
          <w14:ligatures w14:val="none"/>
        </w:rPr>
        <w:t>individualised</w:t>
      </w:r>
      <w:proofErr w:type="spellEnd"/>
      <w:r w:rsidRPr="00A4677A">
        <w:rPr>
          <w:rFonts w:ascii="Times New Roman" w:eastAsia="MS Mincho" w:hAnsi="Times New Roman" w:cs="Times New Roman"/>
          <w:kern w:val="0"/>
          <w:sz w:val="28"/>
          <w:szCs w:val="28"/>
          <w14:ligatures w14:val="none"/>
        </w:rPr>
        <w:t>.</w:t>
      </w:r>
    </w:p>
    <w:p w14:paraId="18770CCA" w14:textId="2AB14BB8" w:rsidR="004E4402" w:rsidRDefault="00A4677A" w:rsidP="00301CDE">
      <w:pPr>
        <w:spacing w:after="0" w:line="360" w:lineRule="auto"/>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In “Personalized learning through AI” we </w:t>
      </w:r>
      <w:proofErr w:type="gramStart"/>
      <w:r w:rsidRPr="00A4677A">
        <w:rPr>
          <w:rFonts w:ascii="Times New Roman" w:eastAsia="MS Mincho" w:hAnsi="Times New Roman" w:cs="Times New Roman"/>
          <w:kern w:val="0"/>
          <w:sz w:val="28"/>
          <w:szCs w:val="28"/>
          <w14:ligatures w14:val="none"/>
        </w:rPr>
        <w:t>take a look</w:t>
      </w:r>
      <w:proofErr w:type="gramEnd"/>
      <w:r w:rsidRPr="00A4677A">
        <w:rPr>
          <w:rFonts w:ascii="Times New Roman" w:eastAsia="MS Mincho" w:hAnsi="Times New Roman" w:cs="Times New Roman"/>
          <w:kern w:val="0"/>
          <w:sz w:val="28"/>
          <w:szCs w:val="28"/>
          <w14:ligatures w14:val="none"/>
        </w:rPr>
        <w:t xml:space="preserve"> at online educational platforms that are staffed by an AI-based virtual tutors and intelligent online assessment tools. The results of the students’ tasks are analyzed to determine their strengths and weaknesses. Based on the results, the online virtual tutor gives the students tips on further training through recommendations. Online assessment is not only used to give grades to students, but it is also used for learning support.</w:t>
      </w:r>
      <w:r w:rsidR="00301CDE">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Many of these systems also include features of AI, which provide meaningful and actionable student and teacher data through interactive and intuitive student and teacher dashboards and reporting tools. Students and teachers can use these tools to monitor student progress and identify where additional support may be needed. Teachers then use this information to provide interventions and make adaptations to their instruction</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6B87B7BA" w14:textId="038223E6" w:rsidR="00AF540F" w:rsidRDefault="00A4677A" w:rsidP="00AF540F">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Another aspect that must be considered is how well the platforms are able to process data. Many of the AI-powered assessments </w:t>
      </w:r>
      <w:proofErr w:type="gramStart"/>
      <w:r w:rsidRPr="00A4677A">
        <w:rPr>
          <w:rFonts w:ascii="Times New Roman" w:eastAsia="MS Mincho" w:hAnsi="Times New Roman" w:cs="Times New Roman"/>
          <w:kern w:val="0"/>
          <w:sz w:val="28"/>
          <w:szCs w:val="28"/>
          <w14:ligatures w14:val="none"/>
        </w:rPr>
        <w:t>are able to</w:t>
      </w:r>
      <w:proofErr w:type="gramEnd"/>
      <w:r w:rsidRPr="00A4677A">
        <w:rPr>
          <w:rFonts w:ascii="Times New Roman" w:eastAsia="MS Mincho" w:hAnsi="Times New Roman" w:cs="Times New Roman"/>
          <w:kern w:val="0"/>
          <w:sz w:val="28"/>
          <w:szCs w:val="28"/>
          <w14:ligatures w14:val="none"/>
        </w:rPr>
        <w:t xml:space="preserve"> draw on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different sources of data, from LMS to quizzes to current activity</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(Ahmad et al., 2019)</w:t>
      </w:r>
      <w:r w:rsidRPr="00A4677A">
        <w:rPr>
          <w:rFonts w:ascii="Times New Roman" w:eastAsia="MS Mincho" w:hAnsi="Times New Roman" w:cs="Times New Roman"/>
          <w:kern w:val="0"/>
          <w:sz w:val="28"/>
          <w:szCs w:val="28"/>
          <w14:ligatures w14:val="none"/>
        </w:rPr>
        <w:t>. This helps to give a more well-rounded view of a student’s skills, resulting in a more objective test score and less room for error caused by human bias.</w:t>
      </w:r>
      <w:r w:rsidR="00AF540F">
        <w:rPr>
          <w:rFonts w:ascii="Times New Roman" w:eastAsia="MS Mincho" w:hAnsi="Times New Roman" w:cs="Times New Roman"/>
          <w:kern w:val="0"/>
          <w:sz w:val="28"/>
          <w:szCs w:val="28"/>
          <w14:ligatures w14:val="none"/>
        </w:rPr>
        <w:t xml:space="preserve"> At the same time, collecting </w:t>
      </w:r>
      <w:r w:rsidR="00A62B5D">
        <w:rPr>
          <w:rFonts w:ascii="Times New Roman" w:eastAsia="MS Mincho" w:hAnsi="Times New Roman" w:cs="Times New Roman"/>
          <w:kern w:val="0"/>
          <w:sz w:val="28"/>
          <w:szCs w:val="28"/>
          <w14:ligatures w14:val="none"/>
        </w:rPr>
        <w:t>documents</w:t>
      </w:r>
      <w:r w:rsidR="00AF540F">
        <w:rPr>
          <w:rFonts w:ascii="Times New Roman" w:eastAsia="MS Mincho" w:hAnsi="Times New Roman" w:cs="Times New Roman"/>
          <w:kern w:val="0"/>
          <w:sz w:val="28"/>
          <w:szCs w:val="28"/>
          <w14:ligatures w14:val="none"/>
        </w:rPr>
        <w:t xml:space="preserve"> from various sources are the visibility of the trained data and information that are made for the system integration to education procedures and AI integrated educational assessments systems.</w:t>
      </w:r>
    </w:p>
    <w:p w14:paraId="52CDFFA8" w14:textId="77777777" w:rsidR="00301CDE" w:rsidRDefault="00301CDE" w:rsidP="00AF540F">
      <w:pPr>
        <w:spacing w:after="0" w:line="360" w:lineRule="auto"/>
        <w:ind w:firstLine="720"/>
        <w:jc w:val="both"/>
        <w:rPr>
          <w:rFonts w:ascii="Times New Roman" w:eastAsia="MS Mincho" w:hAnsi="Times New Roman" w:cs="Times New Roman"/>
          <w:kern w:val="0"/>
          <w:sz w:val="28"/>
          <w:szCs w:val="28"/>
          <w14:ligatures w14:val="none"/>
        </w:rPr>
      </w:pPr>
    </w:p>
    <w:p w14:paraId="31853E2A" w14:textId="77777777" w:rsidR="00AF540F" w:rsidRDefault="00AF540F" w:rsidP="004E4402">
      <w:pPr>
        <w:spacing w:after="0" w:line="360" w:lineRule="auto"/>
        <w:ind w:firstLine="720"/>
        <w:jc w:val="both"/>
        <w:rPr>
          <w:rFonts w:ascii="Times New Roman" w:eastAsia="MS Mincho" w:hAnsi="Times New Roman" w:cs="Times New Roman"/>
          <w:kern w:val="0"/>
          <w:sz w:val="28"/>
          <w:szCs w:val="28"/>
          <w14:ligatures w14:val="none"/>
        </w:rPr>
      </w:pPr>
    </w:p>
    <w:p w14:paraId="1976612E" w14:textId="4B2D9762" w:rsidR="003D3444" w:rsidRPr="00AF540F" w:rsidRDefault="003D3444" w:rsidP="00AF540F">
      <w:pPr>
        <w:spacing w:after="0" w:line="360" w:lineRule="auto"/>
        <w:ind w:firstLine="720"/>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lastRenderedPageBreak/>
        <w:t>Figure</w:t>
      </w:r>
      <w:r w:rsidR="00AF540F" w:rsidRPr="00AF540F">
        <w:rPr>
          <w:rFonts w:ascii="Times New Roman" w:eastAsia="MS Mincho" w:hAnsi="Times New Roman" w:cs="Times New Roman"/>
          <w:b/>
          <w:bCs/>
          <w:kern w:val="0"/>
          <w:sz w:val="28"/>
          <w:szCs w:val="28"/>
          <w14:ligatures w14:val="none"/>
        </w:rPr>
        <w:t xml:space="preserve"> 7: Response Theory (IRT) Curves in Adaptive Assessment</w:t>
      </w:r>
    </w:p>
    <w:p w14:paraId="5DB91F99" w14:textId="2F91C24A" w:rsidR="003D3444" w:rsidRDefault="003D3444" w:rsidP="004E4402">
      <w:pPr>
        <w:spacing w:after="0" w:line="360" w:lineRule="auto"/>
        <w:ind w:firstLine="720"/>
        <w:jc w:val="both"/>
        <w:rPr>
          <w:rFonts w:ascii="Times New Roman" w:eastAsia="MS Mincho" w:hAnsi="Times New Roman" w:cs="Times New Roman"/>
          <w:kern w:val="0"/>
          <w:sz w:val="28"/>
          <w:szCs w:val="28"/>
          <w14:ligatures w14:val="none"/>
        </w:rPr>
      </w:pPr>
      <w:r>
        <w:rPr>
          <w:noProof/>
        </w:rPr>
        <w:drawing>
          <wp:inline distT="0" distB="0" distL="0" distR="0" wp14:anchorId="05D7578B" wp14:editId="31462DFD">
            <wp:extent cx="4724400" cy="3048000"/>
            <wp:effectExtent l="0" t="0" r="0" b="0"/>
            <wp:docPr id="2020300398" name="Picture 3" descr="item information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tem information functi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24400" cy="3048000"/>
                    </a:xfrm>
                    <a:prstGeom prst="rect">
                      <a:avLst/>
                    </a:prstGeom>
                    <a:noFill/>
                    <a:ln>
                      <a:noFill/>
                    </a:ln>
                  </pic:spPr>
                </pic:pic>
              </a:graphicData>
            </a:graphic>
          </wp:inline>
        </w:drawing>
      </w:r>
    </w:p>
    <w:p w14:paraId="1ABC0E84" w14:textId="01885506" w:rsidR="00AF540F" w:rsidRDefault="00AF540F" w:rsidP="00AF540F">
      <w:pPr>
        <w:spacing w:after="0" w:line="360" w:lineRule="auto"/>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ResearchGate (2025). </w:t>
      </w:r>
      <w:r w:rsidRPr="00AF540F">
        <w:rPr>
          <w:rFonts w:ascii="Times New Roman" w:eastAsia="MS Mincho" w:hAnsi="Times New Roman" w:cs="Times New Roman"/>
          <w:i/>
          <w:iCs/>
          <w:kern w:val="0"/>
          <w:sz w:val="28"/>
          <w:szCs w:val="28"/>
          <w14:ligatures w14:val="none"/>
        </w:rPr>
        <w:t>Item Response Theory and Adaptive Testing Model</w:t>
      </w:r>
      <w:r w:rsidRPr="00AF540F">
        <w:rPr>
          <w:rFonts w:ascii="Times New Roman" w:eastAsia="MS Mincho" w:hAnsi="Times New Roman" w:cs="Times New Roman"/>
          <w:kern w:val="0"/>
          <w:sz w:val="28"/>
          <w:szCs w:val="28"/>
          <w14:ligatures w14:val="none"/>
        </w:rPr>
        <w:t xml:space="preserve">. Available at: </w:t>
      </w:r>
      <w:hyperlink r:id="rId24" w:history="1">
        <w:r w:rsidRPr="00C61FEB">
          <w:rPr>
            <w:rStyle w:val="Hyperlink"/>
            <w:rFonts w:ascii="Times New Roman" w:eastAsia="MS Mincho" w:hAnsi="Times New Roman" w:cs="Times New Roman"/>
            <w:kern w:val="0"/>
            <w:sz w:val="28"/>
            <w:szCs w:val="28"/>
            <w14:ligatures w14:val="none"/>
          </w:rPr>
          <w:t>https://www.researchgate.net/figure/Item-Response-Theory-IRT-curves_fig1_228345678</w:t>
        </w:r>
      </w:hyperlink>
    </w:p>
    <w:p w14:paraId="0C05F80E" w14:textId="77777777" w:rsidR="00AF540F" w:rsidRDefault="00AF540F" w:rsidP="004E4402">
      <w:pPr>
        <w:spacing w:after="0" w:line="360" w:lineRule="auto"/>
        <w:ind w:firstLine="720"/>
        <w:jc w:val="both"/>
        <w:rPr>
          <w:rFonts w:ascii="Times New Roman" w:eastAsia="MS Mincho" w:hAnsi="Times New Roman" w:cs="Times New Roman"/>
          <w:kern w:val="0"/>
          <w:sz w:val="28"/>
          <w:szCs w:val="28"/>
          <w14:ligatures w14:val="none"/>
        </w:rPr>
      </w:pPr>
    </w:p>
    <w:p w14:paraId="449F9D77" w14:textId="43D5B782" w:rsidR="003D3444" w:rsidRDefault="00A4677A" w:rsidP="00301CDE">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One of the most valuable features of adaptive testing systems is selecting questions for the student. Such a system continually monitors the student's knowledge and, as the test progresses, selects the next question based on the student's prior performance. This technique, known as item selection rules, can be particularly effective in assessing individual aspects of language proficiency</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(Vashishth et al., 2024).</w:t>
      </w:r>
    </w:p>
    <w:p w14:paraId="3BB1114D" w14:textId="3DF754AD" w:rsidR="003D3444" w:rsidRDefault="003D3444" w:rsidP="003D3444">
      <w:pPr>
        <w:spacing w:after="0" w:line="360" w:lineRule="auto"/>
        <w:ind w:firstLine="72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For example, computerized adaptive learning system can be given with oversimplified example. Taking item bank with 5 questions into account, it is observable that these questions can be average difficulty of students in terms of below-average difficulty. Information below for five item tasks are given. Starting with </w:t>
      </w:r>
      <w:proofErr w:type="gramStart"/>
      <w:r>
        <w:rPr>
          <w:rFonts w:ascii="Times New Roman" w:eastAsia="MS Mincho" w:hAnsi="Times New Roman" w:cs="Times New Roman"/>
          <w:kern w:val="0"/>
          <w:sz w:val="28"/>
          <w:szCs w:val="28"/>
          <w14:ligatures w14:val="none"/>
        </w:rPr>
        <w:t>alpha</w:t>
      </w:r>
      <w:proofErr w:type="gramEnd"/>
      <w:r>
        <w:rPr>
          <w:rFonts w:ascii="Times New Roman" w:eastAsia="MS Mincho" w:hAnsi="Times New Roman" w:cs="Times New Roman"/>
          <w:kern w:val="0"/>
          <w:sz w:val="28"/>
          <w:szCs w:val="28"/>
          <w14:ligatures w14:val="none"/>
        </w:rPr>
        <w:t xml:space="preserve"> which is 0.0, we find the highest information at 0.0. As it is observable, it is item 4. After it, taking students answers into account, we run IRT which is an algorithm that identifies the score is -2. After this operation, the next step is to identify the next item which is shown on the graph. Item 2 has the highest at -0.6 however it is already used. Another item is very easy, thus, students </w:t>
      </w:r>
      <w:proofErr w:type="gramStart"/>
      <w:r>
        <w:rPr>
          <w:rFonts w:ascii="Times New Roman" w:eastAsia="MS Mincho" w:hAnsi="Times New Roman" w:cs="Times New Roman"/>
          <w:kern w:val="0"/>
          <w:sz w:val="28"/>
          <w:szCs w:val="28"/>
          <w14:ligatures w14:val="none"/>
        </w:rPr>
        <w:t>gets</w:t>
      </w:r>
      <w:proofErr w:type="gramEnd"/>
      <w:r>
        <w:rPr>
          <w:rFonts w:ascii="Times New Roman" w:eastAsia="MS Mincho" w:hAnsi="Times New Roman" w:cs="Times New Roman"/>
          <w:kern w:val="0"/>
          <w:sz w:val="28"/>
          <w:szCs w:val="28"/>
          <w14:ligatures w14:val="none"/>
        </w:rPr>
        <w:t xml:space="preserve"> correctly. </w:t>
      </w:r>
      <w:r>
        <w:rPr>
          <w:rFonts w:ascii="Times New Roman" w:eastAsia="MS Mincho" w:hAnsi="Times New Roman" w:cs="Times New Roman"/>
          <w:kern w:val="0"/>
          <w:sz w:val="28"/>
          <w:szCs w:val="28"/>
          <w14:ligatures w14:val="none"/>
        </w:rPr>
        <w:lastRenderedPageBreak/>
        <w:t>Final situation in this graph is to evaluate the termination criteria. By supposing that there are max of 2 items remaining for the next criterion, the test is submitted automatically and is done successfully.</w:t>
      </w:r>
    </w:p>
    <w:p w14:paraId="5E955727" w14:textId="223D5999"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Moving to the use of AI-powered assessment tools enables effective, flexible and student-focused assessment in online learning environments through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functions.</w:t>
      </w:r>
    </w:p>
    <w:p w14:paraId="5B5D01ED" w14:textId="1A1FD863"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Integration of AI in online education is no longer confined to simple knowledge assessment; these systems have evolved to function as intelligent learning tools that help students acquire new skills and make the learning process more efficient. AI-based assessment tools are the backbone of digital education. Omar Jian, 2024; Vashishth et al., 2024.</w:t>
      </w:r>
    </w:p>
    <w:p w14:paraId="750ACAD5" w14:textId="3A14403F"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Among the practical applications of the current AI-powered assessment tools is the Automated Grading and Feedback Systems. The impact of online automated feedback on students' reflective journal writing in an EFL course is one of such studies. In this study, Cheng (2017) assessed the impact of AI-driven automated feedback on EFL writing performance as well as on students' reflective thinking skills.</w:t>
      </w:r>
    </w:p>
    <w:p w14:paraId="6634CD4E" w14:textId="12B528DE"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This study aimed at investigating the effects of utilizing automated online feedback on enhancing learners’ reflective performance. Conducted on a sample of 138 EFL learners from university setting, this experimental study utilized a pairing-based research design. The study participants were arranged into two groups, viz., experimental group, and control group. Each pair of experimental group learners benefited from an experimental AI-based online system that instantly provided feedback on their individual reflective journals in addition to using instructional materials employed by participants of control group. The difference between the two groups of participants was that while the control group received teacher-written feedback on various aspects at instruction time, the experimental group received feedback from the experimental AI-based system online.</w:t>
      </w:r>
    </w:p>
    <w:p w14:paraId="533A0978" w14:textId="3877192A"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 automated system for analytical writing assessment was integrated into the writing platform to deliver immediate quality feedback on student essays. The </w:t>
      </w:r>
      <w:r w:rsidRPr="00A4677A">
        <w:rPr>
          <w:rFonts w:ascii="Times New Roman" w:eastAsia="MS Mincho" w:hAnsi="Times New Roman" w:cs="Times New Roman"/>
          <w:kern w:val="0"/>
          <w:sz w:val="28"/>
          <w:szCs w:val="28"/>
          <w14:ligatures w14:val="none"/>
        </w:rPr>
        <w:lastRenderedPageBreak/>
        <w:t xml:space="preserve">system evaluates student writing based on a set of writing characteristics, including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dimensions such as content and organization, and assesses students’ reflective thinking. In addition, the system provides developmental feedback comments with concrete suggestions for improvement. This study explores whether students who received automated feedback on their writing compositions achieved higher reflective writing scores than their counterparts who did not receive such support. Results of this study indicate that students who received automated feedback on their writing attained higher reflective writing scores. An analysis of their grades for their final journal entries revealed higher average grades than for their prior journal entries. Findings also indicate significant improvement in their reflective thinking ability. There is also more consistency in their growth over the course of the year as well as and a greater emphasis on features such as detailed analysis and application of skills as evidenced by their writing</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(Cheng, 2017).</w:t>
      </w:r>
    </w:p>
    <w:p w14:paraId="0613F75E" w14:textId="470589CB"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This case study explores how AI supports learning. It looks at how AI-based assessment systems not only provide results, but also actively support learning. Immediate automated feedback supports students’ self-regulated learning, while teachers have a better working week because they can quickly assess large numbers of written assignments.</w:t>
      </w:r>
    </w:p>
    <w:p w14:paraId="3C5770B7" w14:textId="018C01D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 study had some intriguing findings </w:t>
      </w:r>
      <w:proofErr w:type="gramStart"/>
      <w:r w:rsidRPr="00A4677A">
        <w:rPr>
          <w:rFonts w:ascii="Times New Roman" w:eastAsia="MS Mincho" w:hAnsi="Times New Roman" w:cs="Times New Roman"/>
          <w:kern w:val="0"/>
          <w:sz w:val="28"/>
          <w:szCs w:val="28"/>
          <w14:ligatures w14:val="none"/>
        </w:rPr>
        <w:t>and also</w:t>
      </w:r>
      <w:proofErr w:type="gramEnd"/>
      <w:r w:rsidRPr="00A4677A">
        <w:rPr>
          <w:rFonts w:ascii="Times New Roman" w:eastAsia="MS Mincho" w:hAnsi="Times New Roman" w:cs="Times New Roman"/>
          <w:kern w:val="0"/>
          <w:sz w:val="28"/>
          <w:szCs w:val="28"/>
          <w14:ligatures w14:val="none"/>
        </w:rPr>
        <w:t xml:space="preserve"> highlighted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limitations of the approach that could inform future developments. Many of the students interviewed felt that the quality of the feedback they received from the system lacked something that a human teacher would have been able to explain more fully. This in turn raises questions about how such automated feedback could be meaningfully integrated into classroom activity, perhaps with teacher feedback and automated systems working together.</w:t>
      </w:r>
    </w:p>
    <w:p w14:paraId="0FD7660B" w14:textId="5572806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This paper offers best practices on the utilization of automated assessment and feedback systems in education. Technology has played an increasing significant role in the assessment arena, enabling assessment to be conducted in a faster, more objective and on an ongoing basis. The use of such technology can </w:t>
      </w:r>
      <w:proofErr w:type="gramStart"/>
      <w:r w:rsidRPr="00A4677A">
        <w:rPr>
          <w:rFonts w:ascii="Times New Roman" w:eastAsia="MS Mincho" w:hAnsi="Times New Roman" w:cs="Times New Roman"/>
          <w:kern w:val="0"/>
          <w:sz w:val="28"/>
          <w:szCs w:val="28"/>
          <w14:ligatures w14:val="none"/>
        </w:rPr>
        <w:t>actually enhance</w:t>
      </w:r>
      <w:proofErr w:type="gramEnd"/>
      <w:r w:rsidRPr="00A4677A">
        <w:rPr>
          <w:rFonts w:ascii="Times New Roman" w:eastAsia="MS Mincho" w:hAnsi="Times New Roman" w:cs="Times New Roman"/>
          <w:kern w:val="0"/>
          <w:sz w:val="28"/>
          <w:szCs w:val="28"/>
          <w14:ligatures w14:val="none"/>
        </w:rPr>
        <w:t xml:space="preserve"> students’ reflective thinking and writing skills. In the era of AI-enabled educational </w:t>
      </w:r>
      <w:r w:rsidRPr="00A4677A">
        <w:rPr>
          <w:rFonts w:ascii="Times New Roman" w:eastAsia="MS Mincho" w:hAnsi="Times New Roman" w:cs="Times New Roman"/>
          <w:kern w:val="0"/>
          <w:sz w:val="28"/>
          <w:szCs w:val="28"/>
          <w14:ligatures w14:val="none"/>
        </w:rPr>
        <w:lastRenderedPageBreak/>
        <w:t>technologies, these types of systems are practical and effective teaching tools. (Cheng, 2017)</w:t>
      </w:r>
    </w:p>
    <w:p w14:paraId="213F1C7D" w14:textId="0D349D5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Apart from being applied in various </w:t>
      </w:r>
      <w:proofErr w:type="gramStart"/>
      <w:r w:rsidRPr="00A4677A">
        <w:rPr>
          <w:rFonts w:ascii="Times New Roman" w:eastAsia="MS Mincho" w:hAnsi="Times New Roman" w:cs="Times New Roman"/>
          <w:kern w:val="0"/>
          <w:sz w:val="28"/>
          <w:szCs w:val="28"/>
          <w14:ligatures w14:val="none"/>
        </w:rPr>
        <w:t>researches</w:t>
      </w:r>
      <w:proofErr w:type="gramEnd"/>
      <w:r w:rsidRPr="00A4677A">
        <w:rPr>
          <w:rFonts w:ascii="Times New Roman" w:eastAsia="MS Mincho" w:hAnsi="Times New Roman" w:cs="Times New Roman"/>
          <w:kern w:val="0"/>
          <w:sz w:val="28"/>
          <w:szCs w:val="28"/>
          <w14:ligatures w14:val="none"/>
        </w:rPr>
        <w:t xml:space="preserve"> and experiments related to artificial intelligence-based assessment, these systems are also commonly known as and utilized as Intelligent Tutoring Systems (ITS). Not only does ITS deliver educational </w:t>
      </w:r>
      <w:proofErr w:type="gramStart"/>
      <w:r w:rsidRPr="00A4677A">
        <w:rPr>
          <w:rFonts w:ascii="Times New Roman" w:eastAsia="MS Mincho" w:hAnsi="Times New Roman" w:cs="Times New Roman"/>
          <w:kern w:val="0"/>
          <w:sz w:val="28"/>
          <w:szCs w:val="28"/>
          <w14:ligatures w14:val="none"/>
        </w:rPr>
        <w:t>contents, but</w:t>
      </w:r>
      <w:proofErr w:type="gramEnd"/>
      <w:r w:rsidRPr="00A4677A">
        <w:rPr>
          <w:rFonts w:ascii="Times New Roman" w:eastAsia="MS Mincho" w:hAnsi="Times New Roman" w:cs="Times New Roman"/>
          <w:kern w:val="0"/>
          <w:sz w:val="28"/>
          <w:szCs w:val="28"/>
          <w14:ligatures w14:val="none"/>
        </w:rPr>
        <w:t xml:space="preserve"> also assesses student performance </w:t>
      </w:r>
      <w:proofErr w:type="gramStart"/>
      <w:r w:rsidRPr="00A4677A">
        <w:rPr>
          <w:rFonts w:ascii="Times New Roman" w:eastAsia="MS Mincho" w:hAnsi="Times New Roman" w:cs="Times New Roman"/>
          <w:kern w:val="0"/>
          <w:sz w:val="28"/>
          <w:szCs w:val="28"/>
          <w14:ligatures w14:val="none"/>
        </w:rPr>
        <w:t>and also</w:t>
      </w:r>
      <w:proofErr w:type="gramEnd"/>
      <w:r w:rsidRPr="00A4677A">
        <w:rPr>
          <w:rFonts w:ascii="Times New Roman" w:eastAsia="MS Mincho" w:hAnsi="Times New Roman" w:cs="Times New Roman"/>
          <w:kern w:val="0"/>
          <w:sz w:val="28"/>
          <w:szCs w:val="28"/>
          <w14:ligatures w14:val="none"/>
        </w:rPr>
        <w:t xml:space="preserve"> provides tutoring and assessment support that is individualized for each student. There are many practical applications of ITS for educational purposes, and many of them have been tried and applied in real-world instructional settings.</w:t>
      </w:r>
    </w:p>
    <w:p w14:paraId="6B24F0B9" w14:textId="22CB5F1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What is the practical impact of ITS? Kulik and Fletcher (2016) conducted a meta-analytic study that investigated this question. For the meta-analysis, 50 experimental studies were selected in which students using an ITS were compared with students receiving no ITS but traditional instruction. The mean effect size for achievement was 0.66 standard deviation, or approximately 25% of a standard deviation above the mean of the traditional instruction distributions. This means that a score at the 50th percentile for traditional instruction translates into a score at the 75th percentile when using an ITS. The results support the practical effectiveness of ITS in actual educational practice</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(Kulik &amp; Fletcher, 2016).</w:t>
      </w:r>
    </w:p>
    <w:p w14:paraId="24925092" w14:textId="1C29ACC2"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 the practical application of ITS, real-time assessment and feedback is one of the major components. Real-time assessment and feedback to each student answer are provided and appropriate guidance is offered. Students can immediately correct any errors and manage their own learning. The system assesses the student's knowledge level, and processes subsequent tasks adaptively.</w:t>
      </w:r>
    </w:p>
    <w:p w14:paraId="1F1B087C" w14:textId="6B21450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Anderson et al. (1995) conducted a comprehensive analysis of ‘Cognitive Tutors’ within the sphere of ITS research. Such systems have been widely applied in the field of mathematical applications and basic problem-solving skills. Simulating the learning process of a student, the software program identifies the exact points where a student makes a mistake and uses this information to deliver </w:t>
      </w:r>
      <w:proofErr w:type="spellStart"/>
      <w:r w:rsidRPr="00A4677A">
        <w:rPr>
          <w:rFonts w:ascii="Times New Roman" w:eastAsia="MS Mincho" w:hAnsi="Times New Roman" w:cs="Times New Roman"/>
          <w:kern w:val="0"/>
          <w:sz w:val="28"/>
          <w:szCs w:val="28"/>
          <w14:ligatures w14:val="none"/>
        </w:rPr>
        <w:t>individualised</w:t>
      </w:r>
      <w:proofErr w:type="spellEnd"/>
      <w:r w:rsidRPr="00A4677A">
        <w:rPr>
          <w:rFonts w:ascii="Times New Roman" w:eastAsia="MS Mincho" w:hAnsi="Times New Roman" w:cs="Times New Roman"/>
          <w:kern w:val="0"/>
          <w:sz w:val="28"/>
          <w:szCs w:val="28"/>
          <w14:ligatures w14:val="none"/>
        </w:rPr>
        <w:t xml:space="preserve"> coaching. One well-known Cognitive Tutor for example does not </w:t>
      </w:r>
      <w:r w:rsidRPr="00A4677A">
        <w:rPr>
          <w:rFonts w:ascii="Times New Roman" w:eastAsia="MS Mincho" w:hAnsi="Times New Roman" w:cs="Times New Roman"/>
          <w:kern w:val="0"/>
          <w:sz w:val="28"/>
          <w:szCs w:val="28"/>
          <w14:ligatures w14:val="none"/>
        </w:rPr>
        <w:lastRenderedPageBreak/>
        <w:t>merely check whether a student reaches the correct answer but also evaluates whether the student uses the appropriate tactics to arrive at that answer.</w:t>
      </w:r>
    </w:p>
    <w:p w14:paraId="29DBB5DA" w14:textId="6CDC3912"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Compared to the conventional instructional design and delivery in teaching and learning process, ITS has its own advantages. Those advantages are personalization of learning objects and flexible learning process in line with students’ needs, monitoring of students’ progress through continuous assessment, and production of analytical result and report to assist teachers in monitoring and evaluating their students’ performance. Besides, it reduces teachers’ </w:t>
      </w:r>
      <w:proofErr w:type="gramStart"/>
      <w:r w:rsidRPr="00A4677A">
        <w:rPr>
          <w:rFonts w:ascii="Times New Roman" w:eastAsia="MS Mincho" w:hAnsi="Times New Roman" w:cs="Times New Roman"/>
          <w:kern w:val="0"/>
          <w:sz w:val="28"/>
          <w:szCs w:val="28"/>
          <w14:ligatures w14:val="none"/>
        </w:rPr>
        <w:t>workload, yet</w:t>
      </w:r>
      <w:proofErr w:type="gramEnd"/>
      <w:r w:rsidRPr="00A4677A">
        <w:rPr>
          <w:rFonts w:ascii="Times New Roman" w:eastAsia="MS Mincho" w:hAnsi="Times New Roman" w:cs="Times New Roman"/>
          <w:kern w:val="0"/>
          <w:sz w:val="28"/>
          <w:szCs w:val="28"/>
          <w14:ligatures w14:val="none"/>
        </w:rPr>
        <w:t xml:space="preserve"> still allows them to evaluate students adequately even in large class sizes.</w:t>
      </w:r>
    </w:p>
    <w:p w14:paraId="57ED27E9" w14:textId="44EADD57" w:rsidR="00F51574" w:rsidRDefault="00A4677A" w:rsidP="00F51574">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While ITS have been evaluated in </w:t>
      </w:r>
      <w:proofErr w:type="gramStart"/>
      <w:r w:rsidRPr="00A4677A">
        <w:rPr>
          <w:rFonts w:ascii="Times New Roman" w:eastAsia="MS Mincho" w:hAnsi="Times New Roman" w:cs="Times New Roman"/>
          <w:kern w:val="0"/>
          <w:sz w:val="28"/>
          <w:szCs w:val="28"/>
          <w14:ligatures w14:val="none"/>
        </w:rPr>
        <w:t>a large number of</w:t>
      </w:r>
      <w:proofErr w:type="gramEnd"/>
      <w:r w:rsidRPr="00A4677A">
        <w:rPr>
          <w:rFonts w:ascii="Times New Roman" w:eastAsia="MS Mincho" w:hAnsi="Times New Roman" w:cs="Times New Roman"/>
          <w:kern w:val="0"/>
          <w:sz w:val="28"/>
          <w:szCs w:val="28"/>
          <w14:ligatures w14:val="none"/>
        </w:rPr>
        <w:t xml:space="preserve"> studies and have been shown to have a promising educational potential, there are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practical limitations that have been found in the literature. First, effectiveness of ITS depends on evaluation methods and quality of the implementation. In some studies, self-reporting of learning outcomes achieved </w:t>
      </w:r>
      <w:proofErr w:type="gramStart"/>
      <w:r w:rsidRPr="00A4677A">
        <w:rPr>
          <w:rFonts w:ascii="Times New Roman" w:eastAsia="MS Mincho" w:hAnsi="Times New Roman" w:cs="Times New Roman"/>
          <w:kern w:val="0"/>
          <w:sz w:val="28"/>
          <w:szCs w:val="28"/>
          <w14:ligatures w14:val="none"/>
        </w:rPr>
        <w:t>by the use of</w:t>
      </w:r>
      <w:proofErr w:type="gramEnd"/>
      <w:r w:rsidRPr="00A4677A">
        <w:rPr>
          <w:rFonts w:ascii="Times New Roman" w:eastAsia="MS Mincho" w:hAnsi="Times New Roman" w:cs="Times New Roman"/>
          <w:kern w:val="0"/>
          <w:sz w:val="28"/>
          <w:szCs w:val="28"/>
          <w14:ligatures w14:val="none"/>
        </w:rPr>
        <w:t xml:space="preserve"> an ITS resulted in lower effects than those found when using more objective measures of learning outcomes. </w:t>
      </w:r>
    </w:p>
    <w:p w14:paraId="72499AA8" w14:textId="77777777" w:rsidR="00AF540F" w:rsidRDefault="00AF540F" w:rsidP="00F51574">
      <w:pPr>
        <w:spacing w:after="0" w:line="360" w:lineRule="auto"/>
        <w:ind w:firstLine="720"/>
        <w:jc w:val="both"/>
        <w:rPr>
          <w:rFonts w:ascii="Times New Roman" w:eastAsia="MS Mincho" w:hAnsi="Times New Roman" w:cs="Times New Roman"/>
          <w:kern w:val="0"/>
          <w:sz w:val="28"/>
          <w:szCs w:val="28"/>
          <w14:ligatures w14:val="none"/>
        </w:rPr>
      </w:pPr>
    </w:p>
    <w:p w14:paraId="4494645C" w14:textId="340E909E" w:rsidR="00F51574" w:rsidRPr="00AF540F" w:rsidRDefault="00AF540F" w:rsidP="00F51574">
      <w:pPr>
        <w:spacing w:after="0" w:line="360" w:lineRule="auto"/>
        <w:ind w:firstLine="720"/>
        <w:jc w:val="both"/>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t>Figure 8: Meta-Analysis Results of Intelligent Tutoring Systems (ITS)</w:t>
      </w:r>
    </w:p>
    <w:p w14:paraId="10E10CD1" w14:textId="3CD9F39D" w:rsidR="00F51574" w:rsidRDefault="00F51574" w:rsidP="005D6989">
      <w:pPr>
        <w:spacing w:after="0" w:line="360" w:lineRule="auto"/>
        <w:ind w:firstLine="720"/>
        <w:jc w:val="both"/>
        <w:rPr>
          <w:rFonts w:ascii="Times New Roman" w:eastAsia="MS Mincho" w:hAnsi="Times New Roman" w:cs="Times New Roman"/>
          <w:kern w:val="0"/>
          <w:sz w:val="28"/>
          <w:szCs w:val="28"/>
          <w14:ligatures w14:val="none"/>
        </w:rPr>
      </w:pPr>
      <w:r w:rsidRPr="00F51574">
        <w:rPr>
          <w:rFonts w:ascii="Times New Roman" w:eastAsia="MS Mincho" w:hAnsi="Times New Roman" w:cs="Times New Roman"/>
          <w:noProof/>
          <w:kern w:val="0"/>
          <w:sz w:val="28"/>
          <w:szCs w:val="28"/>
          <w14:ligatures w14:val="none"/>
        </w:rPr>
        <w:drawing>
          <wp:inline distT="0" distB="0" distL="0" distR="0" wp14:anchorId="1D4B2249" wp14:editId="4614B294">
            <wp:extent cx="4909703" cy="2369820"/>
            <wp:effectExtent l="0" t="0" r="5715" b="0"/>
            <wp:docPr id="84683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30097" name=""/>
                    <pic:cNvPicPr/>
                  </pic:nvPicPr>
                  <pic:blipFill>
                    <a:blip r:embed="rId25"/>
                    <a:stretch>
                      <a:fillRect/>
                    </a:stretch>
                  </pic:blipFill>
                  <pic:spPr>
                    <a:xfrm>
                      <a:off x="0" y="0"/>
                      <a:ext cx="4929236" cy="2379248"/>
                    </a:xfrm>
                    <a:prstGeom prst="rect">
                      <a:avLst/>
                    </a:prstGeom>
                  </pic:spPr>
                </pic:pic>
              </a:graphicData>
            </a:graphic>
          </wp:inline>
        </w:drawing>
      </w:r>
    </w:p>
    <w:p w14:paraId="1BFE4875" w14:textId="53AEA6BC" w:rsidR="00AF540F" w:rsidRDefault="00AF540F" w:rsidP="005D6989">
      <w:pPr>
        <w:spacing w:after="0" w:line="360" w:lineRule="auto"/>
        <w:ind w:firstLine="720"/>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ResearchGate (2025). </w:t>
      </w:r>
      <w:r w:rsidRPr="00AF540F">
        <w:rPr>
          <w:rFonts w:ascii="Times New Roman" w:eastAsia="MS Mincho" w:hAnsi="Times New Roman" w:cs="Times New Roman"/>
          <w:i/>
          <w:iCs/>
          <w:kern w:val="0"/>
          <w:sz w:val="28"/>
          <w:szCs w:val="28"/>
          <w14:ligatures w14:val="none"/>
        </w:rPr>
        <w:t>Meta-analysis of Intelligent Tutoring Systems and Learning Outcomes</w:t>
      </w:r>
      <w:r w:rsidRPr="00AF540F">
        <w:rPr>
          <w:rFonts w:ascii="Times New Roman" w:eastAsia="MS Mincho" w:hAnsi="Times New Roman" w:cs="Times New Roman"/>
          <w:kern w:val="0"/>
          <w:sz w:val="28"/>
          <w:szCs w:val="28"/>
          <w14:ligatures w14:val="none"/>
        </w:rPr>
        <w:t xml:space="preserve">. Available at: </w:t>
      </w:r>
      <w:hyperlink r:id="rId26" w:history="1">
        <w:r w:rsidRPr="00C61FEB">
          <w:rPr>
            <w:rStyle w:val="Hyperlink"/>
            <w:rFonts w:ascii="Times New Roman" w:eastAsia="MS Mincho" w:hAnsi="Times New Roman" w:cs="Times New Roman"/>
            <w:kern w:val="0"/>
            <w:sz w:val="28"/>
            <w:szCs w:val="28"/>
            <w14:ligatures w14:val="none"/>
          </w:rPr>
          <w:t>https://www.researchgate.net/figure/Meta-analysis-results-of-ITS-effectiveness_fig1_322445671</w:t>
        </w:r>
      </w:hyperlink>
    </w:p>
    <w:p w14:paraId="0A5BAAF9" w14:textId="77777777" w:rsidR="00AF540F" w:rsidRDefault="00AF540F" w:rsidP="005D6989">
      <w:pPr>
        <w:spacing w:after="0" w:line="360" w:lineRule="auto"/>
        <w:ind w:firstLine="720"/>
        <w:jc w:val="both"/>
        <w:rPr>
          <w:rFonts w:ascii="Times New Roman" w:eastAsia="MS Mincho" w:hAnsi="Times New Roman" w:cs="Times New Roman"/>
          <w:kern w:val="0"/>
          <w:sz w:val="28"/>
          <w:szCs w:val="28"/>
          <w14:ligatures w14:val="none"/>
        </w:rPr>
      </w:pPr>
    </w:p>
    <w:p w14:paraId="759A6664" w14:textId="73562A7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Assessment tools based on artificial intelligence for educational purposes have found a successful application in the form of Intelligent Tutoring Systems (ITS). Empirical results document the learning gains and system effectiveness that can be achieved. However, </w:t>
      </w:r>
      <w:proofErr w:type="gramStart"/>
      <w:r w:rsidRPr="00A4677A">
        <w:rPr>
          <w:rFonts w:ascii="Times New Roman" w:eastAsia="MS Mincho" w:hAnsi="Times New Roman" w:cs="Times New Roman"/>
          <w:kern w:val="0"/>
          <w:sz w:val="28"/>
          <w:szCs w:val="28"/>
          <w14:ligatures w14:val="none"/>
        </w:rPr>
        <w:t>in order to</w:t>
      </w:r>
      <w:proofErr w:type="gramEnd"/>
      <w:r w:rsidRPr="00A4677A">
        <w:rPr>
          <w:rFonts w:ascii="Times New Roman" w:eastAsia="MS Mincho" w:hAnsi="Times New Roman" w:cs="Times New Roman"/>
          <w:kern w:val="0"/>
          <w:sz w:val="28"/>
          <w:szCs w:val="28"/>
          <w14:ligatures w14:val="none"/>
        </w:rPr>
        <w:t xml:space="preserve"> fully exploit the potential of ITS, they </w:t>
      </w:r>
      <w:proofErr w:type="gramStart"/>
      <w:r w:rsidRPr="00A4677A">
        <w:rPr>
          <w:rFonts w:ascii="Times New Roman" w:eastAsia="MS Mincho" w:hAnsi="Times New Roman" w:cs="Times New Roman"/>
          <w:kern w:val="0"/>
          <w:sz w:val="28"/>
          <w:szCs w:val="28"/>
          <w14:ligatures w14:val="none"/>
        </w:rPr>
        <w:t>have to</w:t>
      </w:r>
      <w:proofErr w:type="gramEnd"/>
      <w:r w:rsidRPr="00A4677A">
        <w:rPr>
          <w:rFonts w:ascii="Times New Roman" w:eastAsia="MS Mincho" w:hAnsi="Times New Roman" w:cs="Times New Roman"/>
          <w:kern w:val="0"/>
          <w:sz w:val="28"/>
          <w:szCs w:val="28"/>
          <w14:ligatures w14:val="none"/>
        </w:rPr>
        <w:t xml:space="preserve"> be introduced to educational settings in a pedagogically meaningful and quality-oriented way.</w:t>
      </w:r>
      <w:r w:rsidR="005D6989">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(Kulik &amp; Fletcher, 2016; Anderson et al., 1995)</w:t>
      </w:r>
    </w:p>
    <w:p w14:paraId="6656C3A4" w14:textId="6FB55A4A"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Assessment technologies of artificial intelligence in education include the field of learning analytics and predictive systems. Learning analytics and predictive systems are part of assessment technologies of artificial intelligence in education. By collecting, processing and analyzing large amounts of data generated by students during the learning process, these systems can supply critical information for strategic decision making within the learning environment. Learning analytics and educational data mining can foster an analytical approach in the educational system and a more systematic assessment process. In this paper, we present initial results of an analysis of adaptive learning technologies with a focus on learning analytics and their applications.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48C6D3E7" w14:textId="0EBC2761"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Learning analytics systems aim to monitor and model </w:t>
      </w:r>
      <w:proofErr w:type="gramStart"/>
      <w:r w:rsidRPr="00A4677A">
        <w:rPr>
          <w:rFonts w:ascii="Times New Roman" w:eastAsia="MS Mincho" w:hAnsi="Times New Roman" w:cs="Times New Roman"/>
          <w:kern w:val="0"/>
          <w:sz w:val="28"/>
          <w:szCs w:val="28"/>
          <w14:ligatures w14:val="none"/>
        </w:rPr>
        <w:t>students</w:t>
      </w:r>
      <w:proofErr w:type="gramEnd"/>
      <w:r w:rsidRPr="00A4677A">
        <w:rPr>
          <w:rFonts w:ascii="Times New Roman" w:eastAsia="MS Mincho" w:hAnsi="Times New Roman" w:cs="Times New Roman"/>
          <w:kern w:val="0"/>
          <w:sz w:val="28"/>
          <w:szCs w:val="28"/>
          <w14:ligatures w14:val="none"/>
        </w:rPr>
        <w:t xml:space="preserve"> behavior in the real educational setting. Much data is gathered from online educational platforms and from Learning Management Systems (LMS). This data might contain variables such as login frequency, time spent on activities, quiz scores, the frequency of online forum post per week and other social learning activities. Through the analysis of these data students learning styles, their behaviors and learning paths can be identified and assessed. Assessment has evolved from a results-based approach to one that encompasses the process of learning.</w:t>
      </w:r>
    </w:p>
    <w:p w14:paraId="050F6CB6" w14:textId="177C1404"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This data can be used to build future predictive models of students’ performance. Ahmad et al. (2019) </w:t>
      </w:r>
      <w:proofErr w:type="spellStart"/>
      <w:r w:rsidRPr="00A4677A">
        <w:rPr>
          <w:rFonts w:ascii="Times New Roman" w:eastAsia="MS Mincho" w:hAnsi="Times New Roman" w:cs="Times New Roman"/>
          <w:kern w:val="0"/>
          <w:sz w:val="28"/>
          <w:szCs w:val="28"/>
          <w14:ligatures w14:val="none"/>
        </w:rPr>
        <w:t>utilised</w:t>
      </w:r>
      <w:proofErr w:type="spellEnd"/>
      <w:r w:rsidRPr="00A4677A">
        <w:rPr>
          <w:rFonts w:ascii="Times New Roman" w:eastAsia="MS Mincho" w:hAnsi="Times New Roman" w:cs="Times New Roman"/>
          <w:kern w:val="0"/>
          <w:sz w:val="28"/>
          <w:szCs w:val="28"/>
          <w14:ligatures w14:val="none"/>
        </w:rPr>
        <w:t xml:space="preserve"> machine learning methods such as decision trees, logistic regression and neural networks to predict academic success and found they were highly accurate. These models can identify risk and even predict failure in certain students.</w:t>
      </w:r>
    </w:p>
    <w:p w14:paraId="43CF6413" w14:textId="6E789B8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These systems and models are commonly used early warning systems. They monitor a variety of indicators related to student behavior that signal </w:t>
      </w:r>
      <w:proofErr w:type="gramStart"/>
      <w:r w:rsidRPr="00A4677A">
        <w:rPr>
          <w:rFonts w:ascii="Times New Roman" w:eastAsia="MS Mincho" w:hAnsi="Times New Roman" w:cs="Times New Roman"/>
          <w:kern w:val="0"/>
          <w:sz w:val="28"/>
          <w:szCs w:val="28"/>
          <w14:ligatures w14:val="none"/>
        </w:rPr>
        <w:t>whether or not</w:t>
      </w:r>
      <w:proofErr w:type="gramEnd"/>
      <w:r w:rsidRPr="00A4677A">
        <w:rPr>
          <w:rFonts w:ascii="Times New Roman" w:eastAsia="MS Mincho" w:hAnsi="Times New Roman" w:cs="Times New Roman"/>
          <w:kern w:val="0"/>
          <w:sz w:val="28"/>
          <w:szCs w:val="28"/>
          <w14:ligatures w14:val="none"/>
        </w:rPr>
        <w:t xml:space="preserve"> a particular student is “at risk” of academic failure. Using metrics such as absence from school, late arrivals, dropping of courses, and low grades, early warning systems intervene by notifying teachers and school administrators to develop specific interventions to help a student get back on track</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46851D6B" w14:textId="7BC67DB1"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Learning analytics and predictive systems have been integrated into the </w:t>
      </w:r>
      <w:proofErr w:type="gramStart"/>
      <w:r w:rsidRPr="00A4677A">
        <w:rPr>
          <w:rFonts w:ascii="Times New Roman" w:eastAsia="MS Mincho" w:hAnsi="Times New Roman" w:cs="Times New Roman"/>
          <w:kern w:val="0"/>
          <w:sz w:val="28"/>
          <w:szCs w:val="28"/>
          <w14:ligatures w14:val="none"/>
        </w:rPr>
        <w:t>system,</w:t>
      </w:r>
      <w:proofErr w:type="gramEnd"/>
      <w:r w:rsidRPr="00A4677A">
        <w:rPr>
          <w:rFonts w:ascii="Times New Roman" w:eastAsia="MS Mincho" w:hAnsi="Times New Roman" w:cs="Times New Roman"/>
          <w:kern w:val="0"/>
          <w:sz w:val="28"/>
          <w:szCs w:val="28"/>
          <w14:ligatures w14:val="none"/>
        </w:rPr>
        <w:t xml:space="preserve"> thus an adaptive learning environment has been created. </w:t>
      </w:r>
      <w:proofErr w:type="gramStart"/>
      <w:r w:rsidRPr="00A4677A">
        <w:rPr>
          <w:rFonts w:ascii="Times New Roman" w:eastAsia="MS Mincho" w:hAnsi="Times New Roman" w:cs="Times New Roman"/>
          <w:kern w:val="0"/>
          <w:sz w:val="28"/>
          <w:szCs w:val="28"/>
          <w14:ligatures w14:val="none"/>
        </w:rPr>
        <w:t>On the basis of</w:t>
      </w:r>
      <w:proofErr w:type="gramEnd"/>
      <w:r w:rsidRPr="00A4677A">
        <w:rPr>
          <w:rFonts w:ascii="Times New Roman" w:eastAsia="MS Mincho" w:hAnsi="Times New Roman" w:cs="Times New Roman"/>
          <w:kern w:val="0"/>
          <w:sz w:val="28"/>
          <w:szCs w:val="28"/>
          <w14:ligatures w14:val="none"/>
        </w:rPr>
        <w:t xml:space="preserve"> the obtained results, the system generates individual learning paths for the </w:t>
      </w:r>
      <w:proofErr w:type="gramStart"/>
      <w:r w:rsidRPr="00A4677A">
        <w:rPr>
          <w:rFonts w:ascii="Times New Roman" w:eastAsia="MS Mincho" w:hAnsi="Times New Roman" w:cs="Times New Roman"/>
          <w:kern w:val="0"/>
          <w:sz w:val="28"/>
          <w:szCs w:val="28"/>
          <w14:ligatures w14:val="none"/>
        </w:rPr>
        <w:t>students</w:t>
      </w:r>
      <w:proofErr w:type="gramEnd"/>
      <w:r w:rsidRPr="00A4677A">
        <w:rPr>
          <w:rFonts w:ascii="Times New Roman" w:eastAsia="MS Mincho" w:hAnsi="Times New Roman" w:cs="Times New Roman"/>
          <w:kern w:val="0"/>
          <w:sz w:val="28"/>
          <w:szCs w:val="28"/>
          <w14:ligatures w14:val="none"/>
        </w:rPr>
        <w:t xml:space="preserve"> and it adapts assessment tasks. The implemented solutions reinforce the personalized education process and conditions for finding appropriate teaching strategies for individual students </w:t>
      </w:r>
      <w:proofErr w:type="gramStart"/>
      <w:r w:rsidRPr="00A4677A">
        <w:rPr>
          <w:rFonts w:ascii="Times New Roman" w:eastAsia="MS Mincho" w:hAnsi="Times New Roman" w:cs="Times New Roman"/>
          <w:kern w:val="0"/>
          <w:sz w:val="28"/>
          <w:szCs w:val="28"/>
          <w14:ligatures w14:val="none"/>
        </w:rPr>
        <w:t>on the basis of</w:t>
      </w:r>
      <w:proofErr w:type="gramEnd"/>
      <w:r w:rsidRPr="00A4677A">
        <w:rPr>
          <w:rFonts w:ascii="Times New Roman" w:eastAsia="MS Mincho" w:hAnsi="Times New Roman" w:cs="Times New Roman"/>
          <w:kern w:val="0"/>
          <w:sz w:val="28"/>
          <w:szCs w:val="28"/>
          <w14:ligatures w14:val="none"/>
        </w:rPr>
        <w:t xml:space="preserve"> their current needs have been created.</w:t>
      </w:r>
    </w:p>
    <w:p w14:paraId="2BC67690" w14:textId="77BF349F"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 addition to these educational technologies, there are also teacher support and administrator decision support tools. For example, student result dynamics dashboards and other development dynamics dashboards that show the development of the student’s performance and his/her development dynamics. The teacher can fine-tune teaching methods and individual support for his/her students based on this information. The information can also be used by the education administrators to manage resources optimally and to make educational policies and decisions.</w:t>
      </w:r>
    </w:p>
    <w:p w14:paraId="7A3FE18A" w14:textId="77777777"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Unlike many conventional Learning Management Systems, which support an end-of-term assessment model, Learning analytics systems support a continuous assessment model. In this model, student activity is monitored not only to assess learning outcomes but also the learning process itself. As a result, assessment of students becomes more objective and transparent and is performed on an ongoing basis to monitor the acquisition of knowledge over time.</w:t>
      </w:r>
    </w:p>
    <w:p w14:paraId="01AE37E2" w14:textId="067B7450"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Although there are some difficulties in the implementation of these systems related to the collection and analysis of data, the accuracy of the model, ethical considerations, etc., the proper implementation and use of these tools can bring great benefits to the education system and to the assessment processes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159F39E1" w14:textId="564B8DB6" w:rsidR="007054B5"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Assessment in today’s learning environment has evolved into a dynamic, personalized, proactive, and data-driven process through the integration of learning analytics and predictive learning systems. The combination of these two emerging technologies </w:t>
      </w:r>
      <w:proofErr w:type="gramStart"/>
      <w:r w:rsidRPr="00A4677A">
        <w:rPr>
          <w:rFonts w:ascii="Times New Roman" w:eastAsia="MS Mincho" w:hAnsi="Times New Roman" w:cs="Times New Roman"/>
          <w:kern w:val="0"/>
          <w:sz w:val="28"/>
          <w:szCs w:val="28"/>
          <w14:ligatures w14:val="none"/>
        </w:rPr>
        <w:t>have</w:t>
      </w:r>
      <w:proofErr w:type="gramEnd"/>
      <w:r w:rsidRPr="00A4677A">
        <w:rPr>
          <w:rFonts w:ascii="Times New Roman" w:eastAsia="MS Mincho" w:hAnsi="Times New Roman" w:cs="Times New Roman"/>
          <w:kern w:val="0"/>
          <w:sz w:val="28"/>
          <w:szCs w:val="28"/>
          <w14:ligatures w14:val="none"/>
        </w:rPr>
        <w:t xml:space="preserve"> the potential to enhance critical thinking skills by fostering the development of the analytical thinker and facilitation of decision making through artificial intelligence. Siemens and Baker (2019) noted promise in this technology to predict student performance and enable improvements for teachers, students, and the learning environment, which has </w:t>
      </w:r>
      <w:proofErr w:type="spellStart"/>
      <w:r w:rsidRPr="00A4677A">
        <w:rPr>
          <w:rFonts w:ascii="Times New Roman" w:eastAsia="MS Mincho" w:hAnsi="Times New Roman" w:cs="Times New Roman"/>
          <w:kern w:val="0"/>
          <w:sz w:val="28"/>
          <w:szCs w:val="28"/>
          <w14:ligatures w14:val="none"/>
        </w:rPr>
        <w:t>lead</w:t>
      </w:r>
      <w:proofErr w:type="spellEnd"/>
      <w:r w:rsidRPr="00A4677A">
        <w:rPr>
          <w:rFonts w:ascii="Times New Roman" w:eastAsia="MS Mincho" w:hAnsi="Times New Roman" w:cs="Times New Roman"/>
          <w:kern w:val="0"/>
          <w:sz w:val="28"/>
          <w:szCs w:val="28"/>
          <w14:ligatures w14:val="none"/>
        </w:rPr>
        <w:t xml:space="preserve"> to the selection of learning analytics and predictive learning systems as one of the key technologies considered to be strategic for the future of the education ecosystem</w:t>
      </w:r>
      <w:r w:rsidR="005D6989">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(Siemens &amp; Baker, 2012; Ahmad et al., 2019)</w:t>
      </w:r>
      <w:r w:rsidR="002E7C78">
        <w:rPr>
          <w:rFonts w:ascii="Times New Roman" w:eastAsia="MS Mincho" w:hAnsi="Times New Roman" w:cs="Times New Roman"/>
          <w:kern w:val="0"/>
          <w:sz w:val="28"/>
          <w:szCs w:val="28"/>
          <w14:ligatures w14:val="none"/>
        </w:rPr>
        <w:t>.</w:t>
      </w:r>
    </w:p>
    <w:p w14:paraId="6A957FAD" w14:textId="50B5BE7D" w:rsidR="005D6989" w:rsidRPr="00DD00FF" w:rsidRDefault="00DD00FF" w:rsidP="00DD00FF">
      <w:pPr>
        <w:spacing w:after="0" w:line="360" w:lineRule="auto"/>
        <w:ind w:firstLine="72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AI based assessment tools have a priority over other methodologies in terms of reliability, relevancy, and correctness. There are a lot of considerations of thinking applying AI based tools into the system and use of it by creating new innovative approaches; likewise, traditional methods are switching to be acting more artificial intelligence supported content not to lose the content of technology and importance of innovation and development. </w:t>
      </w:r>
      <w:r w:rsidRPr="00DD00FF">
        <w:rPr>
          <w:rFonts w:ascii="Times New Roman" w:eastAsia="MS Mincho" w:hAnsi="Times New Roman" w:cs="Times New Roman"/>
          <w:kern w:val="0"/>
          <w:sz w:val="28"/>
          <w:szCs w:val="28"/>
          <w14:ligatures w14:val="none"/>
        </w:rPr>
        <w:t>In addition, the innovations in the development of this field and its integration into the field of education can bring more innovations and change the technological views and future perspectives of students and teachers in this field. By creating a more convenient and comfortable environment for generations that have adapted to technology, ensuring transparency and eliminating special procedures added for this, the role and contribution of technology in the field of education will be very significant. The benefits of this system will reach people in many places by making the work of teachers easier and more research and other fundamental issues through artificial intelligence technologies.</w:t>
      </w:r>
      <w:r>
        <w:rPr>
          <w:rFonts w:ascii="Times New Roman" w:eastAsia="MS Mincho" w:hAnsi="Times New Roman" w:cs="Times New Roman"/>
          <w:kern w:val="0"/>
          <w:sz w:val="28"/>
          <w:szCs w:val="28"/>
          <w14:ligatures w14:val="none"/>
        </w:rPr>
        <w:t xml:space="preserve"> Thus, the integration of artificial intelligence into education system for specific purposes such as assessments and making decisions will be successful and reliable.</w:t>
      </w:r>
    </w:p>
    <w:p w14:paraId="023AC3FB" w14:textId="77777777" w:rsidR="005D6989" w:rsidRPr="001B04BC" w:rsidRDefault="005D6989" w:rsidP="007054B5">
      <w:pPr>
        <w:spacing w:after="0" w:line="360" w:lineRule="auto"/>
        <w:jc w:val="both"/>
        <w:rPr>
          <w:rFonts w:ascii="Times New Roman" w:eastAsia="MS Mincho" w:hAnsi="Times New Roman" w:cs="Times New Roman"/>
          <w:kern w:val="0"/>
          <w:sz w:val="28"/>
          <w:szCs w:val="28"/>
          <w:lang w:val="az-Latn-AZ"/>
          <w14:ligatures w14:val="none"/>
        </w:rPr>
      </w:pPr>
    </w:p>
    <w:p w14:paraId="6083A90B" w14:textId="1B2FBEAB"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8" w:name="_Toc229653193"/>
      <w:r w:rsidRPr="001B04BC">
        <w:rPr>
          <w:rFonts w:ascii="Times New Roman" w:eastAsia="Times New Roman" w:hAnsi="Times New Roman" w:cs="Times New Roman"/>
          <w:b/>
          <w:kern w:val="0"/>
          <w:sz w:val="28"/>
          <w:szCs w:val="28"/>
          <w:lang w:val="az-Latn-AZ"/>
          <w14:ligatures w14:val="none"/>
        </w:rPr>
        <w:lastRenderedPageBreak/>
        <w:t xml:space="preserve">3.2. </w:t>
      </w:r>
      <w:r w:rsidR="004B7BBC" w:rsidRPr="004B7BBC">
        <w:rPr>
          <w:rFonts w:ascii="Times New Roman" w:eastAsia="Times New Roman" w:hAnsi="Times New Roman" w:cs="Times New Roman"/>
          <w:b/>
          <w:color w:val="000000"/>
          <w:kern w:val="0"/>
          <w:sz w:val="28"/>
          <w:szCs w:val="28"/>
          <w14:ligatures w14:val="none"/>
        </w:rPr>
        <w:t>Design</w:t>
      </w:r>
      <w:r w:rsidR="002C7452">
        <w:rPr>
          <w:rFonts w:ascii="Times New Roman" w:eastAsia="Times New Roman" w:hAnsi="Times New Roman" w:cs="Times New Roman"/>
          <w:b/>
          <w:color w:val="000000"/>
          <w:kern w:val="0"/>
          <w:sz w:val="28"/>
          <w:szCs w:val="28"/>
          <w14:ligatures w14:val="none"/>
        </w:rPr>
        <w:t xml:space="preserve"> and Implementation of a Proposed AI-based Continuous Evaluation System</w:t>
      </w:r>
      <w:bookmarkEnd w:id="18"/>
    </w:p>
    <w:p w14:paraId="468E9D2B"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Construction of an AI-based continuous assessment system is one of the major areas of development in contemporary educational technologies, both from technological and pedagogical perspectives. The studies: Using AI for Adaptive Learning and Adaptive Assessment and Beyond Automation: A Conceptual Framework for AI in Educational Assessment describe how the system construction goes beyond automated assessment and forms a data-driven, adaptive, multidimensional assessment model.</w:t>
      </w:r>
    </w:p>
    <w:p w14:paraId="20840BC9"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AI-based continuous assessment system proposed is based on a data collection and processing framework. These systems collect and measure a number of variables related to students’ behaviour and activities such as test results, assignment submissions, online activities and other platform related activities. The collected data will go through multilayer processing and analysis to produce individualised learning profiles which highlight students’ current knowledge levels, learning pace and weaknesses.</w:t>
      </w:r>
    </w:p>
    <w:p w14:paraId="0DAB868E"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One of the fundamental design principles of the system is the application of dynamic adaptive assessment techniques. These assessments are based on machine learning and reinforcement learning algorithms, and automatically calibrate test items within the assessment, as well as select items at appropriate difficulty for a testee throughout the assessment. Additionally, the system dynamically generates an individual learning pathway for each student within the assessment. In summary, the system moves from static, traditional educational assessments, in which items are administered under controlled conditions, to dynamic, adaptive assessments customized for individual students.</w:t>
      </w:r>
    </w:p>
    <w:p w14:paraId="57F62B7C"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In addition to the features listed above, the system was informed by predictive analytics, as historical student performance data was used to train and build the AI models that will make future student predictions possible. These future predictions include expected performance and areas where a student may need additional </w:t>
      </w:r>
      <w:r w:rsidRPr="00A4677A">
        <w:rPr>
          <w:rFonts w:ascii="Times New Roman" w:eastAsia="MS Mincho" w:hAnsi="Times New Roman" w:cs="Times New Roman"/>
          <w:kern w:val="0"/>
          <w:sz w:val="28"/>
          <w:szCs w:val="28"/>
          <w:lang w:val="az-Latn-AZ"/>
          <w14:ligatures w14:val="none"/>
        </w:rPr>
        <w:lastRenderedPageBreak/>
        <w:t>support. As a result, this system serves not only as a means of continuous assessment, but also as a tool for early intervention.</w:t>
      </w:r>
    </w:p>
    <w:p w14:paraId="0589B165"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Fartușnic et al. (2025) outline potential benefits for building AI-based assessment systems by considering them from a three-dimensional perspective. A three-dimensional perspective on assessment systems views them along a process dimension (i.e. the design and implementation process of the assessment system), a stakeholder dimension (i.e. the assessment system which is build from the interactions between teachers, students, researchers and policymakers), and a cognitive adaptation dimension (i.e. how to assess knowledge at different levels of complexity, such as remembering, understanding, applying, analysing, evaluating, using AI tools and using Bloom’s taxonomy as a reference framework).</w:t>
      </w:r>
    </w:p>
    <w:p w14:paraId="275AE7AC"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However, continuous assessment is not just another function that can be automated by AI. It is in fact an entire ecosystem that AI supports, aligning to the pedagogical objectives of the course and seamlessly integrating with the rest of the learning process. It can support both formative and summative assessments, automate large scale assessments, produce feedback for learners, and help analyse their performance.</w:t>
      </w:r>
    </w:p>
    <w:p w14:paraId="0D08A0A4"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In addition to these features, real-time feedback is also generated, as the AI-powered system identifies areas where the student is going wrong and provides instant corrections and learning recommendations to further support the learning process.</w:t>
      </w:r>
    </w:p>
    <w:p w14:paraId="25CB4D3A" w14:textId="4EA3D54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Assessments are delivered to students in different methodologies and formats. In order to improve the quality and effectiveness of assessment in educational settings, a number of approaches have been proposed. These include adaptive, learning analytics, predictive and pedagogical approaches. Within this context, the proposed AI-based continuous assessment system is designed using an integration of these approaches in order to make the assessment more adaptive, more meaningful, more effective, more dynamic, more inclusive, and more supportive. The solutions proposed by Rawat et al. ( 2025) and Fartușnic et al. ( 2025) emphasize the significance of continuous assessment systems as one of the fundamental </w:t>
      </w:r>
      <w:r w:rsidRPr="00A4677A">
        <w:rPr>
          <w:rFonts w:ascii="Times New Roman" w:eastAsia="MS Mincho" w:hAnsi="Times New Roman" w:cs="Times New Roman"/>
          <w:kern w:val="0"/>
          <w:sz w:val="28"/>
          <w:szCs w:val="28"/>
          <w:lang w:val="az-Latn-AZ"/>
          <w14:ligatures w14:val="none"/>
        </w:rPr>
        <w:lastRenderedPageBreak/>
        <w:t>components of the current and future educational system, making it a more flexible, more customized and data-driven educational assessment.</w:t>
      </w:r>
      <w:r w:rsidR="005D6989">
        <w:rPr>
          <w:rFonts w:ascii="Times New Roman" w:eastAsia="MS Mincho" w:hAnsi="Times New Roman" w:cs="Times New Roman"/>
          <w:kern w:val="0"/>
          <w:sz w:val="28"/>
          <w:szCs w:val="28"/>
          <w:lang w:val="az-Latn-AZ"/>
          <w14:ligatures w14:val="none"/>
        </w:rPr>
        <w:t xml:space="preserve"> </w:t>
      </w:r>
      <w:r w:rsidRPr="00A4677A">
        <w:rPr>
          <w:rFonts w:ascii="Times New Roman" w:eastAsia="MS Mincho" w:hAnsi="Times New Roman" w:cs="Times New Roman"/>
          <w:kern w:val="0"/>
          <w:sz w:val="28"/>
          <w:szCs w:val="28"/>
          <w:lang w:val="az-Latn-AZ"/>
          <w14:ligatures w14:val="none"/>
        </w:rPr>
        <w:t>(Rawat et al., 2025; Fartușnic et al., 2025)</w:t>
      </w:r>
    </w:p>
    <w:p w14:paraId="5A08E98F" w14:textId="7E39543C"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 good design of the architecture and functioning of an artificial intelligence-based assessment system is important for its effective implementation. AI-assessment systems function as complex systems of various technological parts, and are not simply computer software.</w:t>
      </w:r>
    </w:p>
    <w:p w14:paraId="2BD8F447" w14:textId="78618D6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An AI-based assessment system is generally organised into several layers of software architecture. The data acquisition layer is the first stage where the system collects data of student behaviour, including information from tests and graded material, completed assignments, online student behaviour and engagement, and other relevant indicators of academic behaviour. Ensuring that there is sufficient data and diversity of data is a critical consideration to ensure the system is able to learn effectively from the data.</w:t>
      </w:r>
    </w:p>
    <w:p w14:paraId="11643BCF" w14:textId="5179F817"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second stage of adaptive educational platforms is the data processing and analytics layer. This is where the collected data is cleaned and organised to allow analysis. The cleaning and organisation of the data allows the use of machine learning methods, and also the use of advanced AI systems in order to identify students behaviour, measure their knowledge and model their individual characteristics. Machine learning and deep learning technologies are used for these processes.</w:t>
      </w:r>
    </w:p>
    <w:p w14:paraId="225DB7BF" w14:textId="4F2F5E3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third stage of AI-based educational assessment is the modeling and decision-making layer. In this layer, AI algorithms make the assessment decisions and reach conclusions and judgments on the basis of the collected and analyzed data from students. Student performance is measured on the basis of their responses to test items and their expected performance is predicted on the basis of their past performance. This is the brain of the AI system and assessment takes place in this stage.</w:t>
      </w:r>
    </w:p>
    <w:p w14:paraId="54ACB3AC" w14:textId="673DAE2E"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The fourth stage of the ICT-assessment system is the output and feedback layer. In this stage, the results obtained in the ICT-assessment system are presented to the </w:t>
      </w:r>
      <w:r w:rsidRPr="00A4677A">
        <w:rPr>
          <w:rFonts w:ascii="Times New Roman" w:eastAsia="MS Mincho" w:hAnsi="Times New Roman" w:cs="Times New Roman"/>
          <w:kern w:val="0"/>
          <w:sz w:val="28"/>
          <w:szCs w:val="28"/>
          <w:lang w:val="az-Latn-AZ"/>
          <w14:ligatures w14:val="none"/>
        </w:rPr>
        <w:lastRenderedPageBreak/>
        <w:t>users (students and teachers) in order to provide a personalized feedback to the students and informative analytical reports for teachers in real time. Learning assessment is not limited to obtaining results in the system, but it turns into an active learning-support process.</w:t>
      </w:r>
    </w:p>
    <w:p w14:paraId="40D40AD8" w14:textId="44500AE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This article explores how this AI works. The system is built in a architectural form of a continuous process in a circle. Data is collected, data is analyzed and a conclusion is made based on that analysis. That analysis provides feedback which in turn updates the model to improve results. This process is called a “learning loop” and within the system the process is continually improved.</w:t>
      </w:r>
    </w:p>
    <w:p w14:paraId="16E7FA88" w14:textId="4DBE305B"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In addition, the use of AI is not restricted to more traditional forms of assessment. Such systems are adaptive and personalised, adjusting their assessment strategy as the system interacts with the student in order to ensure that the assessment is effective and student centred.</w:t>
      </w:r>
    </w:p>
    <w:p w14:paraId="1550FA92" w14:textId="1451EC00"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This is achieved through the development of multilayered and integrated AI-assessment architectures. These architectures operate through a series of assessment-related tasks including data collection, analysis, decision making, and feedback. The ability to learn means that such systems can deliver effective, adaptive, and accurate assessments over time.</w:t>
      </w:r>
    </w:p>
    <w:p w14:paraId="24EE1AB2" w14:textId="25D786C8"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Implementation of an AI-based system for continuous assessment in educational environment is presented in the paper. Experimental implementation of such system based on the cloud technology and intelligent assessment algorithms is discussed. Results of studies show that one of the main conditions for implementing of similar systems is correct organization of technical and functional components.</w:t>
      </w:r>
    </w:p>
    <w:p w14:paraId="002EB076" w14:textId="1ED8C9A9"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system is implemented on cloud technology platform. Cloud technologies enable to store and process big data in real time. Using cloud computing technologies in e-learning systems makes the educational platform more flexible and scalable for the user, and allows you to get assessment data in real time, so students and teachers can access the system at any time and from any place</w:t>
      </w:r>
    </w:p>
    <w:p w14:paraId="6122EFDA" w14:textId="7DBD280A"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Based on the state-of-the-art of Intelligent Systems mentioned above, the system for grading academic performance from computerized videos has been </w:t>
      </w:r>
      <w:r w:rsidRPr="00A4677A">
        <w:rPr>
          <w:rFonts w:ascii="Times New Roman" w:eastAsia="MS Mincho" w:hAnsi="Times New Roman" w:cs="Times New Roman"/>
          <w:kern w:val="0"/>
          <w:sz w:val="28"/>
          <w:szCs w:val="28"/>
          <w:lang w:val="az-Latn-AZ"/>
          <w14:ligatures w14:val="none"/>
        </w:rPr>
        <w:lastRenderedPageBreak/>
        <w:t>implemented following a modular approach. Several modules have been developed for this purpose: data collection, analysis and assessment, forecasting and, above all, user-oriented interface. The referred study “Development of Intelligent Systems for Automatic Assessment of students’ performance from computerized videos” argues that this modular approach to develop such complex system facilitates its management and future enhancements.</w:t>
      </w:r>
    </w:p>
    <w:p w14:paraId="1EBF0DC4" w14:textId="5CB60B0E"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Automated assessment is one of the core features that the Smart Education Platform offers to educators. Through the utilisation of sophisticated AI-powered technology, the system is able to accurately measure the degree of knowledge that a student possesses, without requiring human intervention. As a result, the automated assessment on Smart Education is completely objective and will reduce teachers’ workload and intervention. There are a variety of different assessment tools within the Smart Education Platform including tests, open-ended questions and project-based assignments.</w:t>
      </w:r>
    </w:p>
    <w:p w14:paraId="20365006" w14:textId="4ED3090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system also has an adaptive assessment and personalisation tool. The system assesses the student performance and delivers a series of tasks and feedback in real time. AI systems identify areas where a student needs support and delivers teaching, assessment and tasks that align with the student’s learning trajectory.</w:t>
      </w:r>
    </w:p>
    <w:p w14:paraId="0CBFC750" w14:textId="110D3AF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data provided by the platform is analyzed using learning analytics and predictive models (e.g. future performance of a student) to identify at risk students early on.</w:t>
      </w:r>
    </w:p>
    <w:p w14:paraId="66D472D7" w14:textId="0033FBDC" w:rsidR="00A4677A" w:rsidRPr="00A4677A" w:rsidRDefault="00A4677A"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 use</w:t>
      </w:r>
      <w:r w:rsidR="005D6989">
        <w:rPr>
          <w:rFonts w:ascii="Times New Roman" w:eastAsia="MS Mincho" w:hAnsi="Times New Roman" w:cs="Times New Roman"/>
          <w:kern w:val="0"/>
          <w:sz w:val="28"/>
          <w:szCs w:val="28"/>
          <w:lang w:val="az-Latn-AZ"/>
          <w14:ligatures w14:val="none"/>
        </w:rPr>
        <w:t>r</w:t>
      </w:r>
      <w:r w:rsidRPr="00A4677A">
        <w:rPr>
          <w:rFonts w:ascii="Times New Roman" w:eastAsia="MS Mincho" w:hAnsi="Times New Roman" w:cs="Times New Roman"/>
          <w:kern w:val="0"/>
          <w:sz w:val="28"/>
          <w:szCs w:val="28"/>
          <w:lang w:val="az-Latn-AZ"/>
          <w14:ligatures w14:val="none"/>
        </w:rPr>
        <w:t>-friendly interface is also implemented in the system. There are provided analytical information dashboards for teachers and individual development indicators for students.</w:t>
      </w:r>
    </w:p>
    <w:p w14:paraId="1E28670A" w14:textId="471BC01C" w:rsidR="00AE3BA1" w:rsidRDefault="00A4677A"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Based on the above provisions, the implementation of the innovative AI-based continuous assessment system is based on the cloud, machine learning and analytical tools. It makes the educational process more effective, flexible and student-oriented, and enables automated assessment, adaptive training, instant feedback and a number of other benefits, including accurate prediction of students' results.</w:t>
      </w:r>
    </w:p>
    <w:p w14:paraId="0F375B1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AA9EB4" w14:textId="43BF1086" w:rsidR="00F067DC" w:rsidRPr="001B04BC" w:rsidRDefault="00F067DC" w:rsidP="00F067D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9" w:name="_Toc229653194"/>
      <w:r w:rsidRPr="001B04BC">
        <w:rPr>
          <w:rFonts w:ascii="Times New Roman" w:eastAsia="Times New Roman" w:hAnsi="Times New Roman" w:cs="Times New Roman"/>
          <w:b/>
          <w:kern w:val="0"/>
          <w:sz w:val="28"/>
          <w:szCs w:val="28"/>
          <w:lang w:val="az-Latn-AZ"/>
          <w14:ligatures w14:val="none"/>
        </w:rPr>
        <w:lastRenderedPageBreak/>
        <w:t>3.</w:t>
      </w:r>
      <w:r>
        <w:rPr>
          <w:rFonts w:ascii="Times New Roman" w:eastAsia="Times New Roman" w:hAnsi="Times New Roman" w:cs="Times New Roman"/>
          <w:b/>
          <w:kern w:val="0"/>
          <w:sz w:val="28"/>
          <w:szCs w:val="28"/>
          <w:lang w:val="az-Latn-AZ"/>
          <w14:ligatures w14:val="none"/>
        </w:rPr>
        <w:t>3</w:t>
      </w:r>
      <w:r w:rsidRPr="001B04BC">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Evaluation and Performance Analysis of the Proposed AI-Based Continuous Evaluation System</w:t>
      </w:r>
      <w:bookmarkEnd w:id="19"/>
    </w:p>
    <w:p w14:paraId="376E7371" w14:textId="12B7A569" w:rsidR="00762159" w:rsidRDefault="00762159" w:rsidP="0073489A">
      <w:pPr>
        <w:spacing w:after="0" w:line="360" w:lineRule="auto"/>
        <w:jc w:val="both"/>
        <w:rPr>
          <w:rFonts w:ascii="Times New Roman" w:eastAsia="MS Mincho" w:hAnsi="Times New Roman" w:cs="Times New Roman"/>
          <w:kern w:val="0"/>
          <w:sz w:val="28"/>
          <w:szCs w:val="28"/>
          <w14:ligatures w14:val="none"/>
        </w:rPr>
      </w:pPr>
      <w:r w:rsidRPr="00762159">
        <w:rPr>
          <w:rFonts w:ascii="Times New Roman" w:eastAsia="MS Mincho" w:hAnsi="Times New Roman" w:cs="Times New Roman"/>
          <w:kern w:val="0"/>
          <w:sz w:val="28"/>
          <w:szCs w:val="28"/>
          <w14:ligatures w14:val="none"/>
        </w:rPr>
        <w:t xml:space="preserve">First, it is important to consider the evaluation criteria and methodology. Although the system itself works, there are criteria that evaluate it and specific values ​​within it. Criteria are mainly a methodology designed to measure the general state and performance of the system. </w:t>
      </w:r>
      <w:proofErr w:type="gramStart"/>
      <w:r w:rsidRPr="00762159">
        <w:rPr>
          <w:rFonts w:ascii="Times New Roman" w:eastAsia="MS Mincho" w:hAnsi="Times New Roman" w:cs="Times New Roman"/>
          <w:kern w:val="0"/>
          <w:sz w:val="28"/>
          <w:szCs w:val="28"/>
          <w14:ligatures w14:val="none"/>
        </w:rPr>
        <w:t>In order to</w:t>
      </w:r>
      <w:proofErr w:type="gramEnd"/>
      <w:r w:rsidRPr="00762159">
        <w:rPr>
          <w:rFonts w:ascii="Times New Roman" w:eastAsia="MS Mincho" w:hAnsi="Times New Roman" w:cs="Times New Roman"/>
          <w:kern w:val="0"/>
          <w:sz w:val="28"/>
          <w:szCs w:val="28"/>
          <w14:ligatures w14:val="none"/>
        </w:rPr>
        <w:t xml:space="preserve"> evaluate and evaluate the system and draw a correct conclusion, it is first necessary to express an opinion on and analyze the criteria. First, the artificial intelligence system, for which certain analyses are performed to measure accuracy, participates in answering each question. Thus, accuracy criteria can be </w:t>
      </w:r>
      <w:proofErr w:type="gramStart"/>
      <w:r w:rsidRPr="00762159">
        <w:rPr>
          <w:rFonts w:ascii="Times New Roman" w:eastAsia="MS Mincho" w:hAnsi="Times New Roman" w:cs="Times New Roman"/>
          <w:kern w:val="0"/>
          <w:sz w:val="28"/>
          <w:szCs w:val="28"/>
          <w14:ligatures w14:val="none"/>
        </w:rPr>
        <w:t>taken into account</w:t>
      </w:r>
      <w:proofErr w:type="gramEnd"/>
      <w:r w:rsidRPr="00762159">
        <w:rPr>
          <w:rFonts w:ascii="Times New Roman" w:eastAsia="MS Mincho" w:hAnsi="Times New Roman" w:cs="Times New Roman"/>
          <w:kern w:val="0"/>
          <w:sz w:val="28"/>
          <w:szCs w:val="28"/>
          <w14:ligatures w14:val="none"/>
        </w:rPr>
        <w:t xml:space="preserve"> according to the results given to the students by the artificial intelligence-supported platform. In terms of accuracy, each result given by the system is evaluated by exceeding 80% out of 100. The reason for this is to measure the accuracy of the answers with the model we have prepared, and the accuracy criteria have shown good performance according to the answers given by the integration of these artificial intelligence-based platforms in the field of education. The second criterion is the response speed. Depending on the versions of the artificial intelligence models and the performance of each model individually, the use of a specific model leads to changes in response speed. Thus, the artificial intelligence-supported educational assessment platform aims to obtain quality feedback and accurate and accurate results in addition to receiving fast responses. This, in turn, can create many delays in terms of speed. Depending on the length of the overall survey, the late response of the model can also create additional delays. In addition, it is somewhat difficult to balance both speed and quality, and its addition to the newly created artificial intelligence-supported educational platform can create some difficulties. First, it should be clearly stated what the main goals of the system are and why this criterion is present in this system. Since the main goal of the artificial intelligence-supported educational platform is to provide quality feedback, </w:t>
      </w:r>
      <w:proofErr w:type="gramStart"/>
      <w:r w:rsidRPr="00762159">
        <w:rPr>
          <w:rFonts w:ascii="Times New Roman" w:eastAsia="MS Mincho" w:hAnsi="Times New Roman" w:cs="Times New Roman"/>
          <w:kern w:val="0"/>
          <w:sz w:val="28"/>
          <w:szCs w:val="28"/>
          <w14:ligatures w14:val="none"/>
        </w:rPr>
        <w:t>it is clear that speed</w:t>
      </w:r>
      <w:proofErr w:type="gramEnd"/>
      <w:r w:rsidRPr="00762159">
        <w:rPr>
          <w:rFonts w:ascii="Times New Roman" w:eastAsia="MS Mincho" w:hAnsi="Times New Roman" w:cs="Times New Roman"/>
          <w:kern w:val="0"/>
          <w:sz w:val="28"/>
          <w:szCs w:val="28"/>
          <w14:ligatures w14:val="none"/>
        </w:rPr>
        <w:t xml:space="preserve"> is not so important, and certain specific responses are detected by the model based on certain criteria regardless of speed. </w:t>
      </w:r>
    </w:p>
    <w:p w14:paraId="1C745B89" w14:textId="2525EBA5" w:rsidR="00F067DC" w:rsidRPr="00AF540F" w:rsidRDefault="00AF540F" w:rsidP="00AF540F">
      <w:pPr>
        <w:spacing w:after="0" w:line="360" w:lineRule="auto"/>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lastRenderedPageBreak/>
        <w:t xml:space="preserve">Table </w:t>
      </w:r>
      <w:r w:rsidR="0073489A">
        <w:rPr>
          <w:rFonts w:ascii="Times New Roman" w:eastAsia="MS Mincho" w:hAnsi="Times New Roman" w:cs="Times New Roman"/>
          <w:b/>
          <w:bCs/>
          <w:kern w:val="0"/>
          <w:sz w:val="28"/>
          <w:szCs w:val="28"/>
          <w14:ligatures w14:val="none"/>
        </w:rPr>
        <w:t>3</w:t>
      </w:r>
      <w:r w:rsidRPr="00AF540F">
        <w:rPr>
          <w:rFonts w:ascii="Times New Roman" w:eastAsia="MS Mincho" w:hAnsi="Times New Roman" w:cs="Times New Roman"/>
          <w:b/>
          <w:bCs/>
          <w:kern w:val="0"/>
          <w:sz w:val="28"/>
          <w:szCs w:val="28"/>
          <w14:ligatures w14:val="none"/>
        </w:rPr>
        <w:t>: Speed Metrics for Evaluating AI Model Performance</w:t>
      </w:r>
    </w:p>
    <w:tbl>
      <w:tblPr>
        <w:tblStyle w:val="TableGrid"/>
        <w:tblW w:w="0" w:type="auto"/>
        <w:tblLook w:val="04A0" w:firstRow="1" w:lastRow="0" w:firstColumn="1" w:lastColumn="0" w:noHBand="0" w:noVBand="1"/>
      </w:tblPr>
      <w:tblGrid>
        <w:gridCol w:w="2305"/>
        <w:gridCol w:w="2327"/>
        <w:gridCol w:w="2311"/>
        <w:gridCol w:w="2401"/>
      </w:tblGrid>
      <w:tr w:rsidR="002432DA" w14:paraId="048CC5A8" w14:textId="77777777" w:rsidTr="00AF540F">
        <w:tc>
          <w:tcPr>
            <w:tcW w:w="2305" w:type="dxa"/>
            <w:shd w:val="clear" w:color="auto" w:fill="BFBFBF" w:themeFill="background1" w:themeFillShade="BF"/>
          </w:tcPr>
          <w:p w14:paraId="7E4064A5" w14:textId="352E3E7F"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Metrics</w:t>
            </w:r>
          </w:p>
        </w:tc>
        <w:tc>
          <w:tcPr>
            <w:tcW w:w="2327" w:type="dxa"/>
            <w:shd w:val="clear" w:color="auto" w:fill="BFBFBF" w:themeFill="background1" w:themeFillShade="BF"/>
          </w:tcPr>
          <w:p w14:paraId="07621497" w14:textId="74180691"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Explanation</w:t>
            </w:r>
          </w:p>
        </w:tc>
        <w:tc>
          <w:tcPr>
            <w:tcW w:w="2311" w:type="dxa"/>
            <w:shd w:val="clear" w:color="auto" w:fill="BFBFBF" w:themeFill="background1" w:themeFillShade="BF"/>
          </w:tcPr>
          <w:p w14:paraId="58BCA811" w14:textId="21F7BA1A" w:rsidR="002432DA" w:rsidRDefault="002432DA" w:rsidP="002432DA">
            <w:pPr>
              <w:spacing w:line="360" w:lineRule="auto"/>
              <w:jc w:val="center"/>
              <w:rPr>
                <w:rFonts w:ascii="Times New Roman" w:hAnsi="Times New Roman" w:cs="Times New Roman"/>
                <w:sz w:val="28"/>
                <w:szCs w:val="28"/>
              </w:rPr>
            </w:pPr>
            <w:r w:rsidRPr="002432DA">
              <w:rPr>
                <w:rFonts w:ascii="Times New Roman" w:hAnsi="Times New Roman" w:cs="Times New Roman"/>
                <w:sz w:val="28"/>
                <w:szCs w:val="28"/>
              </w:rPr>
              <w:t>Indicator</w:t>
            </w:r>
          </w:p>
        </w:tc>
        <w:tc>
          <w:tcPr>
            <w:tcW w:w="2401" w:type="dxa"/>
            <w:shd w:val="clear" w:color="auto" w:fill="BFBFBF" w:themeFill="background1" w:themeFillShade="BF"/>
          </w:tcPr>
          <w:p w14:paraId="58886B64" w14:textId="030E4AD4"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Use case</w:t>
            </w:r>
          </w:p>
        </w:tc>
      </w:tr>
      <w:tr w:rsidR="002432DA" w14:paraId="2EC6C13B" w14:textId="77777777" w:rsidTr="00AF540F">
        <w:tc>
          <w:tcPr>
            <w:tcW w:w="2305" w:type="dxa"/>
          </w:tcPr>
          <w:p w14:paraId="278767D8" w14:textId="09A1553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w:t>
            </w:r>
          </w:p>
        </w:tc>
        <w:tc>
          <w:tcPr>
            <w:tcW w:w="2327" w:type="dxa"/>
          </w:tcPr>
          <w:p w14:paraId="10A78A96" w14:textId="3EFF5E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the time it takes for the model to process a request and generate a response.</w:t>
            </w:r>
          </w:p>
        </w:tc>
        <w:tc>
          <w:tcPr>
            <w:tcW w:w="2311" w:type="dxa"/>
          </w:tcPr>
          <w:p w14:paraId="067C4A0D" w14:textId="753C91F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latency indicates faster responses.</w:t>
            </w:r>
          </w:p>
        </w:tc>
        <w:tc>
          <w:tcPr>
            <w:tcW w:w="2401" w:type="dxa"/>
          </w:tcPr>
          <w:p w14:paraId="693198FB" w14:textId="6CEA3C0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Real-time applications like chatbots or virtual assistants.</w:t>
            </w:r>
          </w:p>
        </w:tc>
      </w:tr>
      <w:tr w:rsidR="002432DA" w14:paraId="48F9E7D3" w14:textId="77777777" w:rsidTr="00AF540F">
        <w:tc>
          <w:tcPr>
            <w:tcW w:w="2305" w:type="dxa"/>
          </w:tcPr>
          <w:p w14:paraId="19EFCB6E" w14:textId="00162D7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Cold start time</w:t>
            </w:r>
          </w:p>
        </w:tc>
        <w:tc>
          <w:tcPr>
            <w:tcW w:w="2327" w:type="dxa"/>
          </w:tcPr>
          <w:p w14:paraId="1F5BEA05" w14:textId="39DC3E5F"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how long the model takes to become operational after being initialized or restarted.</w:t>
            </w:r>
          </w:p>
        </w:tc>
        <w:tc>
          <w:tcPr>
            <w:tcW w:w="2311" w:type="dxa"/>
          </w:tcPr>
          <w:p w14:paraId="242D77FE" w14:textId="7A20FCEA"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values indicate higher efficiency.</w:t>
            </w:r>
          </w:p>
        </w:tc>
        <w:tc>
          <w:tcPr>
            <w:tcW w:w="2401" w:type="dxa"/>
          </w:tcPr>
          <w:p w14:paraId="7F610B42" w14:textId="3029C52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Serverless AI applications.</w:t>
            </w:r>
          </w:p>
        </w:tc>
      </w:tr>
      <w:tr w:rsidR="002432DA" w14:paraId="16321A29" w14:textId="77777777" w:rsidTr="00AF540F">
        <w:tc>
          <w:tcPr>
            <w:tcW w:w="2305" w:type="dxa"/>
          </w:tcPr>
          <w:p w14:paraId="363F6571" w14:textId="0A0EB81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Throughput</w:t>
            </w:r>
          </w:p>
        </w:tc>
        <w:tc>
          <w:tcPr>
            <w:tcW w:w="2327" w:type="dxa"/>
          </w:tcPr>
          <w:p w14:paraId="39236715" w14:textId="0DA21A6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Number of tasks or queries the model can handle within a given time frame.</w:t>
            </w:r>
          </w:p>
        </w:tc>
        <w:tc>
          <w:tcPr>
            <w:tcW w:w="2311" w:type="dxa"/>
          </w:tcPr>
          <w:p w14:paraId="1E3671F7" w14:textId="3618FEE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High throughput indicates your model can serve </w:t>
            </w:r>
            <w:proofErr w:type="gramStart"/>
            <w:r w:rsidRPr="002432DA">
              <w:rPr>
                <w:rFonts w:ascii="Times New Roman" w:hAnsi="Times New Roman" w:cs="Times New Roman"/>
                <w:sz w:val="28"/>
                <w:szCs w:val="28"/>
              </w:rPr>
              <w:t>a large number of</w:t>
            </w:r>
            <w:proofErr w:type="gramEnd"/>
            <w:r w:rsidRPr="002432DA">
              <w:rPr>
                <w:rFonts w:ascii="Times New Roman" w:hAnsi="Times New Roman" w:cs="Times New Roman"/>
                <w:sz w:val="28"/>
                <w:szCs w:val="28"/>
              </w:rPr>
              <w:t> concurrent users.</w:t>
            </w:r>
          </w:p>
        </w:tc>
        <w:tc>
          <w:tcPr>
            <w:tcW w:w="2401" w:type="dxa"/>
          </w:tcPr>
          <w:p w14:paraId="29BEC256" w14:textId="1AC9A48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Search engines or recommendation systems.</w:t>
            </w:r>
          </w:p>
        </w:tc>
      </w:tr>
      <w:tr w:rsidR="002432DA" w14:paraId="65617D8F" w14:textId="77777777" w:rsidTr="00AF540F">
        <w:tc>
          <w:tcPr>
            <w:tcW w:w="2305" w:type="dxa"/>
          </w:tcPr>
          <w:p w14:paraId="1B226439" w14:textId="6E4598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Resource utilization</w:t>
            </w:r>
          </w:p>
        </w:tc>
        <w:tc>
          <w:tcPr>
            <w:tcW w:w="2327" w:type="dxa"/>
          </w:tcPr>
          <w:p w14:paraId="116BA392" w14:textId="7E045251"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The </w:t>
            </w:r>
            <w:proofErr w:type="gramStart"/>
            <w:r w:rsidRPr="002432DA">
              <w:rPr>
                <w:rFonts w:ascii="Times New Roman" w:hAnsi="Times New Roman" w:cs="Times New Roman"/>
                <w:sz w:val="28"/>
                <w:szCs w:val="28"/>
              </w:rPr>
              <w:t>amount</w:t>
            </w:r>
            <w:proofErr w:type="gramEnd"/>
            <w:r w:rsidRPr="002432DA">
              <w:rPr>
                <w:rFonts w:ascii="Times New Roman" w:hAnsi="Times New Roman" w:cs="Times New Roman"/>
                <w:sz w:val="28"/>
                <w:szCs w:val="28"/>
              </w:rPr>
              <w:t xml:space="preserve"> of computational resources (e.g., CPU, GPU, memory) the model consumes when processing input.</w:t>
            </w:r>
          </w:p>
        </w:tc>
        <w:tc>
          <w:tcPr>
            <w:tcW w:w="2311" w:type="dxa"/>
          </w:tcPr>
          <w:p w14:paraId="696EC8BE" w14:textId="66DB1BF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 values indicate cost-efficient operations.</w:t>
            </w:r>
          </w:p>
        </w:tc>
        <w:tc>
          <w:tcPr>
            <w:tcW w:w="2401" w:type="dxa"/>
          </w:tcPr>
          <w:p w14:paraId="5A17FD69" w14:textId="4D33DF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Non-commercial operations to keep costs low.</w:t>
            </w:r>
          </w:p>
        </w:tc>
      </w:tr>
      <w:tr w:rsidR="002432DA" w14:paraId="3D909D14" w14:textId="77777777" w:rsidTr="00AF540F">
        <w:tc>
          <w:tcPr>
            <w:tcW w:w="2305" w:type="dxa"/>
          </w:tcPr>
          <w:p w14:paraId="681ABDAC" w14:textId="413896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Scalability</w:t>
            </w:r>
          </w:p>
        </w:tc>
        <w:tc>
          <w:tcPr>
            <w:tcW w:w="2327" w:type="dxa"/>
          </w:tcPr>
          <w:p w14:paraId="64EB70CF" w14:textId="1D4F214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 and resource consumption as input size/number of concurrent users increases.</w:t>
            </w:r>
          </w:p>
        </w:tc>
        <w:tc>
          <w:tcPr>
            <w:tcW w:w="2311" w:type="dxa"/>
          </w:tcPr>
          <w:p w14:paraId="3753A2AC" w14:textId="6FF5398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High scalability is a must for enterprise AI.</w:t>
            </w:r>
          </w:p>
        </w:tc>
        <w:tc>
          <w:tcPr>
            <w:tcW w:w="2401" w:type="dxa"/>
          </w:tcPr>
          <w:p w14:paraId="1E94626C" w14:textId="6AC8C97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Commercial operations.</w:t>
            </w:r>
          </w:p>
        </w:tc>
      </w:tr>
    </w:tbl>
    <w:p w14:paraId="5C7319A3" w14:textId="0648C365" w:rsidR="002432DA" w:rsidRDefault="00AF540F" w:rsidP="00762159">
      <w:pPr>
        <w:spacing w:after="0" w:line="360" w:lineRule="auto"/>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w:t>
      </w:r>
      <w:proofErr w:type="spellStart"/>
      <w:r w:rsidRPr="00AF540F">
        <w:rPr>
          <w:rFonts w:ascii="Times New Roman" w:eastAsia="MS Mincho" w:hAnsi="Times New Roman" w:cs="Times New Roman"/>
          <w:kern w:val="0"/>
          <w:sz w:val="28"/>
          <w:szCs w:val="28"/>
          <w14:ligatures w14:val="none"/>
        </w:rPr>
        <w:t>Nebius</w:t>
      </w:r>
      <w:proofErr w:type="spellEnd"/>
      <w:r w:rsidRPr="00AF540F">
        <w:rPr>
          <w:rFonts w:ascii="Times New Roman" w:eastAsia="MS Mincho" w:hAnsi="Times New Roman" w:cs="Times New Roman"/>
          <w:kern w:val="0"/>
          <w:sz w:val="28"/>
          <w:szCs w:val="28"/>
          <w14:ligatures w14:val="none"/>
        </w:rPr>
        <w:t xml:space="preserve"> (2025). </w:t>
      </w:r>
      <w:r w:rsidRPr="00AF540F">
        <w:rPr>
          <w:rFonts w:ascii="Times New Roman" w:eastAsia="MS Mincho" w:hAnsi="Times New Roman" w:cs="Times New Roman"/>
          <w:i/>
          <w:iCs/>
          <w:kern w:val="0"/>
          <w:sz w:val="28"/>
          <w:szCs w:val="28"/>
          <w14:ligatures w14:val="none"/>
        </w:rPr>
        <w:t>AI Model Performance Metrics</w:t>
      </w:r>
      <w:r>
        <w:rPr>
          <w:rFonts w:ascii="Times New Roman" w:eastAsia="MS Mincho" w:hAnsi="Times New Roman" w:cs="Times New Roman"/>
          <w:kern w:val="0"/>
          <w:sz w:val="28"/>
          <w:szCs w:val="28"/>
          <w14:ligatures w14:val="none"/>
        </w:rPr>
        <w:t>.</w:t>
      </w:r>
    </w:p>
    <w:p w14:paraId="2D9C733F" w14:textId="25D70EF3" w:rsidR="002432DA" w:rsidRDefault="0073489A" w:rsidP="00F908BB">
      <w:pPr>
        <w:spacing w:after="0" w:line="360" w:lineRule="auto"/>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lastRenderedPageBreak/>
        <w:t>By taking</w:t>
      </w:r>
      <w:r w:rsidR="002432DA" w:rsidRPr="002432DA">
        <w:rPr>
          <w:rFonts w:ascii="Times New Roman" w:eastAsia="MS Mincho" w:hAnsi="Times New Roman" w:cs="Times New Roman"/>
          <w:kern w:val="0"/>
          <w:sz w:val="28"/>
          <w:szCs w:val="28"/>
          <w:lang w:val="az-Latn-AZ"/>
          <w14:ligatures w14:val="none"/>
        </w:rPr>
        <w:t xml:space="preserve"> performance</w:t>
      </w:r>
      <w:r>
        <w:rPr>
          <w:rFonts w:ascii="Times New Roman" w:eastAsia="MS Mincho" w:hAnsi="Times New Roman" w:cs="Times New Roman"/>
          <w:kern w:val="0"/>
          <w:sz w:val="28"/>
          <w:szCs w:val="28"/>
          <w:lang w:val="az-Latn-AZ"/>
          <w14:ligatures w14:val="none"/>
        </w:rPr>
        <w:t xml:space="preserve"> into consideration</w:t>
      </w:r>
      <w:r w:rsidR="002432DA" w:rsidRPr="002432DA">
        <w:rPr>
          <w:rFonts w:ascii="Times New Roman" w:eastAsia="MS Mincho" w:hAnsi="Times New Roman" w:cs="Times New Roman"/>
          <w:kern w:val="0"/>
          <w:sz w:val="28"/>
          <w:szCs w:val="28"/>
          <w:lang w:val="az-Latn-AZ"/>
          <w14:ligatures w14:val="none"/>
        </w:rPr>
        <w:t xml:space="preserve"> of an AI-supported educational assessment system, we can first observe adaptation, continuous monitoring, technical efficiency and user interaction. We can observe that how well the system works and returns correct feedback is due to the ML algorithms used in its technical side and other important factors. First, after the AI-supported algorithmic model, which has undergone certain evaluations through machine learning knowledge, responds positively to certain tests, the system is constantly added to learn and analyze skills in order to further strengthen the model and obtain more alternative and comprehensive answers in terms of quality. The learning system we call reinforcement learning actually plays a positive role in the development of performance analysis of these types of models. Through these types of models, the AI-supported assessment platform is evaluated according to each feedback it gives and, by learning how to answer which question, it provides more in-depth and correct feedback on other similar and new questions. In this regard, the speed of the system increases slightly so that speed and quality are executed efficiently at the same time.</w:t>
      </w:r>
      <w:r w:rsidR="002432DA">
        <w:rPr>
          <w:rFonts w:ascii="Times New Roman" w:eastAsia="MS Mincho" w:hAnsi="Times New Roman" w:cs="Times New Roman"/>
          <w:kern w:val="0"/>
          <w:sz w:val="28"/>
          <w:szCs w:val="28"/>
          <w:lang w:val="az-Latn-AZ"/>
          <w14:ligatures w14:val="none"/>
        </w:rPr>
        <w:t xml:space="preserve"> </w:t>
      </w:r>
      <w:r w:rsidR="002432DA" w:rsidRPr="002432DA">
        <w:rPr>
          <w:rFonts w:ascii="Times New Roman" w:eastAsia="MS Mincho" w:hAnsi="Times New Roman" w:cs="Times New Roman"/>
          <w:kern w:val="0"/>
          <w:sz w:val="28"/>
          <w:szCs w:val="28"/>
          <w:lang w:val="az-Latn-AZ"/>
          <w14:ligatures w14:val="none"/>
        </w:rPr>
        <w:t>One of the main points that will be shown first in the system is the presence of continuous monitoring. Thus, in the system, students are continuously monitored through certain tests and the results are displayed with the help of many databases with the evaluation made according to the obtained grades, and appropriate test formats are selected according to the results of that monitoring. Thus, this artificial intelligence-supported solution, which is not available in many educational platforms, actually facilitates the work of many students and leads to the creation of educational tests in a certain test format.</w:t>
      </w:r>
      <w:r w:rsidR="002432DA">
        <w:rPr>
          <w:rFonts w:ascii="Times New Roman" w:eastAsia="MS Mincho" w:hAnsi="Times New Roman" w:cs="Times New Roman"/>
          <w:kern w:val="0"/>
          <w:sz w:val="28"/>
          <w:szCs w:val="28"/>
          <w:lang w:val="az-Latn-AZ"/>
          <w14:ligatures w14:val="none"/>
        </w:rPr>
        <w:t xml:space="preserve"> </w:t>
      </w:r>
    </w:p>
    <w:p w14:paraId="5A325555" w14:textId="40C3FDFE" w:rsidR="002432DA" w:rsidRDefault="00A92C35" w:rsidP="0073489A">
      <w:pPr>
        <w:spacing w:after="0" w:line="360" w:lineRule="auto"/>
        <w:ind w:firstLine="720"/>
        <w:jc w:val="both"/>
        <w:rPr>
          <w:rFonts w:ascii="Times New Roman" w:eastAsia="MS Mincho" w:hAnsi="Times New Roman" w:cs="Times New Roman"/>
          <w:kern w:val="0"/>
          <w:sz w:val="28"/>
          <w:szCs w:val="28"/>
          <w14:ligatures w14:val="none"/>
        </w:rPr>
      </w:pPr>
      <w:r w:rsidRPr="00A92C35">
        <w:rPr>
          <w:rFonts w:ascii="Times New Roman" w:eastAsia="MS Mincho" w:hAnsi="Times New Roman" w:cs="Times New Roman"/>
          <w:kern w:val="0"/>
          <w:sz w:val="28"/>
          <w:szCs w:val="28"/>
          <w14:ligatures w14:val="none"/>
        </w:rPr>
        <w:t>The advantages of the system and its impact on education are primarily important for teachers and students. Students will be able to work more motivated and not fall behind in the subject with easier and more accessible feedback, as well as a customized learning and exam system. For teachers, artificial intelligence integrated models will help in the efficient use of time. Teachers will replace heavy and time-consuming tasks such as organizing office hours for exams for each student, creating discussions, and similar tasks with auxiliary artificial intelligence-</w:t>
      </w:r>
      <w:r w:rsidRPr="00A92C35">
        <w:rPr>
          <w:rFonts w:ascii="Times New Roman" w:eastAsia="MS Mincho" w:hAnsi="Times New Roman" w:cs="Times New Roman"/>
          <w:kern w:val="0"/>
          <w:sz w:val="28"/>
          <w:szCs w:val="28"/>
          <w14:ligatures w14:val="none"/>
        </w:rPr>
        <w:lastRenderedPageBreak/>
        <w:t xml:space="preserve">supported models. The most important and interesting aspect of this system is that it meets personalized and adaptive learning needs. The artificial intelligence model, which will prepare a learning system for </w:t>
      </w:r>
      <w:proofErr w:type="gramStart"/>
      <w:r w:rsidRPr="00A92C35">
        <w:rPr>
          <w:rFonts w:ascii="Times New Roman" w:eastAsia="MS Mincho" w:hAnsi="Times New Roman" w:cs="Times New Roman"/>
          <w:kern w:val="0"/>
          <w:sz w:val="28"/>
          <w:szCs w:val="28"/>
          <w14:ligatures w14:val="none"/>
        </w:rPr>
        <w:t>each individual</w:t>
      </w:r>
      <w:proofErr w:type="gramEnd"/>
      <w:r w:rsidRPr="00A92C35">
        <w:rPr>
          <w:rFonts w:ascii="Times New Roman" w:eastAsia="MS Mincho" w:hAnsi="Times New Roman" w:cs="Times New Roman"/>
          <w:kern w:val="0"/>
          <w:sz w:val="28"/>
          <w:szCs w:val="28"/>
          <w14:ligatures w14:val="none"/>
        </w:rPr>
        <w:t>, will facilitate learning with specific tasks, tests, and exemplary presentations for the student to get maximum benefit and achieve high results. The comparison with the traditional learning method can be shown in the table below.</w:t>
      </w:r>
    </w:p>
    <w:p w14:paraId="6F1AD59B" w14:textId="77777777" w:rsidR="00A92C35" w:rsidRDefault="00A92C35" w:rsidP="00F908BB">
      <w:pPr>
        <w:spacing w:after="0" w:line="360" w:lineRule="auto"/>
        <w:jc w:val="both"/>
        <w:rPr>
          <w:rFonts w:ascii="Times New Roman" w:eastAsia="MS Mincho" w:hAnsi="Times New Roman" w:cs="Times New Roman"/>
          <w:kern w:val="0"/>
          <w:sz w:val="28"/>
          <w:szCs w:val="28"/>
          <w14:ligatures w14:val="none"/>
        </w:rPr>
      </w:pPr>
    </w:p>
    <w:p w14:paraId="36B55FCC" w14:textId="46EA2996" w:rsidR="0073489A" w:rsidRPr="0073489A" w:rsidRDefault="0073489A" w:rsidP="0073489A">
      <w:pPr>
        <w:spacing w:after="0" w:line="360" w:lineRule="auto"/>
        <w:jc w:val="center"/>
        <w:rPr>
          <w:rFonts w:ascii="Times New Roman" w:eastAsia="MS Mincho" w:hAnsi="Times New Roman" w:cs="Times New Roman"/>
          <w:b/>
          <w:bCs/>
          <w:kern w:val="0"/>
          <w:sz w:val="28"/>
          <w:szCs w:val="28"/>
          <w14:ligatures w14:val="none"/>
        </w:rPr>
      </w:pPr>
      <w:r w:rsidRPr="0073489A">
        <w:rPr>
          <w:rFonts w:ascii="Times New Roman" w:eastAsia="MS Mincho" w:hAnsi="Times New Roman" w:cs="Times New Roman"/>
          <w:b/>
          <w:bCs/>
          <w:kern w:val="0"/>
          <w:sz w:val="28"/>
          <w:szCs w:val="28"/>
          <w14:ligatures w14:val="none"/>
        </w:rPr>
        <w:t>Table 4: Comparison between Traditional and Adaptive Learning</w:t>
      </w:r>
    </w:p>
    <w:tbl>
      <w:tblPr>
        <w:tblStyle w:val="TableGrid"/>
        <w:tblW w:w="0" w:type="auto"/>
        <w:tblLook w:val="04A0" w:firstRow="1" w:lastRow="0" w:firstColumn="1" w:lastColumn="0" w:noHBand="0" w:noVBand="1"/>
      </w:tblPr>
      <w:tblGrid>
        <w:gridCol w:w="3114"/>
        <w:gridCol w:w="3115"/>
        <w:gridCol w:w="3115"/>
      </w:tblGrid>
      <w:tr w:rsidR="00A92C35" w14:paraId="4030ACCF" w14:textId="77777777" w:rsidTr="00A92C35">
        <w:tc>
          <w:tcPr>
            <w:tcW w:w="3114" w:type="dxa"/>
          </w:tcPr>
          <w:p w14:paraId="05DFC2D9" w14:textId="440515F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Aspect</w:t>
            </w:r>
          </w:p>
        </w:tc>
        <w:tc>
          <w:tcPr>
            <w:tcW w:w="3115" w:type="dxa"/>
          </w:tcPr>
          <w:p w14:paraId="7442BF7E" w14:textId="043B57C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Traditional Learning</w:t>
            </w:r>
          </w:p>
        </w:tc>
        <w:tc>
          <w:tcPr>
            <w:tcW w:w="3115" w:type="dxa"/>
          </w:tcPr>
          <w:p w14:paraId="3FB93B9C" w14:textId="4D8F466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Adaptive Learni</w:t>
            </w:r>
            <w:r w:rsidR="00EA5C66">
              <w:rPr>
                <w:rFonts w:ascii="Times New Roman" w:hAnsi="Times New Roman" w:cs="Times New Roman"/>
                <w:sz w:val="28"/>
                <w:szCs w:val="28"/>
              </w:rPr>
              <w:t>ng</w:t>
            </w:r>
          </w:p>
        </w:tc>
      </w:tr>
      <w:tr w:rsidR="00A92C35" w14:paraId="79C76BE1" w14:textId="77777777" w:rsidTr="00A92C35">
        <w:tc>
          <w:tcPr>
            <w:tcW w:w="3114" w:type="dxa"/>
          </w:tcPr>
          <w:p w14:paraId="26625293" w14:textId="5C9A0E1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Pace</w:t>
            </w:r>
          </w:p>
        </w:tc>
        <w:tc>
          <w:tcPr>
            <w:tcW w:w="3115" w:type="dxa"/>
          </w:tcPr>
          <w:p w14:paraId="25068EEC" w14:textId="5AF1E76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Fixed</w:t>
            </w:r>
          </w:p>
        </w:tc>
        <w:tc>
          <w:tcPr>
            <w:tcW w:w="3115" w:type="dxa"/>
          </w:tcPr>
          <w:p w14:paraId="07A5AC16" w14:textId="03C9014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Flexible</w:t>
            </w:r>
          </w:p>
        </w:tc>
      </w:tr>
      <w:tr w:rsidR="00A92C35" w14:paraId="33BE1A92" w14:textId="77777777" w:rsidTr="00A92C35">
        <w:tc>
          <w:tcPr>
            <w:tcW w:w="3114" w:type="dxa"/>
          </w:tcPr>
          <w:p w14:paraId="7282972A" w14:textId="162CE0D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Assessment</w:t>
            </w:r>
          </w:p>
        </w:tc>
        <w:tc>
          <w:tcPr>
            <w:tcW w:w="3115" w:type="dxa"/>
          </w:tcPr>
          <w:p w14:paraId="16EE0CFD" w14:textId="5D1C01B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Standardized</w:t>
            </w:r>
          </w:p>
        </w:tc>
        <w:tc>
          <w:tcPr>
            <w:tcW w:w="3115" w:type="dxa"/>
          </w:tcPr>
          <w:p w14:paraId="4574FA96" w14:textId="0D2AB1B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Real-time</w:t>
            </w:r>
          </w:p>
        </w:tc>
      </w:tr>
      <w:tr w:rsidR="00A92C35" w14:paraId="3C79B83C" w14:textId="77777777" w:rsidTr="00A92C35">
        <w:tc>
          <w:tcPr>
            <w:tcW w:w="3114" w:type="dxa"/>
          </w:tcPr>
          <w:p w14:paraId="1F0E10DB" w14:textId="51F52CD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Teacher’s Role</w:t>
            </w:r>
          </w:p>
        </w:tc>
        <w:tc>
          <w:tcPr>
            <w:tcW w:w="3115" w:type="dxa"/>
          </w:tcPr>
          <w:p w14:paraId="79A975C6" w14:textId="7E3CD5A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Instructor</w:t>
            </w:r>
          </w:p>
        </w:tc>
        <w:tc>
          <w:tcPr>
            <w:tcW w:w="3115" w:type="dxa"/>
          </w:tcPr>
          <w:p w14:paraId="7518336C" w14:textId="045F38F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Facilitator</w:t>
            </w:r>
          </w:p>
        </w:tc>
      </w:tr>
      <w:tr w:rsidR="00A92C35" w14:paraId="2079D132" w14:textId="77777777" w:rsidTr="00A92C35">
        <w:tc>
          <w:tcPr>
            <w:tcW w:w="3114" w:type="dxa"/>
          </w:tcPr>
          <w:p w14:paraId="249DB555" w14:textId="3652E7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Content Delivery</w:t>
            </w:r>
          </w:p>
        </w:tc>
        <w:tc>
          <w:tcPr>
            <w:tcW w:w="3115" w:type="dxa"/>
          </w:tcPr>
          <w:p w14:paraId="5142480F" w14:textId="590621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Static</w:t>
            </w:r>
          </w:p>
        </w:tc>
        <w:tc>
          <w:tcPr>
            <w:tcW w:w="3115" w:type="dxa"/>
          </w:tcPr>
          <w:p w14:paraId="76D33A8B" w14:textId="456E7A8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Dynamic</w:t>
            </w:r>
          </w:p>
        </w:tc>
      </w:tr>
      <w:tr w:rsidR="00A92C35" w14:paraId="393FF8AD" w14:textId="77777777" w:rsidTr="00A92C35">
        <w:tc>
          <w:tcPr>
            <w:tcW w:w="3114" w:type="dxa"/>
          </w:tcPr>
          <w:p w14:paraId="7C5B37D0" w14:textId="3B2435DD"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Technology</w:t>
            </w:r>
          </w:p>
        </w:tc>
        <w:tc>
          <w:tcPr>
            <w:tcW w:w="3115" w:type="dxa"/>
          </w:tcPr>
          <w:p w14:paraId="52791FCC" w14:textId="2A4A1DC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Limited</w:t>
            </w:r>
          </w:p>
        </w:tc>
        <w:tc>
          <w:tcPr>
            <w:tcW w:w="3115" w:type="dxa"/>
          </w:tcPr>
          <w:p w14:paraId="0BC5AB0E" w14:textId="60F2401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Integrated</w:t>
            </w:r>
          </w:p>
        </w:tc>
      </w:tr>
      <w:tr w:rsidR="00A92C35" w14:paraId="736B1489" w14:textId="77777777" w:rsidTr="00A92C35">
        <w:tc>
          <w:tcPr>
            <w:tcW w:w="3114" w:type="dxa"/>
          </w:tcPr>
          <w:p w14:paraId="34CAD5DC" w14:textId="35B9C95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Student Engagement</w:t>
            </w:r>
          </w:p>
        </w:tc>
        <w:tc>
          <w:tcPr>
            <w:tcW w:w="3115" w:type="dxa"/>
          </w:tcPr>
          <w:p w14:paraId="647B2978" w14:textId="10F56E8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Passive</w:t>
            </w:r>
          </w:p>
        </w:tc>
        <w:tc>
          <w:tcPr>
            <w:tcW w:w="3115" w:type="dxa"/>
          </w:tcPr>
          <w:p w14:paraId="63F2C48C" w14:textId="4B0B9BC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Interactive</w:t>
            </w:r>
          </w:p>
        </w:tc>
      </w:tr>
      <w:tr w:rsidR="00A92C35" w14:paraId="3834B24F" w14:textId="77777777" w:rsidTr="00A92C35">
        <w:tc>
          <w:tcPr>
            <w:tcW w:w="3114" w:type="dxa"/>
          </w:tcPr>
          <w:p w14:paraId="3A5E3A02" w14:textId="0AD836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Adaptability</w:t>
            </w:r>
          </w:p>
        </w:tc>
        <w:tc>
          <w:tcPr>
            <w:tcW w:w="3115" w:type="dxa"/>
          </w:tcPr>
          <w:p w14:paraId="4BE42BD4" w14:textId="0C3AD96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Uniform</w:t>
            </w:r>
          </w:p>
        </w:tc>
        <w:tc>
          <w:tcPr>
            <w:tcW w:w="3115" w:type="dxa"/>
          </w:tcPr>
          <w:p w14:paraId="0B723A56" w14:textId="1EB053A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Personalized</w:t>
            </w:r>
          </w:p>
        </w:tc>
      </w:tr>
      <w:tr w:rsidR="00A92C35" w14:paraId="411EE07F" w14:textId="77777777" w:rsidTr="00A92C35">
        <w:tc>
          <w:tcPr>
            <w:tcW w:w="3114" w:type="dxa"/>
          </w:tcPr>
          <w:p w14:paraId="0931B448" w14:textId="5411561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Collaboration</w:t>
            </w:r>
          </w:p>
        </w:tc>
        <w:tc>
          <w:tcPr>
            <w:tcW w:w="3115" w:type="dxa"/>
          </w:tcPr>
          <w:p w14:paraId="52DDEA3F" w14:textId="7C7B558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Classroom</w:t>
            </w:r>
          </w:p>
        </w:tc>
        <w:tc>
          <w:tcPr>
            <w:tcW w:w="3115" w:type="dxa"/>
          </w:tcPr>
          <w:p w14:paraId="267066A7" w14:textId="3F2AF1E6"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Digital</w:t>
            </w:r>
          </w:p>
        </w:tc>
      </w:tr>
      <w:tr w:rsidR="00A92C35" w14:paraId="6883FC7A" w14:textId="77777777" w:rsidTr="00A92C35">
        <w:tc>
          <w:tcPr>
            <w:tcW w:w="3114" w:type="dxa"/>
          </w:tcPr>
          <w:p w14:paraId="5E36A6D1" w14:textId="02962D3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Feedback Loop</w:t>
            </w:r>
          </w:p>
        </w:tc>
        <w:tc>
          <w:tcPr>
            <w:tcW w:w="3115" w:type="dxa"/>
          </w:tcPr>
          <w:p w14:paraId="71AA7EDB" w14:textId="4A9EE6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Delayed</w:t>
            </w:r>
          </w:p>
        </w:tc>
        <w:tc>
          <w:tcPr>
            <w:tcW w:w="3115" w:type="dxa"/>
          </w:tcPr>
          <w:p w14:paraId="34D19D15" w14:textId="3206A7DE"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Instant</w:t>
            </w:r>
          </w:p>
        </w:tc>
      </w:tr>
    </w:tbl>
    <w:p w14:paraId="3BC3055D" w14:textId="6B54651C" w:rsidR="0073489A" w:rsidRDefault="0073489A" w:rsidP="00F908BB">
      <w:pPr>
        <w:spacing w:after="0" w:line="360" w:lineRule="auto"/>
        <w:jc w:val="both"/>
        <w:rPr>
          <w:rFonts w:ascii="Times New Roman" w:eastAsia="MS Mincho" w:hAnsi="Times New Roman" w:cs="Times New Roman"/>
          <w:kern w:val="0"/>
          <w:sz w:val="28"/>
          <w:szCs w:val="28"/>
          <w14:ligatures w14:val="none"/>
        </w:rPr>
      </w:pPr>
      <w:r w:rsidRPr="0073489A">
        <w:rPr>
          <w:rFonts w:ascii="Times New Roman" w:eastAsia="MS Mincho" w:hAnsi="Times New Roman" w:cs="Times New Roman"/>
          <w:b/>
          <w:bCs/>
          <w:kern w:val="0"/>
          <w:sz w:val="28"/>
          <w:szCs w:val="28"/>
          <w14:ligatures w14:val="none"/>
        </w:rPr>
        <w:t>Source:</w:t>
      </w:r>
      <w:r w:rsidRPr="0073489A">
        <w:rPr>
          <w:rFonts w:ascii="Times New Roman" w:eastAsia="MS Mincho" w:hAnsi="Times New Roman" w:cs="Times New Roman"/>
          <w:kern w:val="0"/>
          <w:sz w:val="28"/>
          <w:szCs w:val="28"/>
          <w14:ligatures w14:val="none"/>
        </w:rPr>
        <w:t xml:space="preserve"> ResearchGate (2025). Comparison of Traditional Learning vs. Adaptive Learning.</w:t>
      </w:r>
    </w:p>
    <w:p w14:paraId="517844F9" w14:textId="77777777" w:rsidR="0073489A" w:rsidRPr="00A92C35" w:rsidRDefault="0073489A" w:rsidP="00F908BB">
      <w:pPr>
        <w:spacing w:after="0" w:line="360" w:lineRule="auto"/>
        <w:jc w:val="both"/>
        <w:rPr>
          <w:rFonts w:ascii="Times New Roman" w:eastAsia="MS Mincho" w:hAnsi="Times New Roman" w:cs="Times New Roman"/>
          <w:kern w:val="0"/>
          <w:sz w:val="28"/>
          <w:szCs w:val="28"/>
          <w14:ligatures w14:val="none"/>
        </w:rPr>
      </w:pPr>
    </w:p>
    <w:p w14:paraId="0B1341DA" w14:textId="77777777" w:rsidR="001E7F89" w:rsidRPr="001E7F89" w:rsidRDefault="001E7F89" w:rsidP="001E7F89">
      <w:pPr>
        <w:spacing w:after="0" w:line="360" w:lineRule="auto"/>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integration of artificial intelligence into assessment in the education system can take many positions in terms of limitations and future improvements. The limitations will create difficulties and limitations in many practical and theoretical aspects of the system, from information and data security to many issues. First, artificial intelligence can make biased decisions. The bias of these decisions results in results according to the performance of the model and the training method. For example, it creates doubts about the accuracy of the information received for each question a student asks, whether it specifically covers that question, whether it answers the wrong question correctly, and whether it creates doubts about the accuracy of the </w:t>
      </w:r>
      <w:r w:rsidRPr="001E7F89">
        <w:rPr>
          <w:rFonts w:ascii="Times New Roman" w:eastAsia="MS Mincho" w:hAnsi="Times New Roman" w:cs="Times New Roman"/>
          <w:kern w:val="0"/>
          <w:sz w:val="28"/>
          <w:szCs w:val="28"/>
          <w14:ligatures w14:val="none"/>
        </w:rPr>
        <w:lastRenderedPageBreak/>
        <w:t>information provided. Despite the good performance of the model, this feature created can have its effect on many issues. Second, technical limitations can prevent the proper functioning of this system. Thus, many functions in the system will start working with the support of artificial intelligence. Since the system is one-to-many, many students may encounter errors when used by them at a certain time. The reason for this is that errors behave according to the heavy or light level of activity they perform in the system and the duration of resource use. In addition, data sharing and close cooperation with third-party integrated technologies can be another limitation. Sharing data and using a database of that data can be a source of concern for many people. Therefore, it is very important to maintain and protect the data that is active in the education system and each result.</w:t>
      </w:r>
    </w:p>
    <w:p w14:paraId="202F15F5" w14:textId="31021D11" w:rsidR="001E7F89" w:rsidRP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Improvements made to the future work of the system lead to better performance of the model, faster operation, and better performance in many aspects. First, using better NLP models leads to better performance of the model and more interactive features. Improvements such as creating better NLP models using special algorithms, building chatbots, and creating translation mechanisms can be made. In NLP models, for example, based on the experience of large models created and used by large companies such as GPT-4, BERT, Llama, the possibility of enabling many innovations and obtaining better and more accurate results can be seen in the evaluation platform of the system. In addition, we can see that RNN and LSTMs transforms make more accurate and specific decisions compared to standard language and create many opportunities. Next, the improvement can be made even faster with the possibility of embeddings. In building these representation models with special libraries, Word2Vec and TF-IDF statistical models are used to organize them according to the criteria.</w:t>
      </w:r>
    </w:p>
    <w:p w14:paraId="4F5B4816" w14:textId="661D5B26" w:rsid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From a different perspective, we can see that the adaptive learning needs and integration developed in many aspects in the education sector are a better function and a necessary function in the education sector, considering the artificial intelligence integrated education system. While the application of this system to all education systems may be mandatory in the future, better adaptive learning systems </w:t>
      </w:r>
      <w:r w:rsidRPr="001E7F89">
        <w:rPr>
          <w:rFonts w:ascii="Times New Roman" w:eastAsia="MS Mincho" w:hAnsi="Times New Roman" w:cs="Times New Roman"/>
          <w:kern w:val="0"/>
          <w:sz w:val="28"/>
          <w:szCs w:val="28"/>
          <w14:ligatures w14:val="none"/>
        </w:rPr>
        <w:lastRenderedPageBreak/>
        <w:t xml:space="preserve">will </w:t>
      </w:r>
      <w:proofErr w:type="gramStart"/>
      <w:r w:rsidRPr="001E7F89">
        <w:rPr>
          <w:rFonts w:ascii="Times New Roman" w:eastAsia="MS Mincho" w:hAnsi="Times New Roman" w:cs="Times New Roman"/>
          <w:kern w:val="0"/>
          <w:sz w:val="28"/>
          <w:szCs w:val="28"/>
          <w14:ligatures w14:val="none"/>
        </w:rPr>
        <w:t>emerge</w:t>
      </w:r>
      <w:proofErr w:type="gramEnd"/>
      <w:r w:rsidRPr="001E7F89">
        <w:rPr>
          <w:rFonts w:ascii="Times New Roman" w:eastAsia="MS Mincho" w:hAnsi="Times New Roman" w:cs="Times New Roman"/>
          <w:kern w:val="0"/>
          <w:sz w:val="28"/>
          <w:szCs w:val="28"/>
          <w14:ligatures w14:val="none"/>
        </w:rPr>
        <w:t xml:space="preserve"> and the use of these models will be very effective in the overall assessment.</w:t>
      </w:r>
    </w:p>
    <w:p w14:paraId="778E9BD8" w14:textId="77777777" w:rsid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Continuous evaluation systems can be very powerful when combined with the appropriate Learning Management Systems (LMS) to maximize their potential. The four </w:t>
      </w:r>
      <w:proofErr w:type="gramStart"/>
      <w:r w:rsidRPr="001E7F89">
        <w:rPr>
          <w:rFonts w:ascii="Times New Roman" w:eastAsia="MS Mincho" w:hAnsi="Times New Roman" w:cs="Times New Roman"/>
          <w:kern w:val="0"/>
          <w:sz w:val="28"/>
          <w:szCs w:val="28"/>
          <w14:ligatures w14:val="none"/>
        </w:rPr>
        <w:t>most commonly used</w:t>
      </w:r>
      <w:proofErr w:type="gramEnd"/>
      <w:r w:rsidRPr="001E7F89">
        <w:rPr>
          <w:rFonts w:ascii="Times New Roman" w:eastAsia="MS Mincho" w:hAnsi="Times New Roman" w:cs="Times New Roman"/>
          <w:kern w:val="0"/>
          <w:sz w:val="28"/>
          <w:szCs w:val="28"/>
          <w14:ligatures w14:val="none"/>
        </w:rPr>
        <w:t xml:space="preserve"> platforms for school and university online educational activities are Moodle, Google Classroom, Blackboard, and Canvas. The variety of tasks that they can support (e.g., online courses, classroom- and out-of-class activities, tests and traditional exams) makes them ideal for modern systems that operate continuously. Thus, they can be very easily integrated within these platforms.</w:t>
      </w:r>
    </w:p>
    <w:p w14:paraId="349E0A48" w14:textId="211396FA" w:rsidR="00F51574" w:rsidRP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main advantage of the integration of an LMS is that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activities of a student are concentrated on one platform. In case of the integration of an AI-based system of continuous evaluation with an LMS the system automatically gets access to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data of a student on a particular time. Thus, the system receives information on the results of quizzes and tests, on the uploaded works, on the attendance and on the participation of a student in educational activities.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this information is used by the system for the continuous monitoring of knowledge of a student. The AI-based system of continuous evaluation gives the results of monitoring of knowledge of a student immediately after the performance of any activity. Thus, a student receives instant feedback on his knowledge. Similarly, a teacher gets instant information on the knowledge of his students without necessity of his/her analysis of results of performed by </w:t>
      </w:r>
      <w:proofErr w:type="gramStart"/>
      <w:r w:rsidRPr="001E7F89">
        <w:rPr>
          <w:rFonts w:ascii="Times New Roman" w:eastAsia="MS Mincho" w:hAnsi="Times New Roman" w:cs="Times New Roman"/>
          <w:kern w:val="0"/>
          <w:sz w:val="28"/>
          <w:szCs w:val="28"/>
          <w14:ligatures w14:val="none"/>
        </w:rPr>
        <w:t>students</w:t>
      </w:r>
      <w:proofErr w:type="gramEnd"/>
      <w:r w:rsidRPr="001E7F89">
        <w:rPr>
          <w:rFonts w:ascii="Times New Roman" w:eastAsia="MS Mincho" w:hAnsi="Times New Roman" w:cs="Times New Roman"/>
          <w:kern w:val="0"/>
          <w:sz w:val="28"/>
          <w:szCs w:val="28"/>
          <w14:ligatures w14:val="none"/>
        </w:rPr>
        <w:t xml:space="preserve"> educational activities. As a result, both a student and a teacher save time for more efficient education.</w:t>
      </w:r>
    </w:p>
    <w:p w14:paraId="78807AD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266673"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6CF88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92F4F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AECE6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9D941E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E79B5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43B5B76" w14:textId="22B101EF" w:rsidR="00E70F9D" w:rsidRPr="001B04BC" w:rsidRDefault="00E70F9D" w:rsidP="00E70F9D">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20" w:name="_Toc229653195"/>
      <w:r>
        <w:rPr>
          <w:rFonts w:ascii="Times New Roman" w:eastAsia="Times New Roman" w:hAnsi="Times New Roman" w:cs="Times New Roman"/>
          <w:b/>
          <w:kern w:val="0"/>
          <w:sz w:val="28"/>
          <w:szCs w:val="28"/>
          <w:lang w:val="az-Latn-AZ"/>
          <w14:ligatures w14:val="none"/>
        </w:rPr>
        <w:lastRenderedPageBreak/>
        <w:t>CONCLUSION</w:t>
      </w:r>
      <w:bookmarkEnd w:id="20"/>
      <w:r w:rsidRPr="001B04BC">
        <w:rPr>
          <w:rFonts w:ascii="Times New Roman" w:eastAsia="Times New Roman" w:hAnsi="Times New Roman" w:cs="Times New Roman"/>
          <w:b/>
          <w:kern w:val="0"/>
          <w:sz w:val="28"/>
          <w:szCs w:val="28"/>
          <w:lang w:val="az-Latn-AZ"/>
          <w14:ligatures w14:val="none"/>
        </w:rPr>
        <w:t xml:space="preserve"> </w:t>
      </w:r>
    </w:p>
    <w:p w14:paraId="5DF251DC" w14:textId="0E672EC8"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This work provides deep research, technical and future-based implementations in the integration of AI-based assessment models in educational platforms.</w:t>
      </w:r>
      <w:r w:rsidR="004832A5">
        <w:rPr>
          <w:rFonts w:ascii="Times New Roman" w:eastAsia="MS Mincho" w:hAnsi="Times New Roman" w:cs="Times New Roman"/>
          <w:kern w:val="0"/>
          <w:sz w:val="28"/>
          <w:szCs w:val="28"/>
          <w:lang w:val="az-Latn-AZ"/>
          <w14:ligatures w14:val="none"/>
        </w:rPr>
        <w:t xml:space="preserve"> Indicating importance of each AI integrated solutions in each chapter, models and solutions have been provided not only functional way but also with real-world application. This summary concludes the insight of the system;likewise, the principles connecting software development, artificial intelligence, and business roles and ethics into documentation.</w:t>
      </w:r>
    </w:p>
    <w:p w14:paraId="795F93B9" w14:textId="7FA4C46C" w:rsidR="0073489A" w:rsidRDefault="004832A5"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first chapter explores the theoretical foundations of educational assessments by demonstrating the traditional way of examining the assessments and their impact to overall performance. By analyzing the AI-based assesments in the way of importing them to educational system, it became obviuous that these kind of integrations provides both opportunities and challenges to the sector. </w:t>
      </w:r>
      <w:r w:rsidR="009D7022">
        <w:rPr>
          <w:rFonts w:ascii="Times New Roman" w:eastAsia="MS Mincho" w:hAnsi="Times New Roman" w:cs="Times New Roman"/>
          <w:kern w:val="0"/>
          <w:sz w:val="28"/>
          <w:szCs w:val="28"/>
          <w:lang w:val="az-Latn-AZ"/>
          <w14:ligatures w14:val="none"/>
        </w:rPr>
        <w:t>At the same time, metrics in terms of reliability, scalability and efficient data security, the platform has been analyzed and noted in the chapter. Overall, this chapter concludes the base that guided technical implementation stages of AI integrated systems into educational assessment platforms.</w:t>
      </w:r>
    </w:p>
    <w:p w14:paraId="6419A21E" w14:textId="3A678BF3" w:rsidR="009D7022" w:rsidRDefault="009D7022"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The second chapter includes tools that is used by the help of artificial intelligence to create and use of tools; similarly,  their application in education are indicated in platform.</w:t>
      </w:r>
      <w:r w:rsidR="00DB50E1">
        <w:rPr>
          <w:rFonts w:ascii="Times New Roman" w:eastAsia="MS Mincho" w:hAnsi="Times New Roman" w:cs="Times New Roman"/>
          <w:kern w:val="0"/>
          <w:sz w:val="28"/>
          <w:szCs w:val="28"/>
          <w:lang w:val="az-Latn-AZ"/>
          <w14:ligatures w14:val="none"/>
        </w:rPr>
        <w:t xml:space="preserve"> Platform has been developed by using software development tools: React JS has been used in frontend side, and Next JS for backend. Also, some important tools such as Material UI, API maangement, security rools have been added to the platform. By creating platforms, roles such as students, instructors, and admin users will be able to register students, upload lectures, import grades and much more to facilitate student learning process. From AI side, powerful GPT API KEY has been added to the plpatform in order to get answers based on students queries and results. In addition, UML diagram and use cases have been imported into documentation and agile methodolody chosen in the development process.</w:t>
      </w:r>
    </w:p>
    <w:p w14:paraId="4F5BB7AA" w14:textId="5DE0534D" w:rsidR="00DB50E1" w:rsidRDefault="00DB50E1"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last chapter focuses on impact and future analysis on the way of education and specifically the innovation side of the systems and assesstment methods. This </w:t>
      </w:r>
      <w:r>
        <w:rPr>
          <w:rFonts w:ascii="Times New Roman" w:eastAsia="MS Mincho" w:hAnsi="Times New Roman" w:cs="Times New Roman"/>
          <w:kern w:val="0"/>
          <w:sz w:val="28"/>
          <w:szCs w:val="28"/>
          <w:lang w:val="az-Latn-AZ"/>
          <w14:ligatures w14:val="none"/>
        </w:rPr>
        <w:lastRenderedPageBreak/>
        <w:t>chapter basically co</w:t>
      </w:r>
      <w:r w:rsidR="004C660E">
        <w:rPr>
          <w:rFonts w:ascii="Times New Roman" w:eastAsia="MS Mincho" w:hAnsi="Times New Roman" w:cs="Times New Roman"/>
          <w:kern w:val="0"/>
          <w:sz w:val="28"/>
          <w:szCs w:val="28"/>
          <w:lang w:val="az-Latn-AZ"/>
          <w14:ligatures w14:val="none"/>
        </w:rPr>
        <w:t>mpare the current models and their improvement in the future. By indicating the specific models such as GPT, BERT, Llama, the future of the AI based integrational methods are depend on the companies and business strategies of the biggest companies such as Google, Amazon, Facebook to train and develop new systems. By getting improved version of the models, the assessment system will improve and provide better reliable structured answers for each mistakes.</w:t>
      </w:r>
    </w:p>
    <w:p w14:paraId="5038B8BF"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99206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BD618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53273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B4E9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0B5E1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D99E12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BF2485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4128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1580D5F"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62745C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D08F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128D5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1FEB0A"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8E805B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850A37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074573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D6819E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4CD6220"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355178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AD6624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E6587A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5AEADD4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3EAB4D1" w14:textId="0E279F81" w:rsidR="00DD00FF" w:rsidRPr="001B04BC" w:rsidRDefault="009E6A03"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21" w:name="_Toc229653196"/>
      <w:bookmarkEnd w:id="6"/>
      <w:bookmarkEnd w:id="7"/>
      <w:bookmarkEnd w:id="8"/>
      <w:r>
        <w:rPr>
          <w:rFonts w:ascii="Times New Roman" w:eastAsia="Times New Roman" w:hAnsi="Times New Roman" w:cs="Times New Roman"/>
          <w:b/>
          <w:kern w:val="0"/>
          <w:sz w:val="28"/>
          <w:szCs w:val="28"/>
          <w:lang w:val="az-Latn-AZ"/>
          <w14:ligatures w14:val="none"/>
        </w:rPr>
        <w:lastRenderedPageBreak/>
        <w:t>REFERENCES</w:t>
      </w:r>
      <w:bookmarkEnd w:id="21"/>
      <w:r w:rsidR="001B04BC" w:rsidRPr="001B04BC">
        <w:rPr>
          <w:rFonts w:ascii="Times New Roman" w:eastAsia="Times New Roman" w:hAnsi="Times New Roman" w:cs="Times New Roman"/>
          <w:b/>
          <w:kern w:val="0"/>
          <w:sz w:val="28"/>
          <w:szCs w:val="28"/>
          <w:lang w:val="az-Latn-AZ"/>
          <w14:ligatures w14:val="none"/>
        </w:rPr>
        <w:t xml:space="preserve"> </w:t>
      </w:r>
    </w:p>
    <w:p w14:paraId="6741A46D" w14:textId="6FB4D10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bookmarkStart w:id="22" w:name="_Hlk130085971"/>
      <w:bookmarkStart w:id="23" w:name="_Hlk196159072"/>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Alghamdi, A., Alotaibi, S., and Almutairi, T. (2023). “Comparing Performance of Feature Extraction Methods and Machine Learning Models in Automatic Essay Scoring”.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5C4DE6CD" w14:textId="5DD5D76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Weiss, D. J. (2024). “Computerized Adaptive Testing: A Primer”.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339C3452" w14:textId="1B08339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(2024). “Effects of Intelligent Tutoring Systems on Educational Outcomes”.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A8FEC35" w14:textId="6E739A5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Zawacki-Richter, O., Marín, V. I., Bond, M., and Gouverneur, F. (2022). “Artificial Intelligence in Education: A Systematic Review”. </w:t>
      </w:r>
      <w:r w:rsidRPr="00E324FF">
        <w:rPr>
          <w:rFonts w:ascii="Times New Roman" w:eastAsia="Times New Roman" w:hAnsi="Times New Roman" w:cs="Times New Roman"/>
          <w:i/>
          <w:iCs/>
          <w:kern w:val="0"/>
          <w:sz w:val="28"/>
          <w:szCs w:val="28"/>
          <w14:ligatures w14:val="none"/>
        </w:rPr>
        <w:t>Technology in Society</w:t>
      </w:r>
      <w:r w:rsidRPr="00E324FF">
        <w:rPr>
          <w:rFonts w:ascii="Times New Roman" w:eastAsia="Times New Roman" w:hAnsi="Times New Roman" w:cs="Times New Roman"/>
          <w:kern w:val="0"/>
          <w:sz w:val="28"/>
          <w:szCs w:val="28"/>
          <w14:ligatures w14:val="none"/>
        </w:rPr>
        <w:t xml:space="preserve">. </w:t>
      </w:r>
    </w:p>
    <w:p w14:paraId="4E656C7E" w14:textId="0AD900D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Bozkurt, A. (2024). “Artificial Intelligence Applications in Distance Education”. </w:t>
      </w:r>
      <w:r w:rsidRPr="00E324FF">
        <w:rPr>
          <w:rFonts w:ascii="Times New Roman" w:eastAsia="Times New Roman" w:hAnsi="Times New Roman" w:cs="Times New Roman"/>
          <w:i/>
          <w:iCs/>
          <w:kern w:val="0"/>
          <w:sz w:val="28"/>
          <w:szCs w:val="28"/>
          <w14:ligatures w14:val="none"/>
        </w:rPr>
        <w:t>International Review of Research in Open and Distributed Learning</w:t>
      </w:r>
      <w:r w:rsidRPr="00E324FF">
        <w:rPr>
          <w:rFonts w:ascii="Times New Roman" w:eastAsia="Times New Roman" w:hAnsi="Times New Roman" w:cs="Times New Roman"/>
          <w:kern w:val="0"/>
          <w:sz w:val="28"/>
          <w:szCs w:val="28"/>
          <w14:ligatures w14:val="none"/>
        </w:rPr>
        <w:t xml:space="preserve">. </w:t>
      </w:r>
    </w:p>
    <w:p w14:paraId="2400034E" w14:textId="60AB330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Kumar, A., Singh, P., and Sharma, R. (2023). “Automatic Grading of Answer Sheets using Machine Learning Techniques”.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F8B7F89" w14:textId="1C625A7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Taghipour, K. and Ng, H. T. (2016). “A Neural Approach to Automated Essay Scoring”. </w:t>
      </w:r>
      <w:r w:rsidRPr="00E324FF">
        <w:rPr>
          <w:rFonts w:ascii="Times New Roman" w:eastAsia="Times New Roman" w:hAnsi="Times New Roman" w:cs="Times New Roman"/>
          <w:i/>
          <w:iCs/>
          <w:kern w:val="0"/>
          <w:sz w:val="28"/>
          <w:szCs w:val="28"/>
          <w14:ligatures w14:val="none"/>
        </w:rPr>
        <w:t>Proceedings of the 2016 Conference on Empirical Methods in Natural Language Processing</w:t>
      </w:r>
      <w:r w:rsidRPr="00E324FF">
        <w:rPr>
          <w:rFonts w:ascii="Times New Roman" w:eastAsia="Times New Roman" w:hAnsi="Times New Roman" w:cs="Times New Roman"/>
          <w:kern w:val="0"/>
          <w:sz w:val="28"/>
          <w:szCs w:val="28"/>
          <w14:ligatures w14:val="none"/>
        </w:rPr>
        <w:t xml:space="preserve">. </w:t>
      </w:r>
    </w:p>
    <w:p w14:paraId="15A86717" w14:textId="371DB17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(2019). “Artificial Intelligence in Education: Promise and Implications for Teaching and Learning”.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887994C" w14:textId="6D21E9B9"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Sharma, D. and Gupta, M. (2023). “The Adaptive Personalization Theory of Learning: Revolutionizing Education with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510DE71" w14:textId="5ECC17D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w:t>
      </w:r>
      <w:proofErr w:type="spellStart"/>
      <w:r w:rsidRPr="00E324FF">
        <w:rPr>
          <w:rFonts w:ascii="Times New Roman" w:eastAsia="Times New Roman" w:hAnsi="Times New Roman" w:cs="Times New Roman"/>
          <w:kern w:val="0"/>
          <w:sz w:val="28"/>
          <w:szCs w:val="28"/>
          <w14:ligatures w14:val="none"/>
        </w:rPr>
        <w:t>Aljohani</w:t>
      </w:r>
      <w:proofErr w:type="spellEnd"/>
      <w:r w:rsidRPr="00E324FF">
        <w:rPr>
          <w:rFonts w:ascii="Times New Roman" w:eastAsia="Times New Roman" w:hAnsi="Times New Roman" w:cs="Times New Roman"/>
          <w:kern w:val="0"/>
          <w:sz w:val="28"/>
          <w:szCs w:val="28"/>
          <w14:ligatures w14:val="none"/>
        </w:rPr>
        <w:t xml:space="preserve">, N. R. and Davis, H. C. (2023). “AI-Driven Learning Analytics for Personalized Feedback and Assessment in Higher Education”.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33242D4" w14:textId="1F975B1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Chen, L., Chen, P., and Lin, Z. (2024). “Artificial Intelligence in Education: Opportunities and Challenges”.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3ABE8B" w14:textId="377C0E9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Kaban, A. (2023). “A Review on Artificial Intelligence Applications in Education in Some Countries and Türkiye”.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ACBA54" w14:textId="5741ED2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lastRenderedPageBreak/>
        <w:t xml:space="preserve"> </w:t>
      </w:r>
      <w:r w:rsidRPr="00E324FF">
        <w:rPr>
          <w:rFonts w:ascii="Times New Roman" w:eastAsia="Times New Roman" w:hAnsi="Times New Roman" w:cs="Times New Roman"/>
          <w:kern w:val="0"/>
          <w:sz w:val="28"/>
          <w:szCs w:val="28"/>
          <w14:ligatures w14:val="none"/>
        </w:rPr>
        <w:t xml:space="preserve">Williamson, B. and Eynon, R. (2024). “The Ethics of Artificial Intelligence in Education: Towards Responsible and Inclusive Use”.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F750E90" w14:textId="61828DD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Huang, R., Spector, J. M., and Yang, J. (2025). “Artificial Intelligence in Education: Emerging Trends and Future Directions”. </w:t>
      </w:r>
      <w:proofErr w:type="spellStart"/>
      <w:r w:rsidRPr="00E324FF">
        <w:rPr>
          <w:rFonts w:ascii="Times New Roman" w:eastAsia="Times New Roman" w:hAnsi="Times New Roman" w:cs="Times New Roman"/>
          <w:i/>
          <w:iCs/>
          <w:kern w:val="0"/>
          <w:sz w:val="28"/>
          <w:szCs w:val="28"/>
          <w14:ligatures w14:val="none"/>
        </w:rPr>
        <w:t>Heliyon</w:t>
      </w:r>
      <w:proofErr w:type="spellEnd"/>
      <w:r w:rsidRPr="00E324FF">
        <w:rPr>
          <w:rFonts w:ascii="Times New Roman" w:eastAsia="Times New Roman" w:hAnsi="Times New Roman" w:cs="Times New Roman"/>
          <w:kern w:val="0"/>
          <w:sz w:val="28"/>
          <w:szCs w:val="28"/>
          <w14:ligatures w14:val="none"/>
        </w:rPr>
        <w:t xml:space="preserve">. </w:t>
      </w:r>
    </w:p>
    <w:p w14:paraId="48BCB9A6" w14:textId="456A61E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(2023). “Personalized Learning through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B2B0194" w14:textId="1D3A8A0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Li, J., Link, S., and </w:t>
      </w:r>
      <w:proofErr w:type="spellStart"/>
      <w:r w:rsidRPr="00E324FF">
        <w:rPr>
          <w:rFonts w:ascii="Times New Roman" w:eastAsia="Times New Roman" w:hAnsi="Times New Roman" w:cs="Times New Roman"/>
          <w:kern w:val="0"/>
          <w:sz w:val="28"/>
          <w:szCs w:val="28"/>
          <w14:ligatures w14:val="none"/>
        </w:rPr>
        <w:t>Hegelheimer</w:t>
      </w:r>
      <w:proofErr w:type="spellEnd"/>
      <w:r w:rsidRPr="00E324FF">
        <w:rPr>
          <w:rFonts w:ascii="Times New Roman" w:eastAsia="Times New Roman" w:hAnsi="Times New Roman" w:cs="Times New Roman"/>
          <w:kern w:val="0"/>
          <w:sz w:val="28"/>
          <w:szCs w:val="28"/>
          <w14:ligatures w14:val="none"/>
        </w:rPr>
        <w:t xml:space="preserve">, V. (2017). “The Impact of Online Automated Feedback on Students' Reflective Journal Writing in an EFL Course”. </w:t>
      </w:r>
      <w:r w:rsidRPr="00E324FF">
        <w:rPr>
          <w:rFonts w:ascii="Times New Roman" w:eastAsia="Times New Roman" w:hAnsi="Times New Roman" w:cs="Times New Roman"/>
          <w:i/>
          <w:iCs/>
          <w:kern w:val="0"/>
          <w:sz w:val="28"/>
          <w:szCs w:val="28"/>
          <w14:ligatures w14:val="none"/>
        </w:rPr>
        <w:t>Computer Assisted Language Learning</w:t>
      </w:r>
      <w:r w:rsidRPr="00E324FF">
        <w:rPr>
          <w:rFonts w:ascii="Times New Roman" w:eastAsia="Times New Roman" w:hAnsi="Times New Roman" w:cs="Times New Roman"/>
          <w:kern w:val="0"/>
          <w:sz w:val="28"/>
          <w:szCs w:val="28"/>
          <w14:ligatures w14:val="none"/>
        </w:rPr>
        <w:t xml:space="preserve">. </w:t>
      </w:r>
    </w:p>
    <w:p w14:paraId="0BE8504D" w14:textId="3E55ED8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(2014). “Effectiveness of Intelligent Tutoring Systems: A Meta-Analytic Review”. </w:t>
      </w:r>
      <w:r w:rsidRPr="00E324FF">
        <w:rPr>
          <w:rFonts w:ascii="Times New Roman" w:eastAsia="Times New Roman" w:hAnsi="Times New Roman" w:cs="Times New Roman"/>
          <w:i/>
          <w:iCs/>
          <w:kern w:val="0"/>
          <w:sz w:val="28"/>
          <w:szCs w:val="28"/>
          <w14:ligatures w14:val="none"/>
        </w:rPr>
        <w:t>Educational Psychology Review</w:t>
      </w:r>
      <w:r w:rsidRPr="00E324FF">
        <w:rPr>
          <w:rFonts w:ascii="Times New Roman" w:eastAsia="Times New Roman" w:hAnsi="Times New Roman" w:cs="Times New Roman"/>
          <w:kern w:val="0"/>
          <w:sz w:val="28"/>
          <w:szCs w:val="28"/>
          <w14:ligatures w14:val="none"/>
        </w:rPr>
        <w:t xml:space="preserve">. </w:t>
      </w:r>
    </w:p>
    <w:p w14:paraId="6A5D6307" w14:textId="031C66C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Koedinger, K. R., Anderson, J. R., Hadley, W. H., and Mark, M. A. (1997). “Cognitive Tutors: Lessons Learned”. </w:t>
      </w:r>
      <w:r w:rsidRPr="00E324FF">
        <w:rPr>
          <w:rFonts w:ascii="Times New Roman" w:eastAsia="Times New Roman" w:hAnsi="Times New Roman" w:cs="Times New Roman"/>
          <w:i/>
          <w:iCs/>
          <w:kern w:val="0"/>
          <w:sz w:val="28"/>
          <w:szCs w:val="28"/>
          <w14:ligatures w14:val="none"/>
        </w:rPr>
        <w:t>Journal of the Learning Sciences</w:t>
      </w:r>
      <w:r w:rsidRPr="00E324FF">
        <w:rPr>
          <w:rFonts w:ascii="Times New Roman" w:eastAsia="Times New Roman" w:hAnsi="Times New Roman" w:cs="Times New Roman"/>
          <w:kern w:val="0"/>
          <w:sz w:val="28"/>
          <w:szCs w:val="28"/>
          <w14:ligatures w14:val="none"/>
        </w:rPr>
        <w:t xml:space="preserve">. </w:t>
      </w:r>
    </w:p>
    <w:p w14:paraId="1BACE135" w14:textId="2E0282A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Siemens, G. and Baker, R. S. J. d. (2012). “Learning Analytics and Educational Data Mining: Towards Communication and Collaboration”. </w:t>
      </w:r>
      <w:r w:rsidRPr="00E324FF">
        <w:rPr>
          <w:rFonts w:ascii="Times New Roman" w:eastAsia="Times New Roman" w:hAnsi="Times New Roman" w:cs="Times New Roman"/>
          <w:i/>
          <w:iCs/>
          <w:kern w:val="0"/>
          <w:sz w:val="28"/>
          <w:szCs w:val="28"/>
          <w14:ligatures w14:val="none"/>
        </w:rPr>
        <w:t>Proceedings of the 2nd International Conference on Learning Analytics and Knowledge</w:t>
      </w:r>
      <w:r w:rsidRPr="00E324FF">
        <w:rPr>
          <w:rFonts w:ascii="Times New Roman" w:eastAsia="Times New Roman" w:hAnsi="Times New Roman" w:cs="Times New Roman"/>
          <w:kern w:val="0"/>
          <w:sz w:val="28"/>
          <w:szCs w:val="28"/>
          <w14:ligatures w14:val="none"/>
        </w:rPr>
        <w:t xml:space="preserve">. </w:t>
      </w:r>
    </w:p>
    <w:p w14:paraId="524863AD" w14:textId="0ADBEF8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Cortez, P. and Silva, A. M. G. (2008). “Predicting Students' Performance Using Machine Learning Techniques”. </w:t>
      </w:r>
      <w:r w:rsidRPr="00E324FF">
        <w:rPr>
          <w:rFonts w:ascii="Times New Roman" w:eastAsia="Times New Roman" w:hAnsi="Times New Roman" w:cs="Times New Roman"/>
          <w:i/>
          <w:iCs/>
          <w:kern w:val="0"/>
          <w:sz w:val="28"/>
          <w:szCs w:val="28"/>
          <w14:ligatures w14:val="none"/>
        </w:rPr>
        <w:t>Proceedings of the International Conference on Educational Data Mining</w:t>
      </w:r>
      <w:r w:rsidRPr="00E324FF">
        <w:rPr>
          <w:rFonts w:ascii="Times New Roman" w:eastAsia="Times New Roman" w:hAnsi="Times New Roman" w:cs="Times New Roman"/>
          <w:kern w:val="0"/>
          <w:sz w:val="28"/>
          <w:szCs w:val="28"/>
          <w14:ligatures w14:val="none"/>
        </w:rPr>
        <w:t xml:space="preserve">. </w:t>
      </w:r>
    </w:p>
    <w:p w14:paraId="3E24D13E" w14:textId="12BA83E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Khosravi, H., Kitto, K., and </w:t>
      </w:r>
      <w:proofErr w:type="spellStart"/>
      <w:r w:rsidRPr="00E324FF">
        <w:rPr>
          <w:rFonts w:ascii="Times New Roman" w:eastAsia="Times New Roman" w:hAnsi="Times New Roman" w:cs="Times New Roman"/>
          <w:kern w:val="0"/>
          <w:sz w:val="28"/>
          <w:szCs w:val="28"/>
          <w14:ligatures w14:val="none"/>
        </w:rPr>
        <w:t>Gašević</w:t>
      </w:r>
      <w:proofErr w:type="spellEnd"/>
      <w:r w:rsidRPr="00E324FF">
        <w:rPr>
          <w:rFonts w:ascii="Times New Roman" w:eastAsia="Times New Roman" w:hAnsi="Times New Roman" w:cs="Times New Roman"/>
          <w:kern w:val="0"/>
          <w:sz w:val="28"/>
          <w:szCs w:val="28"/>
          <w14:ligatures w14:val="none"/>
        </w:rPr>
        <w:t xml:space="preserve">, D. (2023). “Using AI for Adaptive Learning and Adaptive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57C18DB" w14:textId="57917CF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Luckin, R., Holmes, W., Griffiths, M., and Forcier, L. B. (2024). “Beyond Automation: A Conceptual Framework for AI in Educational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4D26187" w14:textId="2B99236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Zawacki-Richter, O., Marín, V. I., Bond, M., and Gouverneur, F. (2019). “Artificial Intelligence in Education: A Review”. </w:t>
      </w:r>
      <w:r w:rsidRPr="00E324FF">
        <w:rPr>
          <w:rFonts w:ascii="Times New Roman" w:eastAsia="Times New Roman" w:hAnsi="Times New Roman" w:cs="Times New Roman"/>
          <w:i/>
          <w:iCs/>
          <w:kern w:val="0"/>
          <w:sz w:val="28"/>
          <w:szCs w:val="28"/>
          <w14:ligatures w14:val="none"/>
        </w:rPr>
        <w:t>International Journal of Educational Technology in Higher Education</w:t>
      </w:r>
      <w:r w:rsidRPr="00E324FF">
        <w:rPr>
          <w:rFonts w:ascii="Times New Roman" w:eastAsia="Times New Roman" w:hAnsi="Times New Roman" w:cs="Times New Roman"/>
          <w:kern w:val="0"/>
          <w:sz w:val="28"/>
          <w:szCs w:val="28"/>
          <w14:ligatures w14:val="none"/>
        </w:rPr>
        <w:t xml:space="preserve">. </w:t>
      </w:r>
    </w:p>
    <w:p w14:paraId="35F434F6" w14:textId="07EBBEDA"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lastRenderedPageBreak/>
        <w:t xml:space="preserve"> Petrović, J., Jovanović, M., and Milovanović, M. (2023). “Development of Intelligent Systems for Automatic Assessment of Students' Academic Achievements”.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4A08EB1" w14:textId="3ABD7A20"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Zhang, Q., Chen, M., and Li, L. (2021). “E-Learning Based on Cloud Computing”.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4E8F0786" w14:textId="5EA4DEB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Rudner, L. M. and Liang, T. (2002). “A Hybrid Scheme for Automated Essay Grading Based on LVQ and NLP Techniques”. </w:t>
      </w:r>
      <w:r w:rsidRPr="00E324FF">
        <w:rPr>
          <w:rFonts w:ascii="Times New Roman" w:eastAsia="Times New Roman" w:hAnsi="Times New Roman" w:cs="Times New Roman"/>
          <w:i/>
          <w:iCs/>
          <w:kern w:val="0"/>
          <w:sz w:val="28"/>
          <w:szCs w:val="28"/>
          <w14:ligatures w14:val="none"/>
        </w:rPr>
        <w:t>Journal of Technology, Learning, and Assessment</w:t>
      </w:r>
      <w:r w:rsidRPr="00E324FF">
        <w:rPr>
          <w:rFonts w:ascii="Times New Roman" w:eastAsia="Times New Roman" w:hAnsi="Times New Roman" w:cs="Times New Roman"/>
          <w:kern w:val="0"/>
          <w:sz w:val="28"/>
          <w:szCs w:val="28"/>
          <w14:ligatures w14:val="none"/>
        </w:rPr>
        <w:t xml:space="preserve">. </w:t>
      </w:r>
    </w:p>
    <w:p w14:paraId="602076D2" w14:textId="4EA215A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UNESCO (2021). “Artificial Intelligence and Education: Guidance for </w:t>
      </w:r>
      <w:proofErr w:type="gramStart"/>
      <w:r w:rsidRPr="00E324FF">
        <w:rPr>
          <w:rFonts w:ascii="Times New Roman" w:eastAsia="Times New Roman" w:hAnsi="Times New Roman" w:cs="Times New Roman"/>
          <w:kern w:val="0"/>
          <w:sz w:val="28"/>
          <w:szCs w:val="28"/>
          <w14:ligatures w14:val="none"/>
        </w:rPr>
        <w:t>Policy-makers</w:t>
      </w:r>
      <w:proofErr w:type="gramEnd"/>
      <w:r w:rsidRPr="00E324FF">
        <w:rPr>
          <w:rFonts w:ascii="Times New Roman" w:eastAsia="Times New Roman" w:hAnsi="Times New Roman" w:cs="Times New Roman"/>
          <w:kern w:val="0"/>
          <w:sz w:val="28"/>
          <w:szCs w:val="28"/>
          <w14:ligatures w14:val="none"/>
        </w:rPr>
        <w:t xml:space="preserve">”. Paris: UNESCO Publishing. </w:t>
      </w:r>
    </w:p>
    <w:p w14:paraId="587B39A5" w14:textId="0C5572E8"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OECD (2023). “Directorate for Education and Skills”. Paris: OECD. </w:t>
      </w:r>
    </w:p>
    <w:p w14:paraId="0A5F433D" w14:textId="5ADF4F4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Baker, R. S. and </w:t>
      </w:r>
      <w:proofErr w:type="spellStart"/>
      <w:r w:rsidRPr="00E324FF">
        <w:rPr>
          <w:rFonts w:ascii="Times New Roman" w:eastAsia="Times New Roman" w:hAnsi="Times New Roman" w:cs="Times New Roman"/>
          <w:kern w:val="0"/>
          <w:sz w:val="28"/>
          <w:szCs w:val="28"/>
          <w14:ligatures w14:val="none"/>
        </w:rPr>
        <w:t>Inventado</w:t>
      </w:r>
      <w:proofErr w:type="spellEnd"/>
      <w:r w:rsidRPr="00E324FF">
        <w:rPr>
          <w:rFonts w:ascii="Times New Roman" w:eastAsia="Times New Roman" w:hAnsi="Times New Roman" w:cs="Times New Roman"/>
          <w:kern w:val="0"/>
          <w:sz w:val="28"/>
          <w:szCs w:val="28"/>
          <w14:ligatures w14:val="none"/>
        </w:rPr>
        <w:t xml:space="preserve">, P. S. (2014). “Educational Data Mining and Learning Analytics”. In: </w:t>
      </w:r>
      <w:r w:rsidRPr="00E324FF">
        <w:rPr>
          <w:rFonts w:ascii="Times New Roman" w:eastAsia="Times New Roman" w:hAnsi="Times New Roman" w:cs="Times New Roman"/>
          <w:i/>
          <w:iCs/>
          <w:kern w:val="0"/>
          <w:sz w:val="28"/>
          <w:szCs w:val="28"/>
          <w14:ligatures w14:val="none"/>
        </w:rPr>
        <w:t>Learning Analytics</w:t>
      </w:r>
      <w:r w:rsidRPr="00E324FF">
        <w:rPr>
          <w:rFonts w:ascii="Times New Roman" w:eastAsia="Times New Roman" w:hAnsi="Times New Roman" w:cs="Times New Roman"/>
          <w:kern w:val="0"/>
          <w:sz w:val="28"/>
          <w:szCs w:val="28"/>
          <w14:ligatures w14:val="none"/>
        </w:rPr>
        <w:t xml:space="preserve">. Springer. </w:t>
      </w:r>
    </w:p>
    <w:p w14:paraId="03A33BE7" w14:textId="3A53705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Selwyn, N. (2016). “Education and Technology: Key Issues and Debates”. London: Routledge. </w:t>
      </w:r>
    </w:p>
    <w:p w14:paraId="283DBDFF" w14:textId="6E347EB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Mayer, R. E. (2001). “Multimedia Learning”. Cambridge: Cambridge University Press. </w:t>
      </w:r>
    </w:p>
    <w:p w14:paraId="63AEB880" w14:textId="694443C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Romero, C. and Ventura, S. (2007). “Educational Data Mining: A Survey from 1995 to 2005”. </w:t>
      </w:r>
      <w:r w:rsidRPr="00E324FF">
        <w:rPr>
          <w:rFonts w:ascii="Times New Roman" w:eastAsia="Times New Roman" w:hAnsi="Times New Roman" w:cs="Times New Roman"/>
          <w:i/>
          <w:iCs/>
          <w:kern w:val="0"/>
          <w:sz w:val="28"/>
          <w:szCs w:val="28"/>
          <w14:ligatures w14:val="none"/>
        </w:rPr>
        <w:t>Expert Systems with Applications</w:t>
      </w:r>
      <w:r w:rsidRPr="00E324FF">
        <w:rPr>
          <w:rFonts w:ascii="Times New Roman" w:eastAsia="Times New Roman" w:hAnsi="Times New Roman" w:cs="Times New Roman"/>
          <w:kern w:val="0"/>
          <w:sz w:val="28"/>
          <w:szCs w:val="28"/>
          <w14:ligatures w14:val="none"/>
        </w:rPr>
        <w:t xml:space="preserve">. </w:t>
      </w:r>
    </w:p>
    <w:p w14:paraId="40E8F0AC" w14:textId="4DE0F77C"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Pane, J. F., Steiner, E. D., Baird, M. D., and Hamilton, L. S. (2015). “Continued Progress: Promising Evidence on Personalized Learning”. Santa Monica, CA: RAND Corporation. </w:t>
      </w:r>
    </w:p>
    <w:p w14:paraId="4365DF16" w14:textId="2729A14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Hattie, J. (2009). “Visible Learning: A Synthesis of Over 800 Meta-Analyses Relating to Achievement”. London: Routledge. </w:t>
      </w:r>
    </w:p>
    <w:p w14:paraId="718D403B" w14:textId="012E0D97" w:rsidR="00E324FF" w:rsidRPr="00EF41D5" w:rsidRDefault="00E324FF" w:rsidP="00E324FF">
      <w:pPr>
        <w:pStyle w:val="ListParagraph"/>
        <w:numPr>
          <w:ilvl w:val="0"/>
          <w:numId w:val="25"/>
        </w:numPr>
        <w:tabs>
          <w:tab w:val="left" w:pos="0"/>
          <w:tab w:val="left" w:pos="284"/>
          <w:tab w:val="left" w:pos="851"/>
          <w:tab w:val="left" w:pos="993"/>
          <w:tab w:val="left" w:pos="1418"/>
        </w:tabs>
        <w:spacing w:after="0" w:line="360" w:lineRule="auto"/>
        <w:jc w:val="both"/>
        <w:rPr>
          <w:rFonts w:ascii="Times New Roman" w:eastAsia="MS Mincho" w:hAnsi="Times New Roman" w:cs="Times New Roman"/>
          <w:bCs/>
          <w:kern w:val="0"/>
          <w:sz w:val="28"/>
          <w:szCs w:val="28"/>
          <w:lang w:val="az-Latn-AZ"/>
          <w14:ligatures w14:val="none"/>
        </w:rPr>
      </w:pPr>
      <w:r w:rsidRPr="00E324FF">
        <w:rPr>
          <w:rFonts w:ascii="Times New Roman" w:eastAsia="Times New Roman" w:hAnsi="Times New Roman" w:cs="Times New Roman"/>
          <w:kern w:val="0"/>
          <w:sz w:val="28"/>
          <w:szCs w:val="28"/>
          <w14:ligatures w14:val="none"/>
        </w:rPr>
        <w:t xml:space="preserve"> O’Brien, M., Lawless, S., and Schröder, R. (2022). “Learning Analytics for Measuring Engagement and Academic Performance: A Case Study from an Irish University”.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w:t>
      </w:r>
    </w:p>
    <w:p w14:paraId="78E5FAE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Black, P. and Wiliam, D. (1998). “Assessment and Classroom Learning”. </w:t>
      </w:r>
      <w:r w:rsidRPr="00EF41D5">
        <w:rPr>
          <w:rFonts w:ascii="Times New Roman" w:eastAsia="Times New Roman" w:hAnsi="Times New Roman" w:cs="Times New Roman"/>
          <w:i/>
          <w:iCs/>
          <w:kern w:val="0"/>
          <w:sz w:val="28"/>
          <w:szCs w:val="28"/>
          <w14:ligatures w14:val="none"/>
        </w:rPr>
        <w:t>Assessment in Education: Principles, Policy &amp; Practice</w:t>
      </w:r>
      <w:r w:rsidRPr="00EF41D5">
        <w:rPr>
          <w:rFonts w:ascii="Times New Roman" w:eastAsia="Times New Roman" w:hAnsi="Times New Roman" w:cs="Times New Roman"/>
          <w:kern w:val="0"/>
          <w:sz w:val="28"/>
          <w:szCs w:val="28"/>
          <w14:ligatures w14:val="none"/>
        </w:rPr>
        <w:t xml:space="preserve">. </w:t>
      </w:r>
    </w:p>
    <w:p w14:paraId="29D7D80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lastRenderedPageBreak/>
        <w:t xml:space="preserve">Shute, V. J. (2008). “Focus on Formative Feedback”. </w:t>
      </w:r>
      <w:r w:rsidRPr="00EF41D5">
        <w:rPr>
          <w:rFonts w:ascii="Times New Roman" w:eastAsia="Times New Roman" w:hAnsi="Times New Roman" w:cs="Times New Roman"/>
          <w:i/>
          <w:iCs/>
          <w:kern w:val="0"/>
          <w:sz w:val="28"/>
          <w:szCs w:val="28"/>
          <w14:ligatures w14:val="none"/>
        </w:rPr>
        <w:t>Review of Educational Research</w:t>
      </w:r>
      <w:r w:rsidRPr="00EF41D5">
        <w:rPr>
          <w:rFonts w:ascii="Times New Roman" w:eastAsia="Times New Roman" w:hAnsi="Times New Roman" w:cs="Times New Roman"/>
          <w:kern w:val="0"/>
          <w:sz w:val="28"/>
          <w:szCs w:val="28"/>
          <w14:ligatures w14:val="none"/>
        </w:rPr>
        <w:t xml:space="preserve">. </w:t>
      </w:r>
    </w:p>
    <w:p w14:paraId="588813B5"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Nicol, D. J. and Macfarlane‐Dick, D. (2006). “Formative Assessment and Self‐Regulated Learning: A Model and Seven Principles of Good Feedback Practice”. </w:t>
      </w:r>
      <w:r w:rsidRPr="00EF41D5">
        <w:rPr>
          <w:rFonts w:ascii="Times New Roman" w:eastAsia="Times New Roman" w:hAnsi="Times New Roman" w:cs="Times New Roman"/>
          <w:i/>
          <w:iCs/>
          <w:kern w:val="0"/>
          <w:sz w:val="28"/>
          <w:szCs w:val="28"/>
          <w14:ligatures w14:val="none"/>
        </w:rPr>
        <w:t>Studies in Higher Education</w:t>
      </w:r>
      <w:r w:rsidRPr="00EF41D5">
        <w:rPr>
          <w:rFonts w:ascii="Times New Roman" w:eastAsia="Times New Roman" w:hAnsi="Times New Roman" w:cs="Times New Roman"/>
          <w:kern w:val="0"/>
          <w:sz w:val="28"/>
          <w:szCs w:val="28"/>
          <w14:ligatures w14:val="none"/>
        </w:rPr>
        <w:t xml:space="preserve">. </w:t>
      </w:r>
    </w:p>
    <w:p w14:paraId="7768EE4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Ferguson, R. (2012). “Learning Analytics: Drivers, Developments and Challenges”. </w:t>
      </w:r>
      <w:r w:rsidRPr="00EF41D5">
        <w:rPr>
          <w:rFonts w:ascii="Times New Roman" w:eastAsia="Times New Roman" w:hAnsi="Times New Roman" w:cs="Times New Roman"/>
          <w:i/>
          <w:iCs/>
          <w:kern w:val="0"/>
          <w:sz w:val="28"/>
          <w:szCs w:val="28"/>
          <w14:ligatures w14:val="none"/>
        </w:rPr>
        <w:t>International Journal of Technology Enhanced Learning</w:t>
      </w:r>
      <w:r w:rsidRPr="00EF41D5">
        <w:rPr>
          <w:rFonts w:ascii="Times New Roman" w:eastAsia="Times New Roman" w:hAnsi="Times New Roman" w:cs="Times New Roman"/>
          <w:kern w:val="0"/>
          <w:sz w:val="28"/>
          <w:szCs w:val="28"/>
          <w14:ligatures w14:val="none"/>
        </w:rPr>
        <w:t xml:space="preserve">. </w:t>
      </w:r>
    </w:p>
    <w:p w14:paraId="0F8B013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Long, P. and Siemens, G. (2011). “Penetrating the Fog: Analytics in Learning and Education”. </w:t>
      </w:r>
      <w:r w:rsidRPr="00EF41D5">
        <w:rPr>
          <w:rFonts w:ascii="Times New Roman" w:eastAsia="Times New Roman" w:hAnsi="Times New Roman" w:cs="Times New Roman"/>
          <w:i/>
          <w:iCs/>
          <w:kern w:val="0"/>
          <w:sz w:val="28"/>
          <w:szCs w:val="28"/>
          <w14:ligatures w14:val="none"/>
        </w:rPr>
        <w:t>EDUCAUSE Review</w:t>
      </w:r>
      <w:r w:rsidRPr="00EF41D5">
        <w:rPr>
          <w:rFonts w:ascii="Times New Roman" w:eastAsia="Times New Roman" w:hAnsi="Times New Roman" w:cs="Times New Roman"/>
          <w:kern w:val="0"/>
          <w:sz w:val="28"/>
          <w:szCs w:val="28"/>
          <w14:ligatures w14:val="none"/>
        </w:rPr>
        <w:t xml:space="preserve">. </w:t>
      </w:r>
    </w:p>
    <w:p w14:paraId="62BACE48"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Roll, I. and Wylie, R. (2016). “Evolution and Revolution in Artificial Intelligence in Education”. </w:t>
      </w:r>
      <w:r w:rsidRPr="00EF41D5">
        <w:rPr>
          <w:rFonts w:ascii="Times New Roman" w:eastAsia="Times New Roman" w:hAnsi="Times New Roman" w:cs="Times New Roman"/>
          <w:i/>
          <w:iCs/>
          <w:kern w:val="0"/>
          <w:sz w:val="28"/>
          <w:szCs w:val="28"/>
          <w14:ligatures w14:val="none"/>
        </w:rPr>
        <w:t>International Journal of Artificial Intelligence in Education</w:t>
      </w:r>
      <w:r w:rsidRPr="00EF41D5">
        <w:rPr>
          <w:rFonts w:ascii="Times New Roman" w:eastAsia="Times New Roman" w:hAnsi="Times New Roman" w:cs="Times New Roman"/>
          <w:kern w:val="0"/>
          <w:sz w:val="28"/>
          <w:szCs w:val="28"/>
          <w14:ligatures w14:val="none"/>
        </w:rPr>
        <w:t xml:space="preserve">. </w:t>
      </w:r>
    </w:p>
    <w:p w14:paraId="3388938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Woolf, B. P. (2010). “Building Intelligent Interactive Tutors: Student-Centered Strategies for Revolutionizing E-Learning”. Burlington: Morgan Kaufmann. </w:t>
      </w:r>
    </w:p>
    <w:p w14:paraId="1991313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proofErr w:type="spellStart"/>
      <w:r w:rsidRPr="00EF41D5">
        <w:rPr>
          <w:rFonts w:ascii="Times New Roman" w:eastAsia="Times New Roman" w:hAnsi="Times New Roman" w:cs="Times New Roman"/>
          <w:kern w:val="0"/>
          <w:sz w:val="28"/>
          <w:szCs w:val="28"/>
          <w14:ligatures w14:val="none"/>
        </w:rPr>
        <w:t>VanLehn</w:t>
      </w:r>
      <w:proofErr w:type="spellEnd"/>
      <w:r w:rsidRPr="00EF41D5">
        <w:rPr>
          <w:rFonts w:ascii="Times New Roman" w:eastAsia="Times New Roman" w:hAnsi="Times New Roman" w:cs="Times New Roman"/>
          <w:kern w:val="0"/>
          <w:sz w:val="28"/>
          <w:szCs w:val="28"/>
          <w14:ligatures w14:val="none"/>
        </w:rPr>
        <w:t xml:space="preserve">, K. (2011). “The Relative Effectiveness of Human Tutoring, Intelligent Tutoring Systems, and Other Tutoring Systems”.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7219A5C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Brusilovsky, P. and Millán, E. (2007). “User Models for Adaptive Hypermedia and Adaptive Educational Systems”. </w:t>
      </w:r>
      <w:r w:rsidRPr="00EF41D5">
        <w:rPr>
          <w:rFonts w:ascii="Times New Roman" w:eastAsia="Times New Roman" w:hAnsi="Times New Roman" w:cs="Times New Roman"/>
          <w:i/>
          <w:iCs/>
          <w:kern w:val="0"/>
          <w:sz w:val="28"/>
          <w:szCs w:val="28"/>
          <w14:ligatures w14:val="none"/>
        </w:rPr>
        <w:t>The Adaptive Web</w:t>
      </w:r>
      <w:r w:rsidRPr="00EF41D5">
        <w:rPr>
          <w:rFonts w:ascii="Times New Roman" w:eastAsia="Times New Roman" w:hAnsi="Times New Roman" w:cs="Times New Roman"/>
          <w:kern w:val="0"/>
          <w:sz w:val="28"/>
          <w:szCs w:val="28"/>
          <w14:ligatures w14:val="none"/>
        </w:rPr>
        <w:t xml:space="preserve">. </w:t>
      </w:r>
    </w:p>
    <w:p w14:paraId="5CFAAAB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Deci, E. L. and Ryan, R. M. (2000). “The ‘What’ and ‘Why’ of Goal Pursuits: Human Needs and the Self-Determination of Behavior”. </w:t>
      </w:r>
      <w:r w:rsidRPr="00EF41D5">
        <w:rPr>
          <w:rFonts w:ascii="Times New Roman" w:eastAsia="Times New Roman" w:hAnsi="Times New Roman" w:cs="Times New Roman"/>
          <w:i/>
          <w:iCs/>
          <w:kern w:val="0"/>
          <w:sz w:val="28"/>
          <w:szCs w:val="28"/>
          <w14:ligatures w14:val="none"/>
        </w:rPr>
        <w:t>Psychological Inquiry</w:t>
      </w:r>
      <w:r w:rsidRPr="00EF41D5">
        <w:rPr>
          <w:rFonts w:ascii="Times New Roman" w:eastAsia="Times New Roman" w:hAnsi="Times New Roman" w:cs="Times New Roman"/>
          <w:kern w:val="0"/>
          <w:sz w:val="28"/>
          <w:szCs w:val="28"/>
          <w14:ligatures w14:val="none"/>
        </w:rPr>
        <w:t xml:space="preserve">. </w:t>
      </w:r>
    </w:p>
    <w:p w14:paraId="177461C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O’Neil, C. (2016). “Weapons of Math Destruction: How Big Data Increases Inequality and Threatens Democracy”. New York: Crown Publishing. </w:t>
      </w:r>
    </w:p>
    <w:p w14:paraId="66D8290B"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Kirschner, P. A., </w:t>
      </w:r>
      <w:proofErr w:type="spellStart"/>
      <w:r w:rsidRPr="00EF41D5">
        <w:rPr>
          <w:rFonts w:ascii="Times New Roman" w:eastAsia="Times New Roman" w:hAnsi="Times New Roman" w:cs="Times New Roman"/>
          <w:kern w:val="0"/>
          <w:sz w:val="28"/>
          <w:szCs w:val="28"/>
          <w14:ligatures w14:val="none"/>
        </w:rPr>
        <w:t>Sweller</w:t>
      </w:r>
      <w:proofErr w:type="spellEnd"/>
      <w:r w:rsidRPr="00EF41D5">
        <w:rPr>
          <w:rFonts w:ascii="Times New Roman" w:eastAsia="Times New Roman" w:hAnsi="Times New Roman" w:cs="Times New Roman"/>
          <w:kern w:val="0"/>
          <w:sz w:val="28"/>
          <w:szCs w:val="28"/>
          <w14:ligatures w14:val="none"/>
        </w:rPr>
        <w:t xml:space="preserve">, J., and Clark, R. E. (2006). “Why Minimal Guidance During Instruction Does Not Work”.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0DAB80B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Daniel, B. (2015). “Big Data and Analytics in Higher Education: Opportunities and Challenges”. </w:t>
      </w:r>
      <w:r w:rsidRPr="00EF41D5">
        <w:rPr>
          <w:rFonts w:ascii="Times New Roman" w:eastAsia="Times New Roman" w:hAnsi="Times New Roman" w:cs="Times New Roman"/>
          <w:i/>
          <w:iCs/>
          <w:kern w:val="0"/>
          <w:sz w:val="28"/>
          <w:szCs w:val="28"/>
          <w14:ligatures w14:val="none"/>
        </w:rPr>
        <w:t>British Journal of Educational Technology</w:t>
      </w:r>
      <w:r w:rsidRPr="00EF41D5">
        <w:rPr>
          <w:rFonts w:ascii="Times New Roman" w:eastAsia="Times New Roman" w:hAnsi="Times New Roman" w:cs="Times New Roman"/>
          <w:kern w:val="0"/>
          <w:sz w:val="28"/>
          <w:szCs w:val="28"/>
          <w14:ligatures w14:val="none"/>
        </w:rPr>
        <w:t xml:space="preserve">. </w:t>
      </w:r>
    </w:p>
    <w:p w14:paraId="0775874F"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Embretson, S. E. and Reise, S. P. (2000). “Item Response Theory for Psychologists”. Mahwah, NJ: Lawrence Erlbaum Associates. </w:t>
      </w:r>
    </w:p>
    <w:p w14:paraId="3DD5CF13" w14:textId="48C01C82" w:rsidR="001B04BC"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Wainer, H. (2000). “Computerized Adaptive Testing: A Primer”. Mahwah, NJ: Lawrence Erlbaum Associates. </w:t>
      </w:r>
    </w:p>
    <w:p w14:paraId="4E75D1E3" w14:textId="5619CCDB"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24" w:name="_Toc229653197"/>
      <w:r>
        <w:rPr>
          <w:rFonts w:ascii="Times New Roman" w:eastAsia="Times New Roman" w:hAnsi="Times New Roman" w:cs="Times New Roman"/>
          <w:b/>
          <w:color w:val="0D0D0D"/>
          <w:kern w:val="0"/>
          <w:sz w:val="28"/>
          <w:szCs w:val="28"/>
          <w:lang w:val="az-Latn-AZ"/>
          <w14:ligatures w14:val="none"/>
        </w:rPr>
        <w:lastRenderedPageBreak/>
        <w:t>LIST OF TABLES</w:t>
      </w:r>
      <w:bookmarkEnd w:id="24"/>
    </w:p>
    <w:p w14:paraId="1901BDF8"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B8AFA4D" w14:textId="02F1226A" w:rsidR="009C3E74" w:rsidRPr="009C3E74" w:rsidRDefault="00EF41D5" w:rsidP="009C3E74">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1:</w:t>
      </w:r>
      <w:r w:rsidR="001B04BC"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Core Process of AI-Based Assessment Design and Utilization</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16</w:t>
      </w:r>
    </w:p>
    <w:p w14:paraId="53922294" w14:textId="37FF1FFF" w:rsidR="001B04BC" w:rsidRDefault="00EF41D5" w:rsidP="009C3E74">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2:</w:t>
      </w:r>
      <w:r w:rsidR="000037A8">
        <w:rPr>
          <w:rFonts w:ascii="Times New Roman" w:eastAsia="MS Mincho" w:hAnsi="Times New Roman" w:cs="Times New Roman"/>
          <w:color w:val="0D0D0D"/>
          <w:kern w:val="0"/>
          <w:lang w:val="az-Latn-AZ"/>
          <w14:ligatures w14:val="none"/>
        </w:rPr>
        <w:t xml:space="preserve"> CTT vs IRT Comparison......</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23</w:t>
      </w:r>
    </w:p>
    <w:p w14:paraId="3D1388F8" w14:textId="2105A20B"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3</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Pr="009C3E74">
        <w:rPr>
          <w:rFonts w:ascii="Times New Roman" w:eastAsia="MS Mincho" w:hAnsi="Times New Roman" w:cs="Times New Roman"/>
          <w:color w:val="0D0D0D"/>
          <w:kern w:val="0"/>
          <w:lang w:val="az-Latn-AZ"/>
          <w14:ligatures w14:val="none"/>
        </w:rPr>
        <w:t>Learning analytics measures</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61</w:t>
      </w:r>
    </w:p>
    <w:p w14:paraId="2167277C" w14:textId="634B530B"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4</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Pr="009C3E74">
        <w:rPr>
          <w:rFonts w:ascii="Times New Roman" w:eastAsia="MS Mincho" w:hAnsi="Times New Roman" w:cs="Times New Roman"/>
          <w:color w:val="0D0D0D"/>
          <w:kern w:val="0"/>
          <w:lang w:val="az-Latn-AZ"/>
          <w14:ligatures w14:val="none"/>
        </w:rPr>
        <w:t>Learning analytics measures</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63</w:t>
      </w:r>
    </w:p>
    <w:p w14:paraId="196A56F7" w14:textId="77777777" w:rsidR="003736E8" w:rsidRPr="001B04BC" w:rsidRDefault="003736E8" w:rsidP="009C3E74">
      <w:pPr>
        <w:spacing w:after="0" w:line="240" w:lineRule="auto"/>
        <w:jc w:val="both"/>
        <w:rPr>
          <w:rFonts w:ascii="Times New Roman" w:eastAsia="MS Mincho" w:hAnsi="Times New Roman" w:cs="Times New Roman"/>
          <w:color w:val="0D0D0D"/>
          <w:kern w:val="0"/>
          <w:lang w:val="az-Latn-AZ"/>
          <w14:ligatures w14:val="none"/>
        </w:rPr>
      </w:pPr>
    </w:p>
    <w:p w14:paraId="0884CB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98258C2" w14:textId="04AE07C0"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25" w:name="_Toc229653198"/>
      <w:r>
        <w:rPr>
          <w:rFonts w:ascii="Times New Roman" w:eastAsia="Times New Roman" w:hAnsi="Times New Roman" w:cs="Times New Roman"/>
          <w:b/>
          <w:color w:val="0D0D0D"/>
          <w:kern w:val="0"/>
          <w:sz w:val="28"/>
          <w:szCs w:val="28"/>
          <w:lang w:val="az-Latn-AZ"/>
          <w14:ligatures w14:val="none"/>
        </w:rPr>
        <w:t>LIST OF FIGURES</w:t>
      </w:r>
      <w:bookmarkEnd w:id="25"/>
    </w:p>
    <w:p w14:paraId="4893F7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F8D87DC" w14:textId="694FF1BC" w:rsidR="001B04BC" w:rsidRPr="001B04BC" w:rsidRDefault="00EF41D5" w:rsidP="001B04BC">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001B04BC" w:rsidRPr="001B04BC">
        <w:rPr>
          <w:rFonts w:ascii="Times New Roman" w:eastAsia="MS Mincho" w:hAnsi="Times New Roman" w:cs="Times New Roman"/>
          <w:b/>
          <w:bCs/>
          <w:color w:val="0D0D0D"/>
          <w:kern w:val="0"/>
          <w:lang w:val="az-Latn-AZ"/>
          <w14:ligatures w14:val="none"/>
        </w:rPr>
        <w:t xml:space="preserve"> 1:</w:t>
      </w:r>
      <w:r w:rsidR="001B04BC" w:rsidRPr="001B04BC">
        <w:rPr>
          <w:rFonts w:ascii="Times New Roman" w:eastAsia="MS Mincho" w:hAnsi="Times New Roman" w:cs="Times New Roman"/>
          <w:color w:val="0D0D0D"/>
          <w:kern w:val="0"/>
          <w:lang w:val="az-Latn-AZ"/>
          <w14:ligatures w14:val="none"/>
        </w:rPr>
        <w:t xml:space="preserve"> </w:t>
      </w:r>
      <w:r w:rsidR="009C3E74" w:rsidRPr="009C3E74">
        <w:rPr>
          <w:rFonts w:ascii="Times New Roman" w:eastAsia="MS Mincho" w:hAnsi="Times New Roman" w:cs="Times New Roman"/>
          <w:color w:val="0D0D0D"/>
          <w:kern w:val="0"/>
          <w:lang w:val="az-Latn-AZ"/>
          <w14:ligatures w14:val="none"/>
        </w:rPr>
        <w:t>Automated Grading System</w:t>
      </w:r>
      <w:r w:rsidR="001B04BC" w:rsidRPr="001B04BC">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..................................1</w:t>
      </w:r>
      <w:r>
        <w:rPr>
          <w:rFonts w:ascii="Times New Roman" w:eastAsia="MS Mincho" w:hAnsi="Times New Roman" w:cs="Times New Roman"/>
          <w:color w:val="0D0D0D"/>
          <w:kern w:val="0"/>
          <w:lang w:val="az-Latn-AZ"/>
          <w14:ligatures w14:val="none"/>
        </w:rPr>
        <w:t>1</w:t>
      </w:r>
    </w:p>
    <w:p w14:paraId="23C46107" w14:textId="297E5D5C" w:rsidR="00EF41D5" w:rsidRPr="001B04BC" w:rsidRDefault="00EF41D5" w:rsidP="00EF41D5">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2</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Integration of AI-Supported Educational Assessment</w:t>
      </w:r>
      <w:r w:rsidRPr="001B04BC">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w:t>
      </w:r>
      <w:r w:rsidR="003736E8">
        <w:rPr>
          <w:rFonts w:ascii="Times New Roman" w:eastAsia="MS Mincho" w:hAnsi="Times New Roman" w:cs="Times New Roman"/>
          <w:color w:val="0D0D0D"/>
          <w:kern w:val="0"/>
          <w:lang w:val="az-Latn-AZ"/>
          <w14:ligatures w14:val="none"/>
        </w:rPr>
        <w:t>0</w:t>
      </w:r>
    </w:p>
    <w:p w14:paraId="24C2E370" w14:textId="6CFAA5C7"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3</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Pr="009C3E74">
        <w:rPr>
          <w:rFonts w:ascii="Times New Roman" w:eastAsia="MS Mincho" w:hAnsi="Times New Roman" w:cs="Times New Roman"/>
          <w:color w:val="0D0D0D"/>
          <w:kern w:val="0"/>
          <w:lang w:val="az-Latn-AZ"/>
          <w14:ligatures w14:val="none"/>
        </w:rPr>
        <w:t>Essay Scoring Model &amp; Architecture</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29</w:t>
      </w:r>
    </w:p>
    <w:p w14:paraId="63DC7A2F" w14:textId="0341D417"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4</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Artificial Intelligence Technology Landscape</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32</w:t>
      </w:r>
    </w:p>
    <w:p w14:paraId="1FF94C2C" w14:textId="3B0E22A9"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5</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Learning anlytics measures................</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39</w:t>
      </w:r>
    </w:p>
    <w:p w14:paraId="33C4FCC5" w14:textId="08247975"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6</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Computerized Adaptive Testing (CAT) Process</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45</w:t>
      </w:r>
    </w:p>
    <w:p w14:paraId="638D37C2" w14:textId="4A6BC5B2"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7</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Response Theory (IRT) Curves in Adaptive Assessment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47</w:t>
      </w:r>
    </w:p>
    <w:p w14:paraId="49252207" w14:textId="037DB2F0"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8</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Meta-Analysis Results of Intelligent Tutoring Systems (ITS)</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51</w:t>
      </w:r>
    </w:p>
    <w:p w14:paraId="23A1EB60"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15CF7D72" w14:textId="77777777" w:rsidR="001B04BC" w:rsidRPr="001B04BC" w:rsidRDefault="001B04BC" w:rsidP="001B04BC">
      <w:pPr>
        <w:tabs>
          <w:tab w:val="left" w:pos="0"/>
          <w:tab w:val="left" w:pos="284"/>
          <w:tab w:val="left" w:pos="851"/>
          <w:tab w:val="left" w:pos="993"/>
          <w:tab w:val="left" w:pos="1418"/>
        </w:tabs>
        <w:spacing w:after="0" w:line="360" w:lineRule="auto"/>
        <w:jc w:val="both"/>
        <w:rPr>
          <w:rFonts w:ascii="Times New Roman" w:eastAsia="MS Mincho" w:hAnsi="Times New Roman" w:cs="Times New Roman"/>
          <w:bCs/>
          <w:kern w:val="0"/>
          <w:sz w:val="28"/>
          <w:szCs w:val="28"/>
          <w:lang w:val="az-Latn-AZ"/>
          <w14:ligatures w14:val="none"/>
        </w:rPr>
      </w:pPr>
    </w:p>
    <w:p w14:paraId="540C4166" w14:textId="77777777" w:rsidR="001B04BC" w:rsidRPr="001B04BC" w:rsidRDefault="001B04BC" w:rsidP="001B04BC">
      <w:pPr>
        <w:tabs>
          <w:tab w:val="left" w:pos="0"/>
          <w:tab w:val="left" w:pos="284"/>
          <w:tab w:val="left" w:pos="851"/>
          <w:tab w:val="left" w:pos="993"/>
          <w:tab w:val="left" w:pos="1418"/>
        </w:tabs>
        <w:spacing w:after="0" w:line="360" w:lineRule="auto"/>
        <w:ind w:left="1210"/>
        <w:contextualSpacing/>
        <w:jc w:val="both"/>
        <w:rPr>
          <w:rFonts w:ascii="Times New Roman" w:eastAsia="MS Mincho" w:hAnsi="Times New Roman" w:cs="Times New Roman"/>
          <w:bCs/>
          <w:kern w:val="0"/>
          <w:sz w:val="28"/>
          <w:szCs w:val="28"/>
          <w:lang w:val="az-Latn-AZ"/>
          <w14:ligatures w14:val="none"/>
        </w:rPr>
      </w:pPr>
    </w:p>
    <w:bookmarkEnd w:id="22"/>
    <w:bookmarkEnd w:id="23"/>
    <w:p w14:paraId="7535CEBA"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2C48AC42"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7B052F06"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10E9EB39"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78F1AEDD"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6ACE4739"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3291E697" w14:textId="13195F56" w:rsidR="00CA74AD" w:rsidRDefault="00CA74AD"/>
    <w:sectPr w:rsidR="00CA74AD" w:rsidSect="001B04BC">
      <w:footerReference w:type="default" r:id="rId27"/>
      <w:pgSz w:w="11906" w:h="16838" w:code="9"/>
      <w:pgMar w:top="1134" w:right="851"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C30FF" w14:textId="77777777" w:rsidR="00C10AB4" w:rsidRDefault="00C10AB4">
      <w:pPr>
        <w:spacing w:after="0" w:line="240" w:lineRule="auto"/>
      </w:pPr>
      <w:r>
        <w:separator/>
      </w:r>
    </w:p>
  </w:endnote>
  <w:endnote w:type="continuationSeparator" w:id="0">
    <w:p w14:paraId="6987B4E4" w14:textId="77777777" w:rsidR="00C10AB4" w:rsidRDefault="00C10A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Lato">
    <w:panose1 w:val="020F0502020204030203"/>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B53A" w14:textId="77777777" w:rsidR="001B04BC" w:rsidRDefault="001B04BC">
    <w:pPr>
      <w:pStyle w:val="Footer"/>
      <w:jc w:val="right"/>
    </w:pPr>
  </w:p>
  <w:p w14:paraId="3DA45A4C" w14:textId="77777777" w:rsidR="001B04BC" w:rsidRDefault="001B04BC" w:rsidP="00B34E61">
    <w:pPr>
      <w:pStyle w:val="Footer"/>
      <w:tabs>
        <w:tab w:val="clear" w:pos="4680"/>
        <w:tab w:val="clear" w:pos="9360"/>
        <w:tab w:val="left" w:pos="526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572355"/>
      <w:docPartObj>
        <w:docPartGallery w:val="Page Numbers (Bottom of Page)"/>
        <w:docPartUnique/>
      </w:docPartObj>
    </w:sdtPr>
    <w:sdtContent>
      <w:p w14:paraId="6C8876B1" w14:textId="77777777" w:rsidR="001B04BC" w:rsidRDefault="001B04BC">
        <w:pPr>
          <w:pStyle w:val="Footer"/>
          <w:jc w:val="right"/>
        </w:pPr>
        <w:r>
          <w:fldChar w:fldCharType="begin"/>
        </w:r>
        <w:r>
          <w:instrText>PAGE   \* MERGEFORMAT</w:instrText>
        </w:r>
        <w:r>
          <w:fldChar w:fldCharType="separate"/>
        </w:r>
        <w:r>
          <w:rPr>
            <w:lang w:val="tr-TR"/>
          </w:rPr>
          <w:t>2</w:t>
        </w:r>
        <w:r>
          <w:fldChar w:fldCharType="end"/>
        </w:r>
      </w:p>
    </w:sdtContent>
  </w:sdt>
  <w:p w14:paraId="4A3E4FF9" w14:textId="77777777" w:rsidR="001B04BC" w:rsidRDefault="001B04BC" w:rsidP="00B34E61">
    <w:pPr>
      <w:pStyle w:val="Footer"/>
      <w:tabs>
        <w:tab w:val="clear" w:pos="4680"/>
        <w:tab w:val="clear" w:pos="9360"/>
        <w:tab w:val="left" w:pos="526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70390" w14:textId="77777777" w:rsidR="00C10AB4" w:rsidRDefault="00C10AB4">
      <w:pPr>
        <w:spacing w:after="0" w:line="240" w:lineRule="auto"/>
      </w:pPr>
      <w:r>
        <w:separator/>
      </w:r>
    </w:p>
  </w:footnote>
  <w:footnote w:type="continuationSeparator" w:id="0">
    <w:p w14:paraId="0001A2BC" w14:textId="77777777" w:rsidR="00C10AB4" w:rsidRDefault="00C10A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0070727B"/>
    <w:multiLevelType w:val="multilevel"/>
    <w:tmpl w:val="32F68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87761"/>
    <w:multiLevelType w:val="hybridMultilevel"/>
    <w:tmpl w:val="823CC454"/>
    <w:lvl w:ilvl="0" w:tplc="EAA0B67C">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CD2EA4"/>
    <w:multiLevelType w:val="hybridMultilevel"/>
    <w:tmpl w:val="CD189AE8"/>
    <w:lvl w:ilvl="0" w:tplc="A2E8493E">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626158"/>
    <w:multiLevelType w:val="multilevel"/>
    <w:tmpl w:val="7BB4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81472"/>
    <w:multiLevelType w:val="hybridMultilevel"/>
    <w:tmpl w:val="16E6DD02"/>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5" w15:restartNumberingAfterBreak="0">
    <w:nsid w:val="117B54D0"/>
    <w:multiLevelType w:val="hybridMultilevel"/>
    <w:tmpl w:val="E8080FF6"/>
    <w:lvl w:ilvl="0" w:tplc="A2A4EC68">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1A04F43"/>
    <w:multiLevelType w:val="hybridMultilevel"/>
    <w:tmpl w:val="2312D5E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7" w15:restartNumberingAfterBreak="0">
    <w:nsid w:val="19463F2A"/>
    <w:multiLevelType w:val="hybridMultilevel"/>
    <w:tmpl w:val="FD881062"/>
    <w:lvl w:ilvl="0" w:tplc="7BA6F56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AB12CC1"/>
    <w:multiLevelType w:val="hybridMultilevel"/>
    <w:tmpl w:val="7A465B38"/>
    <w:lvl w:ilvl="0" w:tplc="8A10F6D4">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B734BE6"/>
    <w:multiLevelType w:val="hybridMultilevel"/>
    <w:tmpl w:val="025A83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1C716236"/>
    <w:multiLevelType w:val="hybridMultilevel"/>
    <w:tmpl w:val="063CAC9C"/>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1" w15:restartNumberingAfterBreak="0">
    <w:nsid w:val="1CB92215"/>
    <w:multiLevelType w:val="hybridMultilevel"/>
    <w:tmpl w:val="08F052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22943D0A"/>
    <w:multiLevelType w:val="hybridMultilevel"/>
    <w:tmpl w:val="BF5CC16E"/>
    <w:lvl w:ilvl="0" w:tplc="2AD8247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9DD3BF8"/>
    <w:multiLevelType w:val="multilevel"/>
    <w:tmpl w:val="BBA6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930DAE"/>
    <w:multiLevelType w:val="hybridMultilevel"/>
    <w:tmpl w:val="5BC61D92"/>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5" w15:restartNumberingAfterBreak="0">
    <w:nsid w:val="2F8360A8"/>
    <w:multiLevelType w:val="hybridMultilevel"/>
    <w:tmpl w:val="CB3075EA"/>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6" w15:restartNumberingAfterBreak="0">
    <w:nsid w:val="32AD5BF1"/>
    <w:multiLevelType w:val="hybridMultilevel"/>
    <w:tmpl w:val="4AE20CCA"/>
    <w:lvl w:ilvl="0" w:tplc="B2A4E568">
      <w:start w:val="1"/>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0E2B66"/>
    <w:multiLevelType w:val="hybridMultilevel"/>
    <w:tmpl w:val="27B24F1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8" w15:restartNumberingAfterBreak="0">
    <w:nsid w:val="35471285"/>
    <w:multiLevelType w:val="hybridMultilevel"/>
    <w:tmpl w:val="77521B7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9" w15:restartNumberingAfterBreak="0">
    <w:nsid w:val="357A422F"/>
    <w:multiLevelType w:val="hybridMultilevel"/>
    <w:tmpl w:val="AC1EA538"/>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0" w15:restartNumberingAfterBreak="0">
    <w:nsid w:val="37CA6E0A"/>
    <w:multiLevelType w:val="hybridMultilevel"/>
    <w:tmpl w:val="76AE62FE"/>
    <w:lvl w:ilvl="0" w:tplc="042C000F">
      <w:start w:val="1"/>
      <w:numFmt w:val="decimal"/>
      <w:lvlText w:val="%1."/>
      <w:lvlJc w:val="left"/>
      <w:pPr>
        <w:ind w:left="1352" w:hanging="360"/>
      </w:pPr>
    </w:lvl>
    <w:lvl w:ilvl="1" w:tplc="042C0019" w:tentative="1">
      <w:start w:val="1"/>
      <w:numFmt w:val="lowerLetter"/>
      <w:lvlText w:val="%2."/>
      <w:lvlJc w:val="left"/>
      <w:pPr>
        <w:ind w:left="1800" w:hanging="360"/>
      </w:pPr>
    </w:lvl>
    <w:lvl w:ilvl="2" w:tplc="042C001B" w:tentative="1">
      <w:start w:val="1"/>
      <w:numFmt w:val="lowerRoman"/>
      <w:lvlText w:val="%3."/>
      <w:lvlJc w:val="right"/>
      <w:pPr>
        <w:ind w:left="2520" w:hanging="180"/>
      </w:pPr>
    </w:lvl>
    <w:lvl w:ilvl="3" w:tplc="042C000F" w:tentative="1">
      <w:start w:val="1"/>
      <w:numFmt w:val="decimal"/>
      <w:lvlText w:val="%4."/>
      <w:lvlJc w:val="left"/>
      <w:pPr>
        <w:ind w:left="3240" w:hanging="360"/>
      </w:pPr>
    </w:lvl>
    <w:lvl w:ilvl="4" w:tplc="042C0019" w:tentative="1">
      <w:start w:val="1"/>
      <w:numFmt w:val="lowerLetter"/>
      <w:lvlText w:val="%5."/>
      <w:lvlJc w:val="left"/>
      <w:pPr>
        <w:ind w:left="3960" w:hanging="360"/>
      </w:pPr>
    </w:lvl>
    <w:lvl w:ilvl="5" w:tplc="042C001B" w:tentative="1">
      <w:start w:val="1"/>
      <w:numFmt w:val="lowerRoman"/>
      <w:lvlText w:val="%6."/>
      <w:lvlJc w:val="right"/>
      <w:pPr>
        <w:ind w:left="4680" w:hanging="180"/>
      </w:pPr>
    </w:lvl>
    <w:lvl w:ilvl="6" w:tplc="042C000F" w:tentative="1">
      <w:start w:val="1"/>
      <w:numFmt w:val="decimal"/>
      <w:lvlText w:val="%7."/>
      <w:lvlJc w:val="left"/>
      <w:pPr>
        <w:ind w:left="5400" w:hanging="360"/>
      </w:pPr>
    </w:lvl>
    <w:lvl w:ilvl="7" w:tplc="042C0019" w:tentative="1">
      <w:start w:val="1"/>
      <w:numFmt w:val="lowerLetter"/>
      <w:lvlText w:val="%8."/>
      <w:lvlJc w:val="left"/>
      <w:pPr>
        <w:ind w:left="6120" w:hanging="360"/>
      </w:pPr>
    </w:lvl>
    <w:lvl w:ilvl="8" w:tplc="042C001B" w:tentative="1">
      <w:start w:val="1"/>
      <w:numFmt w:val="lowerRoman"/>
      <w:lvlText w:val="%9."/>
      <w:lvlJc w:val="right"/>
      <w:pPr>
        <w:ind w:left="6840" w:hanging="180"/>
      </w:pPr>
    </w:lvl>
  </w:abstractNum>
  <w:abstractNum w:abstractNumId="21" w15:restartNumberingAfterBreak="0">
    <w:nsid w:val="47390864"/>
    <w:multiLevelType w:val="hybridMultilevel"/>
    <w:tmpl w:val="8B245ECE"/>
    <w:lvl w:ilvl="0" w:tplc="041F0001">
      <w:start w:val="1"/>
      <w:numFmt w:val="bullet"/>
      <w:lvlText w:val=""/>
      <w:lvlJc w:val="left"/>
      <w:pPr>
        <w:ind w:left="720" w:hanging="360"/>
      </w:pPr>
      <w:rPr>
        <w:rFonts w:ascii="Symbol" w:hAnsi="Symbol" w:hint="default"/>
      </w:rPr>
    </w:lvl>
    <w:lvl w:ilvl="1" w:tplc="851C09F0">
      <w:numFmt w:val="bullet"/>
      <w:lvlText w:val="-"/>
      <w:lvlJc w:val="left"/>
      <w:pPr>
        <w:ind w:left="1440" w:hanging="360"/>
      </w:pPr>
      <w:rPr>
        <w:rFonts w:ascii="Times New Roman" w:eastAsia="MS Mincho" w:hAnsi="Times New Roman" w:cs="Times New Roman"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49144E4F"/>
    <w:multiLevelType w:val="hybridMultilevel"/>
    <w:tmpl w:val="E7DEDAD6"/>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3" w15:restartNumberingAfterBreak="0">
    <w:nsid w:val="4C9711A8"/>
    <w:multiLevelType w:val="hybridMultilevel"/>
    <w:tmpl w:val="C69E2C12"/>
    <w:lvl w:ilvl="0" w:tplc="BADC167E">
      <w:start w:val="1"/>
      <w:numFmt w:val="decimal"/>
      <w:suff w:val="nothing"/>
      <w:lvlText w:val="%1."/>
      <w:lvlJc w:val="left"/>
      <w:pPr>
        <w:ind w:left="720" w:hanging="360"/>
      </w:pPr>
      <w:rPr>
        <w:rFonts w:hint="default"/>
      </w:rPr>
    </w:lvl>
    <w:lvl w:ilvl="1" w:tplc="042C0019" w:tentative="1">
      <w:start w:val="1"/>
      <w:numFmt w:val="lowerLetter"/>
      <w:lvlText w:val="%2."/>
      <w:lvlJc w:val="left"/>
      <w:pPr>
        <w:ind w:left="1440" w:hanging="360"/>
      </w:pPr>
    </w:lvl>
    <w:lvl w:ilvl="2" w:tplc="042C001B" w:tentative="1">
      <w:start w:val="1"/>
      <w:numFmt w:val="lowerRoman"/>
      <w:lvlText w:val="%3."/>
      <w:lvlJc w:val="right"/>
      <w:pPr>
        <w:ind w:left="2160" w:hanging="180"/>
      </w:pPr>
    </w:lvl>
    <w:lvl w:ilvl="3" w:tplc="042C000F" w:tentative="1">
      <w:start w:val="1"/>
      <w:numFmt w:val="decimal"/>
      <w:lvlText w:val="%4."/>
      <w:lvlJc w:val="left"/>
      <w:pPr>
        <w:ind w:left="2880" w:hanging="360"/>
      </w:pPr>
    </w:lvl>
    <w:lvl w:ilvl="4" w:tplc="042C0019" w:tentative="1">
      <w:start w:val="1"/>
      <w:numFmt w:val="lowerLetter"/>
      <w:lvlText w:val="%5."/>
      <w:lvlJc w:val="left"/>
      <w:pPr>
        <w:ind w:left="3600" w:hanging="360"/>
      </w:pPr>
    </w:lvl>
    <w:lvl w:ilvl="5" w:tplc="042C001B" w:tentative="1">
      <w:start w:val="1"/>
      <w:numFmt w:val="lowerRoman"/>
      <w:lvlText w:val="%6."/>
      <w:lvlJc w:val="right"/>
      <w:pPr>
        <w:ind w:left="4320" w:hanging="180"/>
      </w:pPr>
    </w:lvl>
    <w:lvl w:ilvl="6" w:tplc="042C000F" w:tentative="1">
      <w:start w:val="1"/>
      <w:numFmt w:val="decimal"/>
      <w:lvlText w:val="%7."/>
      <w:lvlJc w:val="left"/>
      <w:pPr>
        <w:ind w:left="5040" w:hanging="360"/>
      </w:pPr>
    </w:lvl>
    <w:lvl w:ilvl="7" w:tplc="042C0019" w:tentative="1">
      <w:start w:val="1"/>
      <w:numFmt w:val="lowerLetter"/>
      <w:lvlText w:val="%8."/>
      <w:lvlJc w:val="left"/>
      <w:pPr>
        <w:ind w:left="5760" w:hanging="360"/>
      </w:pPr>
    </w:lvl>
    <w:lvl w:ilvl="8" w:tplc="042C001B" w:tentative="1">
      <w:start w:val="1"/>
      <w:numFmt w:val="lowerRoman"/>
      <w:lvlText w:val="%9."/>
      <w:lvlJc w:val="right"/>
      <w:pPr>
        <w:ind w:left="6480" w:hanging="180"/>
      </w:pPr>
    </w:lvl>
  </w:abstractNum>
  <w:abstractNum w:abstractNumId="24" w15:restartNumberingAfterBreak="0">
    <w:nsid w:val="4DDC3B7D"/>
    <w:multiLevelType w:val="hybridMultilevel"/>
    <w:tmpl w:val="EE9A0BE0"/>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5" w15:restartNumberingAfterBreak="0">
    <w:nsid w:val="50DE15F5"/>
    <w:multiLevelType w:val="hybridMultilevel"/>
    <w:tmpl w:val="210E56D4"/>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6" w15:restartNumberingAfterBreak="0">
    <w:nsid w:val="52096D5F"/>
    <w:multiLevelType w:val="hybridMultilevel"/>
    <w:tmpl w:val="5958E4DE"/>
    <w:lvl w:ilvl="0" w:tplc="0CCE8F04">
      <w:start w:val="47"/>
      <w:numFmt w:val="decimal"/>
      <w:suff w:val="nothing"/>
      <w:lvlText w:val="%1."/>
      <w:lvlJc w:val="left"/>
      <w:pPr>
        <w:ind w:left="1069"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52874346"/>
    <w:multiLevelType w:val="hybridMultilevel"/>
    <w:tmpl w:val="53485B9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8" w15:restartNumberingAfterBreak="0">
    <w:nsid w:val="5A6A7079"/>
    <w:multiLevelType w:val="multilevel"/>
    <w:tmpl w:val="037AB1B0"/>
    <w:lvl w:ilvl="0">
      <w:start w:val="2"/>
      <w:numFmt w:val="decimal"/>
      <w:lvlText w:val="%1"/>
      <w:lvlJc w:val="left"/>
      <w:pPr>
        <w:ind w:left="375" w:hanging="375"/>
      </w:pPr>
      <w:rPr>
        <w:rFonts w:hint="default"/>
      </w:rPr>
    </w:lvl>
    <w:lvl w:ilvl="1">
      <w:start w:val="2"/>
      <w:numFmt w:val="decimal"/>
      <w:lvlText w:val="%1.%2"/>
      <w:lvlJc w:val="left"/>
      <w:pPr>
        <w:ind w:left="942" w:hanging="375"/>
      </w:pPr>
      <w:rPr>
        <w:rFonts w:hint="default"/>
        <w:sz w:val="28"/>
        <w:szCs w:val="28"/>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29" w15:restartNumberingAfterBreak="0">
    <w:nsid w:val="5FB61DA7"/>
    <w:multiLevelType w:val="hybridMultilevel"/>
    <w:tmpl w:val="C2B63492"/>
    <w:lvl w:ilvl="0" w:tplc="DF52F000">
      <w:start w:val="1"/>
      <w:numFmt w:val="decimal"/>
      <w:suff w:val="nothing"/>
      <w:lvlText w:val="%1."/>
      <w:lvlJc w:val="left"/>
      <w:pPr>
        <w:ind w:left="1069"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0" w15:restartNumberingAfterBreak="0">
    <w:nsid w:val="61DD1A20"/>
    <w:multiLevelType w:val="multilevel"/>
    <w:tmpl w:val="C64C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78429A"/>
    <w:multiLevelType w:val="hybridMultilevel"/>
    <w:tmpl w:val="29808F4E"/>
    <w:lvl w:ilvl="0" w:tplc="DE74A626">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7FC03AF"/>
    <w:multiLevelType w:val="hybridMultilevel"/>
    <w:tmpl w:val="FCC0154E"/>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3" w15:restartNumberingAfterBreak="0">
    <w:nsid w:val="6AFC18AB"/>
    <w:multiLevelType w:val="hybridMultilevel"/>
    <w:tmpl w:val="6A8CE01C"/>
    <w:lvl w:ilvl="0" w:tplc="FE7211F6">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8BA5BC2"/>
    <w:multiLevelType w:val="multilevel"/>
    <w:tmpl w:val="B0A8B70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BE02152"/>
    <w:multiLevelType w:val="hybridMultilevel"/>
    <w:tmpl w:val="8ACAD0C2"/>
    <w:lvl w:ilvl="0" w:tplc="27E841D8">
      <w:start w:val="1"/>
      <w:numFmt w:val="decimal"/>
      <w:suff w:val="nothing"/>
      <w:lvlText w:val="%1."/>
      <w:lvlJc w:val="left"/>
      <w:pPr>
        <w:ind w:left="360" w:hanging="360"/>
      </w:pPr>
      <w:rPr>
        <w:rFonts w:ascii="Times New Roman" w:hAnsi="Times New Roman" w:cs="Times New Roman" w:hint="default"/>
        <w:sz w:val="28"/>
        <w:szCs w:val="28"/>
      </w:rPr>
    </w:lvl>
    <w:lvl w:ilvl="1" w:tplc="042C0019" w:tentative="1">
      <w:start w:val="1"/>
      <w:numFmt w:val="lowerLetter"/>
      <w:lvlText w:val="%2."/>
      <w:lvlJc w:val="left"/>
      <w:pPr>
        <w:ind w:left="590" w:hanging="360"/>
      </w:pPr>
    </w:lvl>
    <w:lvl w:ilvl="2" w:tplc="042C001B" w:tentative="1">
      <w:start w:val="1"/>
      <w:numFmt w:val="lowerRoman"/>
      <w:lvlText w:val="%3."/>
      <w:lvlJc w:val="right"/>
      <w:pPr>
        <w:ind w:left="1310" w:hanging="180"/>
      </w:pPr>
    </w:lvl>
    <w:lvl w:ilvl="3" w:tplc="042C000F" w:tentative="1">
      <w:start w:val="1"/>
      <w:numFmt w:val="decimal"/>
      <w:lvlText w:val="%4."/>
      <w:lvlJc w:val="left"/>
      <w:pPr>
        <w:ind w:left="2030" w:hanging="360"/>
      </w:pPr>
    </w:lvl>
    <w:lvl w:ilvl="4" w:tplc="042C0019" w:tentative="1">
      <w:start w:val="1"/>
      <w:numFmt w:val="lowerLetter"/>
      <w:lvlText w:val="%5."/>
      <w:lvlJc w:val="left"/>
      <w:pPr>
        <w:ind w:left="2750" w:hanging="360"/>
      </w:pPr>
    </w:lvl>
    <w:lvl w:ilvl="5" w:tplc="042C001B" w:tentative="1">
      <w:start w:val="1"/>
      <w:numFmt w:val="lowerRoman"/>
      <w:lvlText w:val="%6."/>
      <w:lvlJc w:val="right"/>
      <w:pPr>
        <w:ind w:left="3470" w:hanging="180"/>
      </w:pPr>
    </w:lvl>
    <w:lvl w:ilvl="6" w:tplc="042C000F" w:tentative="1">
      <w:start w:val="1"/>
      <w:numFmt w:val="decimal"/>
      <w:lvlText w:val="%7."/>
      <w:lvlJc w:val="left"/>
      <w:pPr>
        <w:ind w:left="4190" w:hanging="360"/>
      </w:pPr>
    </w:lvl>
    <w:lvl w:ilvl="7" w:tplc="042C0019" w:tentative="1">
      <w:start w:val="1"/>
      <w:numFmt w:val="lowerLetter"/>
      <w:lvlText w:val="%8."/>
      <w:lvlJc w:val="left"/>
      <w:pPr>
        <w:ind w:left="4910" w:hanging="360"/>
      </w:pPr>
    </w:lvl>
    <w:lvl w:ilvl="8" w:tplc="042C001B" w:tentative="1">
      <w:start w:val="1"/>
      <w:numFmt w:val="lowerRoman"/>
      <w:lvlText w:val="%9."/>
      <w:lvlJc w:val="right"/>
      <w:pPr>
        <w:ind w:left="5630" w:hanging="180"/>
      </w:pPr>
    </w:lvl>
  </w:abstractNum>
  <w:num w:numId="1" w16cid:durableId="140850151">
    <w:abstractNumId w:val="10"/>
  </w:num>
  <w:num w:numId="2" w16cid:durableId="1668244031">
    <w:abstractNumId w:val="14"/>
  </w:num>
  <w:num w:numId="3" w16cid:durableId="1284728697">
    <w:abstractNumId w:val="35"/>
  </w:num>
  <w:num w:numId="4" w16cid:durableId="1043943335">
    <w:abstractNumId w:val="17"/>
  </w:num>
  <w:num w:numId="5" w16cid:durableId="1450665633">
    <w:abstractNumId w:val="28"/>
  </w:num>
  <w:num w:numId="6" w16cid:durableId="248120461">
    <w:abstractNumId w:val="18"/>
  </w:num>
  <w:num w:numId="7" w16cid:durableId="1858808113">
    <w:abstractNumId w:val="23"/>
  </w:num>
  <w:num w:numId="8" w16cid:durableId="1511022636">
    <w:abstractNumId w:val="32"/>
  </w:num>
  <w:num w:numId="9" w16cid:durableId="858273360">
    <w:abstractNumId w:val="7"/>
  </w:num>
  <w:num w:numId="10" w16cid:durableId="611743489">
    <w:abstractNumId w:val="6"/>
  </w:num>
  <w:num w:numId="11" w16cid:durableId="1039404105">
    <w:abstractNumId w:val="2"/>
  </w:num>
  <w:num w:numId="12" w16cid:durableId="629358753">
    <w:abstractNumId w:val="4"/>
  </w:num>
  <w:num w:numId="13" w16cid:durableId="438646579">
    <w:abstractNumId w:val="8"/>
  </w:num>
  <w:num w:numId="14" w16cid:durableId="1121269427">
    <w:abstractNumId w:val="15"/>
  </w:num>
  <w:num w:numId="15" w16cid:durableId="1485776283">
    <w:abstractNumId w:val="31"/>
  </w:num>
  <w:num w:numId="16" w16cid:durableId="910042789">
    <w:abstractNumId w:val="24"/>
  </w:num>
  <w:num w:numId="17" w16cid:durableId="763963257">
    <w:abstractNumId w:val="5"/>
  </w:num>
  <w:num w:numId="18" w16cid:durableId="1791389993">
    <w:abstractNumId w:val="19"/>
  </w:num>
  <w:num w:numId="19" w16cid:durableId="1358510032">
    <w:abstractNumId w:val="33"/>
  </w:num>
  <w:num w:numId="20" w16cid:durableId="1296908491">
    <w:abstractNumId w:val="25"/>
  </w:num>
  <w:num w:numId="21" w16cid:durableId="957293136">
    <w:abstractNumId w:val="12"/>
  </w:num>
  <w:num w:numId="22" w16cid:durableId="1428232398">
    <w:abstractNumId w:val="27"/>
  </w:num>
  <w:num w:numId="23" w16cid:durableId="2122146294">
    <w:abstractNumId w:val="1"/>
  </w:num>
  <w:num w:numId="24" w16cid:durableId="997465539">
    <w:abstractNumId w:val="22"/>
  </w:num>
  <w:num w:numId="25" w16cid:durableId="90059727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83698647">
    <w:abstractNumId w:val="9"/>
  </w:num>
  <w:num w:numId="27" w16cid:durableId="1225146998">
    <w:abstractNumId w:val="21"/>
  </w:num>
  <w:num w:numId="28" w16cid:durableId="1313679733">
    <w:abstractNumId w:val="20"/>
  </w:num>
  <w:num w:numId="29" w16cid:durableId="741946124">
    <w:abstractNumId w:val="11"/>
  </w:num>
  <w:num w:numId="30" w16cid:durableId="45410190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1400778">
    <w:abstractNumId w:val="29"/>
  </w:num>
  <w:num w:numId="32" w16cid:durableId="341518286">
    <w:abstractNumId w:val="26"/>
  </w:num>
  <w:num w:numId="33" w16cid:durableId="30493937">
    <w:abstractNumId w:val="13"/>
  </w:num>
  <w:num w:numId="34" w16cid:durableId="488601513">
    <w:abstractNumId w:val="3"/>
  </w:num>
  <w:num w:numId="35" w16cid:durableId="39481982">
    <w:abstractNumId w:val="0"/>
  </w:num>
  <w:num w:numId="36" w16cid:durableId="1306157903">
    <w:abstractNumId w:val="30"/>
  </w:num>
  <w:num w:numId="37" w16cid:durableId="1511334652">
    <w:abstractNumId w:val="16"/>
  </w:num>
  <w:num w:numId="38" w16cid:durableId="108049224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BC"/>
    <w:rsid w:val="000037A8"/>
    <w:rsid w:val="00004723"/>
    <w:rsid w:val="000217B2"/>
    <w:rsid w:val="00026959"/>
    <w:rsid w:val="000C7250"/>
    <w:rsid w:val="000D3050"/>
    <w:rsid w:val="000E30BA"/>
    <w:rsid w:val="000F17A9"/>
    <w:rsid w:val="000F4C73"/>
    <w:rsid w:val="000F5C7D"/>
    <w:rsid w:val="00111D83"/>
    <w:rsid w:val="001311BE"/>
    <w:rsid w:val="00161F22"/>
    <w:rsid w:val="00167D42"/>
    <w:rsid w:val="00182D82"/>
    <w:rsid w:val="001B04BC"/>
    <w:rsid w:val="001D3824"/>
    <w:rsid w:val="001D5A8B"/>
    <w:rsid w:val="001E7F89"/>
    <w:rsid w:val="001F70A4"/>
    <w:rsid w:val="002017C0"/>
    <w:rsid w:val="00207EB2"/>
    <w:rsid w:val="0023601D"/>
    <w:rsid w:val="002362C5"/>
    <w:rsid w:val="0024291C"/>
    <w:rsid w:val="002432DA"/>
    <w:rsid w:val="002813A3"/>
    <w:rsid w:val="00287671"/>
    <w:rsid w:val="002A0FE1"/>
    <w:rsid w:val="002A243E"/>
    <w:rsid w:val="002C0766"/>
    <w:rsid w:val="002C0D00"/>
    <w:rsid w:val="002C7452"/>
    <w:rsid w:val="002C7885"/>
    <w:rsid w:val="002D2DB7"/>
    <w:rsid w:val="002E6F88"/>
    <w:rsid w:val="002E7C78"/>
    <w:rsid w:val="00301CDE"/>
    <w:rsid w:val="00314503"/>
    <w:rsid w:val="0032098A"/>
    <w:rsid w:val="003336B6"/>
    <w:rsid w:val="00335343"/>
    <w:rsid w:val="00345C4E"/>
    <w:rsid w:val="003736E8"/>
    <w:rsid w:val="0038166F"/>
    <w:rsid w:val="00390E64"/>
    <w:rsid w:val="003A4FFF"/>
    <w:rsid w:val="003D3444"/>
    <w:rsid w:val="003E6686"/>
    <w:rsid w:val="003E7DDD"/>
    <w:rsid w:val="003F73CD"/>
    <w:rsid w:val="00432854"/>
    <w:rsid w:val="00452F80"/>
    <w:rsid w:val="00470593"/>
    <w:rsid w:val="00481CE9"/>
    <w:rsid w:val="0048324E"/>
    <w:rsid w:val="004832A5"/>
    <w:rsid w:val="00497DE4"/>
    <w:rsid w:val="004B7BBC"/>
    <w:rsid w:val="004C660E"/>
    <w:rsid w:val="004E4402"/>
    <w:rsid w:val="00537DCB"/>
    <w:rsid w:val="005559C7"/>
    <w:rsid w:val="005D6989"/>
    <w:rsid w:val="005E6136"/>
    <w:rsid w:val="005F0E86"/>
    <w:rsid w:val="005F5CF4"/>
    <w:rsid w:val="00617D69"/>
    <w:rsid w:val="00621F51"/>
    <w:rsid w:val="00661646"/>
    <w:rsid w:val="00670D95"/>
    <w:rsid w:val="006856FC"/>
    <w:rsid w:val="00693B9A"/>
    <w:rsid w:val="006A6D9E"/>
    <w:rsid w:val="006C3063"/>
    <w:rsid w:val="00701AEC"/>
    <w:rsid w:val="007054B5"/>
    <w:rsid w:val="00720437"/>
    <w:rsid w:val="00722A18"/>
    <w:rsid w:val="00733944"/>
    <w:rsid w:val="0073489A"/>
    <w:rsid w:val="007501F6"/>
    <w:rsid w:val="00751371"/>
    <w:rsid w:val="00762159"/>
    <w:rsid w:val="007676B7"/>
    <w:rsid w:val="00777C20"/>
    <w:rsid w:val="00793F5C"/>
    <w:rsid w:val="007A30C2"/>
    <w:rsid w:val="007A4297"/>
    <w:rsid w:val="007A586B"/>
    <w:rsid w:val="007D203B"/>
    <w:rsid w:val="007E4565"/>
    <w:rsid w:val="007F0001"/>
    <w:rsid w:val="008256F7"/>
    <w:rsid w:val="008802B6"/>
    <w:rsid w:val="0089601F"/>
    <w:rsid w:val="008B1F37"/>
    <w:rsid w:val="008D1E28"/>
    <w:rsid w:val="008D6DA0"/>
    <w:rsid w:val="008E148A"/>
    <w:rsid w:val="00903E5F"/>
    <w:rsid w:val="009073D6"/>
    <w:rsid w:val="0091154A"/>
    <w:rsid w:val="009318D5"/>
    <w:rsid w:val="00935442"/>
    <w:rsid w:val="00953C6A"/>
    <w:rsid w:val="00962F88"/>
    <w:rsid w:val="009815C7"/>
    <w:rsid w:val="00987404"/>
    <w:rsid w:val="009A1CFD"/>
    <w:rsid w:val="009A7EC1"/>
    <w:rsid w:val="009C2DAA"/>
    <w:rsid w:val="009C3E74"/>
    <w:rsid w:val="009D20C9"/>
    <w:rsid w:val="009D7022"/>
    <w:rsid w:val="009E6A03"/>
    <w:rsid w:val="009F7386"/>
    <w:rsid w:val="00A4677A"/>
    <w:rsid w:val="00A60C1B"/>
    <w:rsid w:val="00A62B5D"/>
    <w:rsid w:val="00A72B8D"/>
    <w:rsid w:val="00A909D4"/>
    <w:rsid w:val="00A92C35"/>
    <w:rsid w:val="00A95001"/>
    <w:rsid w:val="00AB2F17"/>
    <w:rsid w:val="00AE3BA1"/>
    <w:rsid w:val="00AF3CCF"/>
    <w:rsid w:val="00AF5031"/>
    <w:rsid w:val="00AF540F"/>
    <w:rsid w:val="00B05E5F"/>
    <w:rsid w:val="00B13D97"/>
    <w:rsid w:val="00B20BAE"/>
    <w:rsid w:val="00B23008"/>
    <w:rsid w:val="00B56AD1"/>
    <w:rsid w:val="00B65F02"/>
    <w:rsid w:val="00B70178"/>
    <w:rsid w:val="00B8596B"/>
    <w:rsid w:val="00BB4562"/>
    <w:rsid w:val="00BB4E21"/>
    <w:rsid w:val="00BC354E"/>
    <w:rsid w:val="00BE1B24"/>
    <w:rsid w:val="00BF2D12"/>
    <w:rsid w:val="00BF4E9E"/>
    <w:rsid w:val="00BF6C5F"/>
    <w:rsid w:val="00C10AB4"/>
    <w:rsid w:val="00C158DC"/>
    <w:rsid w:val="00C52C35"/>
    <w:rsid w:val="00C65907"/>
    <w:rsid w:val="00C824C2"/>
    <w:rsid w:val="00C83963"/>
    <w:rsid w:val="00C84274"/>
    <w:rsid w:val="00CA74AD"/>
    <w:rsid w:val="00CB277B"/>
    <w:rsid w:val="00CD573B"/>
    <w:rsid w:val="00CE6EEE"/>
    <w:rsid w:val="00D204E6"/>
    <w:rsid w:val="00D25FEB"/>
    <w:rsid w:val="00D329DD"/>
    <w:rsid w:val="00D37E8E"/>
    <w:rsid w:val="00D4258A"/>
    <w:rsid w:val="00D63847"/>
    <w:rsid w:val="00DB50E1"/>
    <w:rsid w:val="00DD00FF"/>
    <w:rsid w:val="00DD42DA"/>
    <w:rsid w:val="00DE3820"/>
    <w:rsid w:val="00DE42DF"/>
    <w:rsid w:val="00DF66AD"/>
    <w:rsid w:val="00DF681C"/>
    <w:rsid w:val="00E01202"/>
    <w:rsid w:val="00E27CC5"/>
    <w:rsid w:val="00E30848"/>
    <w:rsid w:val="00E324FF"/>
    <w:rsid w:val="00E34839"/>
    <w:rsid w:val="00E70F9D"/>
    <w:rsid w:val="00E74988"/>
    <w:rsid w:val="00E91A63"/>
    <w:rsid w:val="00E92626"/>
    <w:rsid w:val="00EA5C66"/>
    <w:rsid w:val="00EF26C8"/>
    <w:rsid w:val="00EF414D"/>
    <w:rsid w:val="00EF41D5"/>
    <w:rsid w:val="00EF737C"/>
    <w:rsid w:val="00F067DC"/>
    <w:rsid w:val="00F148E0"/>
    <w:rsid w:val="00F51574"/>
    <w:rsid w:val="00F908BB"/>
    <w:rsid w:val="00FA7734"/>
    <w:rsid w:val="00FB1342"/>
    <w:rsid w:val="00FD0324"/>
    <w:rsid w:val="00FD56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08591"/>
  <w15:chartTrackingRefBased/>
  <w15:docId w15:val="{F7E7C711-597D-4591-B54A-6BB5B6A25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3E5F"/>
  </w:style>
  <w:style w:type="paragraph" w:styleId="Heading1">
    <w:name w:val="heading 1"/>
    <w:basedOn w:val="Normal"/>
    <w:next w:val="Normal"/>
    <w:link w:val="Heading1Char"/>
    <w:uiPriority w:val="1"/>
    <w:qFormat/>
    <w:rsid w:val="001B0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1"/>
    <w:unhideWhenUsed/>
    <w:qFormat/>
    <w:rsid w:val="001B0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B0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1"/>
    <w:rsid w:val="001B0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4BC"/>
    <w:rPr>
      <w:rFonts w:eastAsiaTheme="majorEastAsia" w:cstheme="majorBidi"/>
      <w:color w:val="272727" w:themeColor="text1" w:themeTint="D8"/>
    </w:rPr>
  </w:style>
  <w:style w:type="paragraph" w:styleId="Title">
    <w:name w:val="Title"/>
    <w:basedOn w:val="Normal"/>
    <w:next w:val="Normal"/>
    <w:link w:val="TitleChar"/>
    <w:uiPriority w:val="10"/>
    <w:qFormat/>
    <w:rsid w:val="001B0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4BC"/>
    <w:pPr>
      <w:spacing w:before="160"/>
      <w:jc w:val="center"/>
    </w:pPr>
    <w:rPr>
      <w:i/>
      <w:iCs/>
      <w:color w:val="404040" w:themeColor="text1" w:themeTint="BF"/>
    </w:rPr>
  </w:style>
  <w:style w:type="character" w:customStyle="1" w:styleId="QuoteChar">
    <w:name w:val="Quote Char"/>
    <w:basedOn w:val="DefaultParagraphFont"/>
    <w:link w:val="Quote"/>
    <w:uiPriority w:val="29"/>
    <w:rsid w:val="001B04BC"/>
    <w:rPr>
      <w:i/>
      <w:iCs/>
      <w:color w:val="404040" w:themeColor="text1" w:themeTint="BF"/>
    </w:rPr>
  </w:style>
  <w:style w:type="paragraph" w:styleId="ListParagraph">
    <w:name w:val="List Paragraph"/>
    <w:aliases w:val="References,Bullets,List Paragraph (numbered (a)),List_Paragraph,Multilevel para_II,Dot pt,List Paragraph Char Char Char,Indicator Text,Numbered Para 1,Számozott lista 1,List Paragraph nowy,Numbered List Paragraph,Bullet1,List Paragraph1"/>
    <w:basedOn w:val="Normal"/>
    <w:link w:val="ListParagraphChar"/>
    <w:uiPriority w:val="34"/>
    <w:qFormat/>
    <w:rsid w:val="001B04BC"/>
    <w:pPr>
      <w:ind w:left="720"/>
      <w:contextualSpacing/>
    </w:pPr>
  </w:style>
  <w:style w:type="character" w:styleId="IntenseEmphasis">
    <w:name w:val="Intense Emphasis"/>
    <w:basedOn w:val="DefaultParagraphFont"/>
    <w:uiPriority w:val="21"/>
    <w:qFormat/>
    <w:rsid w:val="001B04BC"/>
    <w:rPr>
      <w:i/>
      <w:iCs/>
      <w:color w:val="0F4761" w:themeColor="accent1" w:themeShade="BF"/>
    </w:rPr>
  </w:style>
  <w:style w:type="paragraph" w:styleId="IntenseQuote">
    <w:name w:val="Intense Quote"/>
    <w:basedOn w:val="Normal"/>
    <w:next w:val="Normal"/>
    <w:link w:val="IntenseQuoteChar"/>
    <w:uiPriority w:val="30"/>
    <w:qFormat/>
    <w:rsid w:val="001B0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4BC"/>
    <w:rPr>
      <w:i/>
      <w:iCs/>
      <w:color w:val="0F4761" w:themeColor="accent1" w:themeShade="BF"/>
    </w:rPr>
  </w:style>
  <w:style w:type="character" w:styleId="IntenseReference">
    <w:name w:val="Intense Reference"/>
    <w:basedOn w:val="DefaultParagraphFont"/>
    <w:uiPriority w:val="32"/>
    <w:qFormat/>
    <w:rsid w:val="001B04BC"/>
    <w:rPr>
      <w:b/>
      <w:bCs/>
      <w:smallCaps/>
      <w:color w:val="0F4761" w:themeColor="accent1" w:themeShade="BF"/>
      <w:spacing w:val="5"/>
    </w:rPr>
  </w:style>
  <w:style w:type="numbering" w:customStyle="1" w:styleId="NoList1">
    <w:name w:val="No List1"/>
    <w:next w:val="NoList"/>
    <w:uiPriority w:val="99"/>
    <w:semiHidden/>
    <w:unhideWhenUsed/>
    <w:rsid w:val="001B04BC"/>
  </w:style>
  <w:style w:type="character" w:customStyle="1" w:styleId="Hyperlink1">
    <w:name w:val="Hyperlink1"/>
    <w:basedOn w:val="DefaultParagraphFont"/>
    <w:uiPriority w:val="99"/>
    <w:unhideWhenUsed/>
    <w:rsid w:val="001B04BC"/>
    <w:rPr>
      <w:color w:val="0563C1"/>
      <w:u w:val="single"/>
    </w:rPr>
  </w:style>
  <w:style w:type="paragraph" w:customStyle="1" w:styleId="TableParagraph">
    <w:name w:val="Table Paragraph"/>
    <w:basedOn w:val="Normal"/>
    <w:uiPriority w:val="1"/>
    <w:qFormat/>
    <w:rsid w:val="001B04BC"/>
    <w:pPr>
      <w:widowControl w:val="0"/>
      <w:autoSpaceDE w:val="0"/>
      <w:autoSpaceDN w:val="0"/>
      <w:spacing w:after="0" w:line="240" w:lineRule="auto"/>
    </w:pPr>
    <w:rPr>
      <w:rFonts w:ascii="Times New Roman" w:eastAsia="Calibri" w:hAnsi="Times New Roman" w:cs="Times New Roman"/>
      <w:kern w:val="0"/>
      <w:sz w:val="22"/>
      <w:szCs w:val="22"/>
      <w:lang w:val="az-Latn-AZ"/>
      <w14:ligatures w14:val="none"/>
    </w:rPr>
  </w:style>
  <w:style w:type="character" w:customStyle="1" w:styleId="normaltextrun">
    <w:name w:val="normaltextrun"/>
    <w:basedOn w:val="DefaultParagraphFont"/>
    <w:rsid w:val="001B04BC"/>
  </w:style>
  <w:style w:type="paragraph" w:customStyle="1" w:styleId="paragraph">
    <w:name w:val="paragraph"/>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TOCHeading">
    <w:name w:val="TOC Heading"/>
    <w:basedOn w:val="Heading1"/>
    <w:next w:val="Normal"/>
    <w:uiPriority w:val="39"/>
    <w:unhideWhenUsed/>
    <w:qFormat/>
    <w:rsid w:val="001B04BC"/>
    <w:pPr>
      <w:spacing w:before="0" w:after="0" w:line="259" w:lineRule="auto"/>
      <w:jc w:val="center"/>
      <w:outlineLvl w:val="9"/>
    </w:pPr>
    <w:rPr>
      <w:rFonts w:ascii="Times New Roman" w:hAnsi="Times New Roman" w:cs="Times New Roman"/>
      <w:b/>
      <w:color w:val="000000"/>
      <w:kern w:val="0"/>
      <w:sz w:val="28"/>
      <w:szCs w:val="28"/>
      <w14:ligatures w14:val="none"/>
    </w:rPr>
  </w:style>
  <w:style w:type="paragraph" w:styleId="TOC1">
    <w:name w:val="toc 1"/>
    <w:basedOn w:val="Normal"/>
    <w:next w:val="Normal"/>
    <w:autoRedefine/>
    <w:uiPriority w:val="39"/>
    <w:unhideWhenUsed/>
    <w:qFormat/>
    <w:rsid w:val="001B04BC"/>
    <w:pPr>
      <w:tabs>
        <w:tab w:val="right" w:leader="dot" w:pos="9348"/>
      </w:tabs>
      <w:spacing w:after="0" w:line="360" w:lineRule="auto"/>
      <w:jc w:val="both"/>
    </w:pPr>
    <w:rPr>
      <w:rFonts w:ascii="Times New Roman" w:eastAsia="MS Mincho" w:hAnsi="Times New Roman" w:cs="Times New Roman"/>
      <w:bCs/>
      <w:noProof/>
      <w:kern w:val="0"/>
      <w:sz w:val="28"/>
      <w:szCs w:val="28"/>
      <w:lang w:val="az-Latn-AZ"/>
      <w14:ligatures w14:val="none"/>
    </w:rPr>
  </w:style>
  <w:style w:type="paragraph" w:styleId="Header">
    <w:name w:val="header"/>
    <w:basedOn w:val="Normal"/>
    <w:link w:val="Head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HeaderChar">
    <w:name w:val="Header Char"/>
    <w:basedOn w:val="DefaultParagraphFont"/>
    <w:link w:val="Header"/>
    <w:uiPriority w:val="99"/>
    <w:rsid w:val="001B04BC"/>
    <w:rPr>
      <w:rFonts w:eastAsia="MS Mincho"/>
      <w:kern w:val="0"/>
      <w:sz w:val="22"/>
      <w:szCs w:val="22"/>
      <w14:ligatures w14:val="none"/>
    </w:rPr>
  </w:style>
  <w:style w:type="paragraph" w:styleId="Footer">
    <w:name w:val="footer"/>
    <w:basedOn w:val="Normal"/>
    <w:link w:val="Foot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FooterChar">
    <w:name w:val="Footer Char"/>
    <w:basedOn w:val="DefaultParagraphFont"/>
    <w:link w:val="Footer"/>
    <w:uiPriority w:val="99"/>
    <w:rsid w:val="001B04BC"/>
    <w:rPr>
      <w:rFonts w:eastAsia="MS Mincho"/>
      <w:kern w:val="0"/>
      <w:sz w:val="22"/>
      <w:szCs w:val="22"/>
      <w14:ligatures w14:val="none"/>
    </w:rPr>
  </w:style>
  <w:style w:type="paragraph" w:styleId="BalloonText">
    <w:name w:val="Balloon Text"/>
    <w:basedOn w:val="Normal"/>
    <w:link w:val="BalloonTextChar"/>
    <w:uiPriority w:val="99"/>
    <w:semiHidden/>
    <w:unhideWhenUsed/>
    <w:rsid w:val="001B04BC"/>
    <w:pPr>
      <w:spacing w:after="0" w:line="240" w:lineRule="auto"/>
    </w:pPr>
    <w:rPr>
      <w:rFonts w:ascii="Tahoma" w:eastAsia="MS Mincho"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1B04BC"/>
    <w:rPr>
      <w:rFonts w:ascii="Tahoma" w:eastAsia="MS Mincho" w:hAnsi="Tahoma" w:cs="Tahoma"/>
      <w:kern w:val="0"/>
      <w:sz w:val="16"/>
      <w:szCs w:val="16"/>
      <w14:ligatures w14:val="none"/>
    </w:rPr>
  </w:style>
  <w:style w:type="table" w:styleId="TableGrid">
    <w:name w:val="Table Grid"/>
    <w:basedOn w:val="TableNormal"/>
    <w:uiPriority w:val="39"/>
    <w:rsid w:val="001B04BC"/>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uiPriority w:val="99"/>
    <w:semiHidden/>
    <w:unhideWhenUsed/>
    <w:rsid w:val="001B04BC"/>
    <w:rPr>
      <w:color w:val="954F72"/>
      <w:u w:val="single"/>
    </w:rPr>
  </w:style>
  <w:style w:type="paragraph" w:customStyle="1" w:styleId="msonormal0">
    <w:name w:val="msonormal"/>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BodyText">
    <w:name w:val="Body Text"/>
    <w:basedOn w:val="Normal"/>
    <w:link w:val="BodyTextChar"/>
    <w:uiPriority w:val="1"/>
    <w:unhideWhenUsed/>
    <w:qFormat/>
    <w:rsid w:val="001B04BC"/>
    <w:pPr>
      <w:widowControl w:val="0"/>
      <w:autoSpaceDE w:val="0"/>
      <w:autoSpaceDN w:val="0"/>
      <w:spacing w:after="0" w:line="240" w:lineRule="auto"/>
      <w:ind w:left="219" w:firstLine="705"/>
      <w:jc w:val="both"/>
    </w:pPr>
    <w:rPr>
      <w:rFonts w:ascii="Times New Roman" w:eastAsia="Times New Roman" w:hAnsi="Times New Roman" w:cs="Times New Roman"/>
      <w:kern w:val="0"/>
      <w:sz w:val="28"/>
      <w:szCs w:val="28"/>
      <w:lang w:val="ru-RU" w:eastAsia="ru-RU" w:bidi="ru-RU"/>
      <w14:ligatures w14:val="none"/>
    </w:rPr>
  </w:style>
  <w:style w:type="character" w:customStyle="1" w:styleId="BodyTextChar">
    <w:name w:val="Body Text Char"/>
    <w:basedOn w:val="DefaultParagraphFont"/>
    <w:link w:val="BodyText"/>
    <w:uiPriority w:val="1"/>
    <w:rsid w:val="001B04BC"/>
    <w:rPr>
      <w:rFonts w:ascii="Times New Roman" w:eastAsia="Times New Roman" w:hAnsi="Times New Roman" w:cs="Times New Roman"/>
      <w:kern w:val="0"/>
      <w:sz w:val="28"/>
      <w:szCs w:val="28"/>
      <w:lang w:val="ru-RU" w:eastAsia="ru-RU" w:bidi="ru-RU"/>
      <w14:ligatures w14:val="none"/>
    </w:rPr>
  </w:style>
  <w:style w:type="table" w:customStyle="1" w:styleId="TableNormal1">
    <w:name w:val="Table Normal1"/>
    <w:uiPriority w:val="2"/>
    <w:semiHidden/>
    <w:qFormat/>
    <w:rsid w:val="001B04BC"/>
    <w:pPr>
      <w:widowControl w:val="0"/>
      <w:autoSpaceDE w:val="0"/>
      <w:autoSpaceDN w:val="0"/>
      <w:spacing w:after="0" w:line="240" w:lineRule="auto"/>
    </w:pPr>
    <w:rPr>
      <w:kern w:val="0"/>
      <w:sz w:val="22"/>
      <w:szCs w:val="22"/>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table" w:customStyle="1" w:styleId="TableNormal2">
    <w:name w:val="Table Normal2"/>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1B04BC"/>
    <w:rPr>
      <w:color w:val="605E5C"/>
      <w:shd w:val="clear" w:color="auto" w:fill="E1DFDD"/>
    </w:rPr>
  </w:style>
  <w:style w:type="character" w:customStyle="1" w:styleId="mtfg0">
    <w:name w:val="mtfg0"/>
    <w:basedOn w:val="DefaultParagraphFont"/>
    <w:rsid w:val="001B04BC"/>
  </w:style>
  <w:style w:type="character" w:styleId="LineNumber">
    <w:name w:val="line number"/>
    <w:basedOn w:val="DefaultParagraphFont"/>
    <w:uiPriority w:val="99"/>
    <w:semiHidden/>
    <w:unhideWhenUsed/>
    <w:rsid w:val="001B04BC"/>
  </w:style>
  <w:style w:type="paragraph" w:styleId="NoSpacing">
    <w:name w:val="No Spacing"/>
    <w:uiPriority w:val="1"/>
    <w:qFormat/>
    <w:rsid w:val="001B04BC"/>
    <w:pPr>
      <w:spacing w:after="0" w:line="240" w:lineRule="auto"/>
      <w:jc w:val="both"/>
    </w:pPr>
    <w:rPr>
      <w:rFonts w:ascii="Times New Roman" w:eastAsia="MS Mincho" w:hAnsi="Times New Roman"/>
      <w:kern w:val="0"/>
      <w:sz w:val="28"/>
      <w:szCs w:val="22"/>
      <w14:ligatures w14:val="none"/>
    </w:rPr>
  </w:style>
  <w:style w:type="table" w:customStyle="1" w:styleId="TableGridLight1">
    <w:name w:val="Table Grid Light1"/>
    <w:basedOn w:val="TableNormal"/>
    <w:next w:val="TableGridLight"/>
    <w:uiPriority w:val="40"/>
    <w:rsid w:val="001B04BC"/>
    <w:pPr>
      <w:spacing w:after="0" w:line="240" w:lineRule="auto"/>
    </w:pPr>
    <w:rPr>
      <w:kern w:val="0"/>
      <w:sz w:val="22"/>
      <w:szCs w:val="22"/>
      <w:lang w:val="ru-RU"/>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Normal3">
    <w:name w:val="Table Normal3"/>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ListParagraphChar">
    <w:name w:val="List Paragraph Char"/>
    <w:aliases w:val="References Char,Bullets Char,List Paragraph (numbered (a)) Char,List_Paragraph Char,Multilevel para_II Char,Dot pt Char,List Paragraph Char Char Char Char,Indicator Text Char,Numbered Para 1 Char,Számozott lista 1 Char,Bullet1 Char"/>
    <w:link w:val="ListParagraph"/>
    <w:uiPriority w:val="34"/>
    <w:locked/>
    <w:rsid w:val="001B04BC"/>
  </w:style>
  <w:style w:type="character" w:customStyle="1" w:styleId="HllEdilmmiXatrlama1">
    <w:name w:val="Həll Edilməmiş Xatırlama1"/>
    <w:basedOn w:val="DefaultParagraphFont"/>
    <w:uiPriority w:val="99"/>
    <w:semiHidden/>
    <w:unhideWhenUsed/>
    <w:rsid w:val="001B04BC"/>
    <w:rPr>
      <w:color w:val="605E5C"/>
      <w:shd w:val="clear" w:color="auto" w:fill="E1DFDD"/>
    </w:rPr>
  </w:style>
  <w:style w:type="character" w:customStyle="1" w:styleId="a-size-extra-large">
    <w:name w:val="a-size-extra-large"/>
    <w:basedOn w:val="DefaultParagraphFont"/>
    <w:rsid w:val="001B04BC"/>
  </w:style>
  <w:style w:type="character" w:styleId="UnresolvedMention">
    <w:name w:val="Unresolved Mention"/>
    <w:basedOn w:val="DefaultParagraphFont"/>
    <w:uiPriority w:val="99"/>
    <w:semiHidden/>
    <w:unhideWhenUsed/>
    <w:rsid w:val="001B04BC"/>
    <w:rPr>
      <w:color w:val="605E5C"/>
      <w:shd w:val="clear" w:color="auto" w:fill="E1DFDD"/>
    </w:rPr>
  </w:style>
  <w:style w:type="character" w:customStyle="1" w:styleId="anchor-text">
    <w:name w:val="anchor-text"/>
    <w:basedOn w:val="DefaultParagraphFont"/>
    <w:rsid w:val="001B04BC"/>
  </w:style>
  <w:style w:type="paragraph" w:customStyle="1" w:styleId="Caption1">
    <w:name w:val="Caption1"/>
    <w:basedOn w:val="Normal"/>
    <w:next w:val="Normal"/>
    <w:link w:val="CaptionChar"/>
    <w:uiPriority w:val="35"/>
    <w:unhideWhenUsed/>
    <w:qFormat/>
    <w:rsid w:val="001B04BC"/>
    <w:pPr>
      <w:spacing w:after="200" w:line="240" w:lineRule="auto"/>
    </w:pPr>
    <w:rPr>
      <w:rFonts w:eastAsia="MS Mincho"/>
      <w:i/>
      <w:iCs/>
      <w:color w:val="44546A"/>
      <w:kern w:val="0"/>
      <w:sz w:val="18"/>
      <w:szCs w:val="18"/>
      <w14:ligatures w14:val="none"/>
    </w:rPr>
  </w:style>
  <w:style w:type="paragraph" w:customStyle="1" w:styleId="CdvlUnec">
    <w:name w:val="Cədvəl Unec"/>
    <w:basedOn w:val="Caption"/>
    <w:link w:val="CdvlUnecChar"/>
    <w:qFormat/>
    <w:rsid w:val="001B04BC"/>
    <w:pPr>
      <w:spacing w:after="0"/>
      <w:ind w:firstLine="567"/>
      <w:jc w:val="both"/>
    </w:pPr>
    <w:rPr>
      <w:rFonts w:ascii="Times New Roman" w:eastAsia="MS Mincho" w:hAnsi="Times New Roman" w:cs="Times New Roman"/>
      <w:b/>
      <w:bCs/>
      <w:i w:val="0"/>
      <w:iCs w:val="0"/>
      <w:color w:val="000000"/>
      <w:kern w:val="0"/>
      <w14:ligatures w14:val="none"/>
    </w:rPr>
  </w:style>
  <w:style w:type="character" w:customStyle="1" w:styleId="CaptionChar">
    <w:name w:val="Caption Char"/>
    <w:basedOn w:val="DefaultParagraphFont"/>
    <w:link w:val="Caption1"/>
    <w:uiPriority w:val="35"/>
    <w:rsid w:val="001B04BC"/>
    <w:rPr>
      <w:rFonts w:eastAsia="MS Mincho"/>
      <w:i/>
      <w:iCs/>
      <w:color w:val="44546A"/>
      <w:sz w:val="18"/>
      <w:szCs w:val="18"/>
      <w:lang w:val="en-US"/>
    </w:rPr>
  </w:style>
  <w:style w:type="character" w:customStyle="1" w:styleId="CdvlUnecChar">
    <w:name w:val="Cədvəl Unec Char"/>
    <w:basedOn w:val="CaptionChar"/>
    <w:link w:val="CdvlUnec"/>
    <w:rsid w:val="001B04BC"/>
    <w:rPr>
      <w:rFonts w:ascii="Times New Roman" w:eastAsia="MS Mincho" w:hAnsi="Times New Roman" w:cs="Times New Roman"/>
      <w:b/>
      <w:bCs/>
      <w:i w:val="0"/>
      <w:iCs w:val="0"/>
      <w:color w:val="000000"/>
      <w:kern w:val="0"/>
      <w:sz w:val="18"/>
      <w:szCs w:val="18"/>
      <w:lang w:val="en-US"/>
      <w14:ligatures w14:val="none"/>
    </w:rPr>
  </w:style>
  <w:style w:type="paragraph" w:styleId="TableofFigures">
    <w:name w:val="table of figures"/>
    <w:basedOn w:val="Normal"/>
    <w:next w:val="Normal"/>
    <w:uiPriority w:val="99"/>
    <w:unhideWhenUsed/>
    <w:rsid w:val="001B04BC"/>
    <w:pPr>
      <w:spacing w:after="0" w:line="276" w:lineRule="auto"/>
    </w:pPr>
    <w:rPr>
      <w:rFonts w:eastAsia="MS Mincho"/>
      <w:kern w:val="0"/>
      <w:sz w:val="22"/>
      <w:szCs w:val="22"/>
      <w14:ligatures w14:val="none"/>
    </w:rPr>
  </w:style>
  <w:style w:type="character" w:styleId="Hyperlink">
    <w:name w:val="Hyperlink"/>
    <w:basedOn w:val="DefaultParagraphFont"/>
    <w:uiPriority w:val="99"/>
    <w:unhideWhenUsed/>
    <w:rsid w:val="001B04BC"/>
    <w:rPr>
      <w:color w:val="467886" w:themeColor="hyperlink"/>
      <w:u w:val="single"/>
    </w:rPr>
  </w:style>
  <w:style w:type="character" w:styleId="FollowedHyperlink">
    <w:name w:val="FollowedHyperlink"/>
    <w:basedOn w:val="DefaultParagraphFont"/>
    <w:uiPriority w:val="99"/>
    <w:semiHidden/>
    <w:unhideWhenUsed/>
    <w:rsid w:val="001B04BC"/>
    <w:rPr>
      <w:color w:val="96607D" w:themeColor="followedHyperlink"/>
      <w:u w:val="single"/>
    </w:rPr>
  </w:style>
  <w:style w:type="table" w:styleId="TableGridLight">
    <w:name w:val="Grid Table Light"/>
    <w:basedOn w:val="TableNormal"/>
    <w:uiPriority w:val="40"/>
    <w:rsid w:val="001B04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semiHidden/>
    <w:unhideWhenUsed/>
    <w:qFormat/>
    <w:rsid w:val="001B04BC"/>
    <w:pPr>
      <w:spacing w:after="200" w:line="240" w:lineRule="auto"/>
    </w:pPr>
    <w:rPr>
      <w:i/>
      <w:iCs/>
      <w:color w:val="0E2841" w:themeColor="text2"/>
      <w:sz w:val="18"/>
      <w:szCs w:val="18"/>
    </w:rPr>
  </w:style>
  <w:style w:type="character" w:styleId="Emphasis">
    <w:name w:val="Emphasis"/>
    <w:basedOn w:val="DefaultParagraphFont"/>
    <w:uiPriority w:val="20"/>
    <w:qFormat/>
    <w:rsid w:val="00E324FF"/>
    <w:rPr>
      <w:i/>
      <w:iCs/>
    </w:rPr>
  </w:style>
  <w:style w:type="character" w:customStyle="1" w:styleId="whitespace-normal">
    <w:name w:val="whitespace-normal"/>
    <w:basedOn w:val="DefaultParagraphFont"/>
    <w:rsid w:val="00E324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736970">
      <w:bodyDiv w:val="1"/>
      <w:marLeft w:val="0"/>
      <w:marRight w:val="0"/>
      <w:marTop w:val="0"/>
      <w:marBottom w:val="0"/>
      <w:divBdr>
        <w:top w:val="none" w:sz="0" w:space="0" w:color="auto"/>
        <w:left w:val="none" w:sz="0" w:space="0" w:color="auto"/>
        <w:bottom w:val="none" w:sz="0" w:space="0" w:color="auto"/>
        <w:right w:val="none" w:sz="0" w:space="0" w:color="auto"/>
      </w:divBdr>
    </w:div>
    <w:div w:id="771586260">
      <w:bodyDiv w:val="1"/>
      <w:marLeft w:val="0"/>
      <w:marRight w:val="0"/>
      <w:marTop w:val="0"/>
      <w:marBottom w:val="0"/>
      <w:divBdr>
        <w:top w:val="none" w:sz="0" w:space="0" w:color="auto"/>
        <w:left w:val="none" w:sz="0" w:space="0" w:color="auto"/>
        <w:bottom w:val="none" w:sz="0" w:space="0" w:color="auto"/>
        <w:right w:val="none" w:sz="0" w:space="0" w:color="auto"/>
      </w:divBdr>
    </w:div>
    <w:div w:id="1075512124">
      <w:bodyDiv w:val="1"/>
      <w:marLeft w:val="0"/>
      <w:marRight w:val="0"/>
      <w:marTop w:val="0"/>
      <w:marBottom w:val="0"/>
      <w:divBdr>
        <w:top w:val="none" w:sz="0" w:space="0" w:color="auto"/>
        <w:left w:val="none" w:sz="0" w:space="0" w:color="auto"/>
        <w:bottom w:val="none" w:sz="0" w:space="0" w:color="auto"/>
        <w:right w:val="none" w:sz="0" w:space="0" w:color="auto"/>
      </w:divBdr>
    </w:div>
    <w:div w:id="1118527675">
      <w:bodyDiv w:val="1"/>
      <w:marLeft w:val="0"/>
      <w:marRight w:val="0"/>
      <w:marTop w:val="0"/>
      <w:marBottom w:val="0"/>
      <w:divBdr>
        <w:top w:val="none" w:sz="0" w:space="0" w:color="auto"/>
        <w:left w:val="none" w:sz="0" w:space="0" w:color="auto"/>
        <w:bottom w:val="none" w:sz="0" w:space="0" w:color="auto"/>
        <w:right w:val="none" w:sz="0" w:space="0" w:color="auto"/>
      </w:divBdr>
    </w:div>
    <w:div w:id="1164710167">
      <w:bodyDiv w:val="1"/>
      <w:marLeft w:val="0"/>
      <w:marRight w:val="0"/>
      <w:marTop w:val="0"/>
      <w:marBottom w:val="0"/>
      <w:divBdr>
        <w:top w:val="none" w:sz="0" w:space="0" w:color="auto"/>
        <w:left w:val="none" w:sz="0" w:space="0" w:color="auto"/>
        <w:bottom w:val="none" w:sz="0" w:space="0" w:color="auto"/>
        <w:right w:val="none" w:sz="0" w:space="0" w:color="auto"/>
      </w:divBdr>
    </w:div>
    <w:div w:id="1745835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igital-pedagogy.eu/conceptual-framework-for-ai-in-educational-assessment" TargetMode="External"/><Relationship Id="rId18" Type="http://schemas.openxmlformats.org/officeDocument/2006/relationships/hyperlink" Target="https://www.researchgate.net/figure/AI-Technology-Landscape_fig1_390809953?utm_source=chatgpt.com" TargetMode="External"/><Relationship Id="rId26" Type="http://schemas.openxmlformats.org/officeDocument/2006/relationships/hyperlink" Target="https://www.researchgate.net/figure/Meta-analysis-results-of-ITS-effectiveness_fig1_322445671" TargetMode="External"/><Relationship Id="rId3" Type="http://schemas.openxmlformats.org/officeDocument/2006/relationships/styles" Target="styles.xml"/><Relationship Id="rId21" Type="http://schemas.openxmlformats.org/officeDocument/2006/relationships/image" Target="media/image7.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peerj.com/articles/cs-208/" TargetMode="External"/><Relationship Id="rId20" Type="http://schemas.openxmlformats.org/officeDocument/2006/relationships/hyperlink" Target="https://www.researchgate.net/publication/361285969_Learning_Analytics_for_Measuring_Engagement_and_Academic_Performance_A_Case_Study_from_an_Irish_University"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61071/JDP.2555" TargetMode="External"/><Relationship Id="rId24" Type="http://schemas.openxmlformats.org/officeDocument/2006/relationships/hyperlink" Target="https://www.researchgate.net/figure/Item-Response-Theory-IRT-curves_fig1_228345678"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hyperlink" Target="https://www.researchgate.net/publication/313805557_A_hybrid_scheme_for_Automated_Essay_Grading_based_on_LVQ_and_NLP_techniques"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psycholosphere.com" TargetMode="External"/><Relationship Id="rId22" Type="http://schemas.openxmlformats.org/officeDocument/2006/relationships/hyperlink" Target="https://www.researchgate.net/figure/Computerized-Adaptive-Testing-CAT-process_fig1_343234456" TargetMode="External"/><Relationship Id="rId27"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0E223185-EEAF-4363-92C0-29D679CE9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2126</TotalTime>
  <Pages>72</Pages>
  <Words>21180</Words>
  <Characters>120732</Characters>
  <Application>Microsoft Office Word</Application>
  <DocSecurity>0</DocSecurity>
  <Lines>1006</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VALIYEV RAMIL PAHLIVAN</dc:creator>
  <cp:keywords/>
  <dc:description/>
  <cp:lastModifiedBy>Ulvi S. Basirov</cp:lastModifiedBy>
  <cp:revision>63</cp:revision>
  <dcterms:created xsi:type="dcterms:W3CDTF">2026-03-17T13:59:00Z</dcterms:created>
  <dcterms:modified xsi:type="dcterms:W3CDTF">2026-05-25T11:07:00Z</dcterms:modified>
</cp:coreProperties>
</file>