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ftwwcsrybswe" w:id="0"/>
      <w:bookmarkEnd w:id="0"/>
      <w:r w:rsidDel="00000000" w:rsidR="00000000" w:rsidRPr="00000000">
        <w:rPr>
          <w:b w:val="1"/>
          <w:sz w:val="46"/>
          <w:szCs w:val="46"/>
          <w:rtl w:val="0"/>
        </w:rPr>
        <w:t xml:space="preserve">Design and Development of a Rule-Based TTS System for North Azerbaijani</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q901mxjl87hk" w:id="1"/>
      <w:bookmarkEnd w:id="1"/>
      <w:r w:rsidDel="00000000" w:rsidR="00000000" w:rsidRPr="00000000">
        <w:rPr>
          <w:b w:val="1"/>
          <w:sz w:val="34"/>
          <w:szCs w:val="34"/>
          <w:rtl w:val="0"/>
        </w:rPr>
        <w:t xml:space="preserve">Overview of Rule-Based TTS for Low-Resource Languages</w:t>
      </w:r>
    </w:p>
    <w:p w:rsidR="00000000" w:rsidDel="00000000" w:rsidP="00000000" w:rsidRDefault="00000000" w:rsidRPr="00000000" w14:paraId="00000003">
      <w:pPr>
        <w:spacing w:after="240" w:before="240" w:lineRule="auto"/>
        <w:rPr/>
      </w:pPr>
      <w:r w:rsidDel="00000000" w:rsidR="00000000" w:rsidRPr="00000000">
        <w:rPr>
          <w:rtl w:val="0"/>
        </w:rPr>
        <w:t xml:space="preserve">Rule-based text-to-speech (TTS) systems rely on explicit linguistic rules and predefined units (such as phonemes or diphones) rather than large amounts of training data. They typically consist of a front-end that converts input text into a phonetic or linguistic representation using hand-crafted rules, and a back-end that generates speech waveforms from that representation. This approach was historically dominant and remains useful for morphologically rich, low-resource languages where obtaining large speech corpora is difficult. In such languages (e.g. Turkic languages like Azerbaijani), complex morphology yields a vast number of word forms, which rule-based methods can handle by applying grammatical rules (rather than needing every form in a dataset). By leveraging linguistic knowledge – such as pronunciation rules and morphological analyzers – a rule-based TTS can synthesize intelligible speech even with minimal recorded data. The trade-off is that the output, while understandable, often sounds less natural or expressive than modern neural TTS. However, rule-based systems provide a crucial starting point and baseline for new languages because they can be built with relatively small footprints and no training corpus. Many open-source TTS engines (e.g. eSpeak NG) use formant synthesis with rule-driven phoneme generation to support dozens of languages, including low-resource ones, in a small size. This makes rule-based TTS especially suitable for North Azerbaijani, which has limited publicly available speech data.</w:t>
      </w:r>
    </w:p>
    <w:p w:rsidR="00000000" w:rsidDel="00000000" w:rsidP="00000000" w:rsidRDefault="00000000" w:rsidRPr="00000000" w14:paraId="00000004">
      <w:pPr>
        <w:spacing w:after="240" w:before="240" w:lineRule="auto"/>
        <w:rPr/>
      </w:pPr>
      <w:r w:rsidDel="00000000" w:rsidR="00000000" w:rsidRPr="00000000">
        <w:rPr>
          <w:rtl w:val="0"/>
        </w:rPr>
        <w:t xml:space="preserve">Academically, rule-based TTS encompasses approaches like formant synthesis (creating speech via acoustic models of vocal tract resonances) and concatenative synthesis (storing a database of recorded units and stitching them together). Both approaches rely on linguistic rules for text processing and prosody. In a low-resource setting, a formant synthesizer (e.g. eSpeak NG) can be implemented with manually defined phoneme parameters for Azerbaijani vowels and consonants. Alternatively, a unit selection/concatenative system can be built by recording a limited inventory of Azerbaijani speech units (phonemes, diphones, or syllables) and using algorithms to concatenate them with appropriate smoothing. In practice, hybrid strategies are also possible – for example, one early study on Azerbaijani TTS proposed combining concatenative and formant synthesis to balance naturalness and intelligibility. Regardless of the synthesis method, the core of a rule-based system is a knowledge-driven front-end that handles the unique linguistic characteristics of the language.</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skf7su2a362w" w:id="2"/>
      <w:bookmarkEnd w:id="2"/>
      <w:r w:rsidDel="00000000" w:rsidR="00000000" w:rsidRPr="00000000">
        <w:rPr>
          <w:b w:val="1"/>
          <w:sz w:val="34"/>
          <w:szCs w:val="34"/>
          <w:rtl w:val="0"/>
        </w:rPr>
        <w:t xml:space="preserve">Key Phonological and Morphological Rules of North Azerbaijani</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North Azerbaijani (the standard Azerbaijani of the Republic of Azerbaijan) is a Turkic language with phonological and morphological features that a TTS system must handle explicitly. The language has 34 phonemes (9 vowels and 25 consonants) in its standard inventory, with phonemic distinctions such as vowel length (historically long vowels) and a variety of consonant types. Being an agglutinative language with vowel harmony, Azerbaijani forms words by appending suffixes that must “harmonize” with the vowels of the root . This means vowel quality in suffixes (front vs. back, rounded vs. unrounded) is determined by rules based on the last vowel of the root. For example, the plural suffix is “-lar” or “-lər”: it appears as “-lar” after a word with a back vowel (e.g. qələm “pen” → qələmlər “pens”), but as “-lər” after a front vowel (e.g. kitab “book” → kitablar “books”). The rule-based TTS must incorporate such vowel harmony logic so that any synthesized word’s suffixes are pronounced with the correct vowel phoneme. (In practice, Azerbaijani’s Latin orthography already reflects vowel harmony, so a grapheme-to-phoneme module can largely infer the correct phoneme from the written suffix vowel. Still, understanding vowel harmony is critical for handling cases like foreign words or for constructing words in a dictionary-based system.)</w:t>
      </w:r>
    </w:p>
    <w:p w:rsidR="00000000" w:rsidDel="00000000" w:rsidP="00000000" w:rsidRDefault="00000000" w:rsidRPr="00000000" w14:paraId="00000007">
      <w:pPr>
        <w:spacing w:after="240" w:before="240" w:lineRule="auto"/>
        <w:rPr/>
      </w:pPr>
      <w:r w:rsidDel="00000000" w:rsidR="00000000" w:rsidRPr="00000000">
        <w:rPr>
          <w:rtl w:val="0"/>
        </w:rPr>
        <w:t xml:space="preserve">Another important aspect is word stress (lexical accent). In Azerbaijani, stress usually falls on the last syllable of a word, including on any suffixes . This is slightly different from Turkish (which has some exceptional stress patterns), as Azerbaijani’s stress assignment is more regular or “simpler” in general. Essentially all productive suffixes are stressed, so adding a suffix shifts the word’s main stress to that suffix’s vowel . For example, qələm (“pen”) is stressed on -ləm (final syllable), and qələmlər (“pens”) is stressed on -lər. Only in a few cases of homographic suffixes (suffixes that look the same but have different grammatical functions) does the stress pattern vary . A rule-based system must encode this final-syllable stress rule, ensuring that synthetic speech places primary emphasis on the last syllable of each word, unless context-specific rules dictate otherwise. Stress affects the prosody (the pitch and intensity pattern) of the generated speech, so the TTS front-end should mark which syllable is stressed in the phonetic output for each word.</w:t>
      </w:r>
    </w:p>
    <w:p w:rsidR="00000000" w:rsidDel="00000000" w:rsidP="00000000" w:rsidRDefault="00000000" w:rsidRPr="00000000" w14:paraId="00000008">
      <w:pPr>
        <w:spacing w:after="240" w:before="240" w:lineRule="auto"/>
        <w:rPr/>
      </w:pPr>
      <w:r w:rsidDel="00000000" w:rsidR="00000000" w:rsidRPr="00000000">
        <w:rPr>
          <w:rtl w:val="0"/>
        </w:rPr>
        <w:t xml:space="preserve">Beyond stress and vowel harmony, North Azerbaijani has several phonological assimilation rules that the TTS must apply to produce natural-sounding pronunciation. Important rules include vowel coalescence and consonant alternations: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xd2fowa7wmnv" w:id="3"/>
      <w:bookmarkEnd w:id="3"/>
      <w:r w:rsidDel="00000000" w:rsidR="00000000" w:rsidRPr="00000000">
        <w:rPr>
          <w:b w:val="1"/>
          <w:color w:val="000000"/>
          <w:sz w:val="26"/>
          <w:szCs w:val="26"/>
          <w:rtl w:val="0"/>
        </w:rPr>
        <w:t xml:space="preserve">Vowel Pronunciation Rules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Identical vowel coalescence: When two of the same vowels occur in a row (at a morpheme boundary or within a compound), they are pronounced as a single long vowel (lengthened). For example, saat (“clock”) is pronounced saːt with a long a. The TTS grapheme-to-phoneme rules should detect sequences like “aa” or “ii” and output a long vowel phoneme instead of two separate vowels.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Hiatus breaking with y: When two different vowels come together (especially at a boundary between a word and a suffix starting in a vowel), Azerbaijani inserts a glide [y] (IPA [j], like an English y) between them. For example, the word radio is written radio but pronounced radiyo with an inserted /y/ sound. Similarly, if a foreign word or compound yields adjacent vowels, the TTS should automatically add a /y/ glide to prevent an awkward hiatus.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Vowel contraction in specific sequences: Certain vowel combinations contract into a single vowel with lengthening. For instance, when əa, üə, or üa occur in sequence (often at a suffix boundary), the first vowel is dropped and the second is lengthened. An example given is müavin (“deputy”), which is pronounced maːvin (the written üa simplifies to a long /a/). The synthesis rules need to collapse these specific sequences accordingly.</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Labial vowel deletion: If the vowels o or ö are followed by a v in a word, the /v/ may drop out in pronunciation and the vowel becomes long. For example, dovşan (“rabbit”) is pronounced doːʃan, effectively dropping the /v/ sound. A rule-based TTS must account for such patterns, likely by context-dependent rules that remove /v/ between certain vowels.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Vowel raising before a glide: When adding suffixes that begin with the consonant y (the semivowel /j/) to words ending in a or ə, those vowels tend to raise to a more closed vowel in actual speech. For example, babaya (“to the grandfather”, baba + ya) is pronounced babɯya, where the final a of baba has raised to an /ɯ/ (written ı) because of the following y. The rule-based system should handle this by altering the phonemic output of a/ə + y sequences to ɯj or ij etc., ensuring the synthetic pronunciation matches natural pronunciation.</w:t>
        <w:br w:type="textWrapping"/>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84mdfpp44sa7" w:id="4"/>
      <w:bookmarkEnd w:id="4"/>
      <w:r w:rsidDel="00000000" w:rsidR="00000000" w:rsidRPr="00000000">
        <w:rPr>
          <w:b w:val="1"/>
          <w:color w:val="000000"/>
          <w:sz w:val="26"/>
          <w:szCs w:val="26"/>
          <w:rtl w:val="0"/>
        </w:rPr>
        <w:t xml:space="preserve">Consonant Assimilation Rules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Geminate simplification: When identical consonants occur back-to-back (usually at a morpheme boundary), Azerbaijani often assimilates or alters one of them. For instance, if qq, pp, tt, or kk appear in the middle of a word, one of the pair may change to a different sound for ease of pronunciation. An example is tappıltı (“thud”), which is pronounced tapbıltı – the written pp is realized as [p] followed by [b]. The TTS phonological module should include rules to handle such degemination or voicing assimilation in geminates (here p + p became p + b).</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Final devoicing: Like Turkish and many other languages, Azerbaijani devoices certain consonants at the end of words. The consonants b, d, g, c, q, k, z (voiced stops/fricatives) are pronounced as p, t, k, ç, x, x’, s (their voiceless equivalents) in word-final position. For example, almaz (“diamond”) is written with z but pronounced almas with an s. A rule-based system must apply final devoicing before synthesis, so that a word like qidıq (“tickle”) ends in [q] being pronounced as a [x] (as indicated by Azerbaijani orthography conventions with q representing a /ɢ/ sound that becomes [x] when devoiced). This rule is crucial for natural-sounding speech, otherwise words ending in voiced consonants would sound foreign or incorrect.</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 to /x’/ assimilation: In certain consonant clusters, the phoneme /k/ changes to a velar fricative. Specifically, if a consonant immediately follows a k in the middle of a word, the k is realized as a [x’] (a hard, aspirated “kh” sound). For example, məktəbli (“student”) is pronounced məx’təbli, with the k turned into [x’]. The rule-based TTS should include a context rule for k + consonant → x’ + consonant in the phonetic output. (This corresponds to how Azerbaijani distinguishes a “hard k” sound).</w:t>
        <w:br w:type="textWrapping"/>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Voicing assimilation across morphemes: Although not explicitly detailed above, Azerbaijani also has cases of consonant assimilation when a suffix beginning with a consonant is added. For instance, the suffix -də (“in/on”) may be pronounced as -də or -ta depending on whether the preceding sound is voiced or voiceless (similar to Turkish -da/-ta rule). A comprehensive rule set would include such context-dependent assimilations, ensuring that e.g. kitab + -da (“in the book”) is pronounced kitabda (since /b/ is voiced, the suffix /d/ stays /d/), whereas qaç + -da (“in running”) would be qaçta (since /ç/ is voiceless, /d/ assimilates to /t/). These kinds of rules require the TTS to know the preceding phoneme’s properties when choosing the allophone for the suffix’s initial consonant.</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In summary, North Azerbaijani’s critical phonological rules for TTS include vowel harmony, final-syllable stress, vowel epenthesis and contraction rules, and consonant voicing/assimilation adjustments. A rule-based system must encode all these explicitly. This typically involves a lexicon or morphological analyzer (to break words into roots and suffixes) and a set of context-sensitive rewrite rules that transform the input text (graphemes) into a phonemic sequence reflecting all these language-specific nuances . By integrating these rules, the TTS can correctly predict pronunciations for new or complex word forms – for example, if given a new verb form “qaçdır”, a well-designed system would analyze it as qaç + -dır (“make run”), apply vowel harmony (suffix -dır matches the back vowel a), ensure stress on -dır, and handle any consonant assimilation (here ç + d might become çt if applicable).</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lng7bzuuzh0v" w:id="5"/>
      <w:bookmarkEnd w:id="5"/>
      <w:r w:rsidDel="00000000" w:rsidR="00000000" w:rsidRPr="00000000">
        <w:rPr>
          <w:b w:val="1"/>
          <w:sz w:val="34"/>
          <w:szCs w:val="34"/>
          <w:rtl w:val="0"/>
        </w:rPr>
        <w:t xml:space="preserve">Implementation Guidance: System Architecture and Workflow</w:t>
      </w:r>
    </w:p>
    <w:p w:rsidR="00000000" w:rsidDel="00000000" w:rsidP="00000000" w:rsidRDefault="00000000" w:rsidRPr="00000000" w14:paraId="00000016">
      <w:pPr>
        <w:spacing w:after="240" w:before="240" w:lineRule="auto"/>
        <w:rPr/>
      </w:pPr>
      <w:r w:rsidDel="00000000" w:rsidR="00000000" w:rsidRPr="00000000">
        <w:rPr>
          <w:rtl w:val="0"/>
        </w:rPr>
        <w:t xml:space="preserve">A rule-based Azerbaijani TTS system can be structured in a modular pipeline, with clear front-end and back-end components. Figure 1 illustrates a typical architecture of such a system, including the main processing stages from text input to speech output:</w:t>
      </w:r>
    </w:p>
    <w:p w:rsidR="00000000" w:rsidDel="00000000" w:rsidP="00000000" w:rsidRDefault="00000000" w:rsidRPr="00000000" w14:paraId="00000017">
      <w:pPr>
        <w:spacing w:after="240" w:before="240" w:lineRule="auto"/>
        <w:rPr/>
      </w:pPr>
      <w:r w:rsidDel="00000000" w:rsidR="00000000" w:rsidRPr="00000000">
        <w:rPr>
          <w:rtl w:val="0"/>
        </w:rPr>
        <w:t xml:space="preserve">Figure 1: High-level architecture of a rule-based TTS system for Azerbaijani. The front-end (text processing modules) converts raw text into a phonemic representation with prosody, applying language-specific rules. The back-end (synthesis module) then generates the speech waveform from this annotated phoneme sequence.</w:t>
      </w:r>
    </w:p>
    <w:p w:rsidR="00000000" w:rsidDel="00000000" w:rsidP="00000000" w:rsidRDefault="00000000" w:rsidRPr="00000000" w14:paraId="00000018">
      <w:pPr>
        <w:spacing w:after="240" w:before="240" w:lineRule="auto"/>
        <w:rPr/>
      </w:pPr>
      <w:r w:rsidDel="00000000" w:rsidR="00000000" w:rsidRPr="00000000">
        <w:rPr>
          <w:rtl w:val="0"/>
        </w:rPr>
        <w:t xml:space="preserve">As shown above, the front-end consists of several sequential steps: text normalization, (optional) morphological analysis, grapheme-to-phoneme (G2P) conversion, and prosody assignment. The back-end then takes the phonemic transcript with prosody and produces audible speech via a synthesis method (concatenation or formant synthesis). Each part of this pipeline requires careful design:</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Text Normalization (Preprocessing): The input text must be cleaned and converted into a form the TTS can handle. This involves splitting the text into sentences and words and expanding or standardizing non-standard words (NSWs) like numbers, abbreviations, dates, times, and symbols. For Azerbaijani, a normalization module should, for example, convert “3 sentyabr 2025-ci il” into “üç sentyabr iki min iyirmi beşinci il” (spelling out the number and adding the ordinal suffix in words). Punctuation is handled here as well – the system should recognize sentence boundaries (., ?, ! etc.) and possibly interpret commas or semicolons as minor pauses in speech. It also needs rules for special formats: e.g., an email address or website should be spelled out (an email @ read as ət, a “.” read as nöqtə or dot in context, etc.), while a monetary amount “25₼” should become “iyirmi beş manat”. Azerbaijani-specific normalization includes handling its Latin alphabet characters and diacritics properly (e.g., Ə is a distinct letter to be kept, not a modifier). The normalization stage may use lookup tables and regular expressions extensively. A robust system will also include a token classification step, identifying each token as plain word, number, acronym, etc., and apply the appropriate expansion rules. For instance, “AZE” might be detected as an acronym and pronounced as “a-zet-e” (spelling out letters), whereas “Az.” at the end of a sentence might be an abbreviation for “Azərbaycan” or something domain-specific. These subtleties need handcrafted rules or a small lexicon. Overall, text normalization is crucial – it creates the properly formatted input (normalized word sequence) for all downstream modules.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Morphological Analysis and Lexicon Lookup: Because Azerbaijani words can be long and complex due to suffixation, it’s useful for the TTS to perform a morphological parse of each word. This involves splitting a word into its root and affixes and identifying the part of speech and grammatical features. For instance, an analysis might take “oxuyacaqsan” and yield root oxu- (“read”) + tense suffix -yacaq (“will”) + second-person suffix -san. This information helps in two ways: (1) Pronunciation disambiguation: Knowing the morphological breakdown can help apply the correct phonological rules (e.g., if a suffix boundary is identified, the system knows where to apply vowel harmony or where to insert a buffer consonant). (2) Prosody: It can aid in assigning stress (stress falls on the final suffix in this example) and deciding intonation (a question particle “mı” would signal a rising intonation, for example). A rule-based Azerbaijani TTS can utilize a morphological analyzer like MorAz (an open-source Azerbaijani morphological analyzer) to get such analyses. If using MorAz or a similar tool, the TTS can input each normalized word and retrieve its likely root and suffixes. Alternatively, a simpler approach noted by researchers is to maintain a pronunciation dictionary for common words and names, and for out-of-vocabulary words, fall back to a “root+affix” splitting algorithm. Rustamov &amp; Saadova (2014) implemented this for Azerbaijani: the system first checks if a whole word is in a dictionary (for which the pronunciation is known); if not, it tries to strip off known suffixes to find a root in the dictionary, and then reconstructs the word’s pronunciation by applying suffix pronunciation rules. If that also fails (e.g., truly unknown components), the system finally falls back to letter-to-sound rules for each letter of the word. This tiered strategy is effective for a morphologically rich language – it maximizes accuracy by handling known words and predictable morphology, while still providing a fallback for novel words. In implementing this, one would need a list of Azerbaijani suffixes and a routine to match them. Tools like MorAz or Finite-State Transducer lexicons can greatly automate this step by providing all possible segmentations for a word, from which the TTS can pick the most likely.</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Grapheme-to-Phoneme Conversion: This is the core letter-to-sound rule system that converts normalized Azerbaijani text (or the decomposed root+suffixes) into phonemic symbols. Azerbaijani’s spelling is largely phonetic and based on a Latin alphabet, so in many cases a direct mapping is possible: e.g., k → /k/, m → /m/, ü → /y/ (IPA /y/ for the front rounded vowel), etc. The rule set should map each Azerbaijani letter (including digraphs or special letters like x, q, ə, ı, ö, ü, ş, ç) to one or more phonemes. For example, the letter “x” corresponds to a voiceless velar fricative /x/; “q” represents a voiced uvular stop /ɢ/ (which might devoice to [q] or [x] contextually); “ş” → /ʃ/ (sh), “ç” → /tʃ/ (ch), “j” → /ʒ/, “c” → /dʒ/, etc. Many of these mappings are one-to-one and can be handled with simple replacement rules or a lookup table. The G2P module, however, also must incorporate the contextual phonological rules discussed earlier. This can be done via context-dependent rewrite rules. For instance, one rule can state: “if a letter representing a voiced stop (e.g. d) is at the end of a word, output its voiceless counterpart (/t/).” Another rule can handle vowel insertion: “if a word ends in a vowel and the next begins in a vowel (or a suffix starts with a vowel), insert [j] between them”. Modern implementations often convert text to an intermediate phonological representation (like IPA or ARPABET phoneme codes) using such rules. Using an international standard like IPA to represent phonemes is advantageous for development: indeed, one multi-lingual Turkic TTS project mapped all letters to IPA first, to leverage commonalities and make it easier to verify correctness. In our case, we can define an IPA mapping for Azerbaijani letters, and then further transform the IPA sequence according to harmony and assimilation rules. It’s important to handle exceptions as well: not all words follow simple rules (loanwords might violate vowel harmony, and some abbreviations pronounce letters differently). These can be handled by an exceptions dictionary in the G2P module. Overall, because Azerbaijani’s orthography is quite regular, the G2P rule component is manageable – much simpler than English, for example, as noted in literature. The “standard rules of reading in the Azerbaijani language” can be encoded concisely since there is a near one-to-one correspondence between letters and sounds. Implementers should rely on linguistic resources (e.g., academic descriptions of Azerbaijani phonology, or existing systems like eSpeak’s Azerbaijani data) to compile these mappings. A successful outcome of this stage is a fully phonemic transcription of the input text (with each word broken into phonemes, including markers for stress placement and syllable boundaries if needed).</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Prosody and Intonation Assignment: Once we have a phoneme sequence, we must augment it with prosodic features – namely, stress markers, pitch contour, and timing information (duration, pauses). For Azerbaijani, the rules for lexical stress are straightforward: mark the final syllable of each content word as carrying primary stress  (with exceptions for certain clitics or emphatic cases). This can be done by adding a symbol (e.g., an accent mark or a feature tag) to the vowel of that syllable in the phoneme sequence. Additionally, the TTS should assign phrasal intonation based on punctuation and syntax. In a rule-based system, one common approach is to use a simple heuristic intonation model: for declarative sentences, generate a falling pitch contour towards the end of the sentence; for yes-no questions (often identifiable in Azerbaijani by the question particle mı or by a question mark), generate a rising contour at the end; for lists or incomplete phrases, perhaps use a slight rise to indicate continuation. The system can also insert pauses of appropriate lengths at punctuation marks and between clauses. For example, a period might correspond to, say, a 500 ms pause, a comma to 250 ms, a question mark to 400 ms plus a rising tone, etc. (The exact values can be tuned; one study observed typical pause durations in natural Azerbaijani speech of around 0.8–1.0 seconds at sentence end, shorter for commas.) The prosody module might use a small set of rules or a decision tree that looks at the token type (end-of-sentence, etc.) and inserts these prosodic cues. Another aspect is duration assignment for each phoneme – rule-based systems often use predefined average durations (in milliseconds) for each vowel and consonant, modulated by factors like stress (stressed vowels are usually lengthened) and phrase-final lengthening. These can be gleaned from analysis of recorded speech or from known values in similar languages. For Azerbaijani, one could start with values used for Turkish (since they have similar phoneme sets) and adjust as needed. The output of prosody assignment is thus a fully specified phonetic sequence with timing and pitch targets – essentially a low-level “score” for the speech to be synthesized.</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Speech Synthesis (Back-End): The back-end takes the annotated phoneme sequence and generates the actual speech waveform. In a rule-based system, two main approaches are feasible:</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Formant Synthesis (Parametric): Using an acoustic model of speech production, the system generates each phoneme’s waveform by composing sinewave formants or other techniques. For example, the eSpeak NG engine uses an additive formant synthesis method with rules that define the formant frequencies for each vowel and how consonants are shaped. Implementing this for Azerbaijani means specifying the formant parameters (F1, F2, F3 frequencies, bandwidths, etc.) for its vowels, and rules for transitions such as CV or VC formant movements for consonants. One would also define the noise source for fricatives, burst characteristics for stops, etc. This approach is highly flexible and doesn’t require recorded speech, but it is quite complex to tune: the resulting voice often sounds robotic if the parameters are not refined. However, it guarantees complete coverage of all phoneme combinations (since it’s generative) and allows fine control over prosody. The formant approach might be suitable as a starting baseline – indeed eSpeak’s existing Azerbaijani voice data (if available) could be leveraged or improved.</w:t>
        <w:br w:type="textWrapping"/>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rtl w:val="0"/>
        </w:rPr>
        <w:t xml:space="preserve">Concatenative Synthesis (Unit Selection or Diphone Synthesis): In this approach, the system uses a database of recorded voice snippets and concatenates them to form words and sentences. A common strategy is diphone synthesis, where every possible diphone (pair of adjacent phonemes) in the language is recorded from a single speaker. For Azerbaijani, one would record a speaker saying a list of words or nonsense sequences that cover all diphones (there are potentially several hundred diphones). These recordings are then segmented and stored. At runtime, the TTS looks up each diphone in the sequence of target phonemes and pieces together the corresponding audio segments, applying signal processing to smooth the joins and adjust pitch and duration. Tools like MBROLA are designed for this purpose – MBROLA takes a sequence of phonemes with prosody and outputs speech using an internal diphone database. If an MBROLA-compatible Azerbaijani diphone database is built, it could serve as the back-end. Concatenative synthesis generally produces more natural voice quality (because it’s real human speech for the most part) compared to formant synthesis. The challenge is ensuring the diphones blend well, and the prosody modifications (pitch scaling, time-stretching) do not degrade quality too much. For a rule-based system, one must also ensure that every phoneme combination can be synthesized – that’s why diphones (which cover any two-phoneme junction) are preferred over longer units like words (which cannot cover all possible words). If storage or recording time is a concern, one might restrict to a smaller unit set (like just phonemes or demi-syllables) and use simpler concatenation, but quality might drop.</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In practice, a hybrid approach may be adopted: the TTS could primarily use concatenative synthesis for most units, but fall back to formant-synthesis for uncommon combinations or for smoothing transitions. The earlier mentioned 2013 study took such an approach, aiming to combine the naturalness of unit selection with the completeness of formant rules. Implementing a hybrid might involve having a diphone database for core phoneme sequences and using rule-based generation for anything not in the database (or for transitional sounds like the [y] glides or long vowels, which might be easier to generate than to record). This complicates the system somewhat, but can be worthwhile if the recorded corpus is very limited.</w:t>
      </w:r>
    </w:p>
    <w:p w:rsidR="00000000" w:rsidDel="00000000" w:rsidP="00000000" w:rsidRDefault="00000000" w:rsidRPr="00000000" w14:paraId="00000021">
      <w:pPr>
        <w:spacing w:after="240" w:before="240" w:lineRule="auto"/>
        <w:rPr/>
      </w:pPr>
      <w:r w:rsidDel="00000000" w:rsidR="00000000" w:rsidRPr="00000000">
        <w:rPr>
          <w:rtl w:val="0"/>
        </w:rPr>
        <w:t xml:space="preserve">Implementation Tools and Frameworks: To build the above pipeline, developers can leverage several frameworks. The front-end text processing can be implemented in a high-level language like Python (for example, using regex for normalization and a library like</w:t>
      </w:r>
      <w:hyperlink r:id="rId6">
        <w:r w:rsidDel="00000000" w:rsidR="00000000" w:rsidRPr="00000000">
          <w:rPr>
            <w:rtl w:val="0"/>
          </w:rPr>
          <w:t xml:space="preserve"> </w:t>
        </w:r>
      </w:hyperlink>
      <w:hyperlink r:id="rId7">
        <w:r w:rsidDel="00000000" w:rsidR="00000000" w:rsidRPr="00000000">
          <w:rPr>
            <w:color w:val="1155cc"/>
            <w:u w:val="single"/>
            <w:rtl w:val="0"/>
          </w:rPr>
          <w:t xml:space="preserve">Phonetisaurus</w:t>
        </w:r>
      </w:hyperlink>
      <w:r w:rsidDel="00000000" w:rsidR="00000000" w:rsidRPr="00000000">
        <w:rPr>
          <w:rtl w:val="0"/>
        </w:rPr>
        <w:t xml:space="preserve"> or simple FSTs for G2P). The morphological analysis can integrate an existing tool (e.g., calling MorAz analyzer via its API or using a Finite State Morphology toolkit). For the back-end, one could use an existing synthesizer engine: eSpeak NG is open-source and allows adding or editing language rule files (in its data directory) – one could customize the Azerbaijani phoneme data and rules there. Festival and MaryTTS are other open-source TTS frameworks; while they are more commonly used with statistical or neural voices now, they do support unit selection and rule-based front-ends. Festival, for example, has a well-defined process for creating a new voice: you provide lexicon files (for G2P), recorded prompts, and define intonation rules (often in Scheme or via models). MaryTTS similarly allows custom modules and has support for HMM-based and unit-selection voices (no built-in Azerbaijani voice yet, but it could be added by following their language installation recipes). For a simpler path, one might use MBROLA: record an Azerbaijani diphone set and use MBROLA as the waveform generator, with a light front-end that outputs phoneme and prosody instructions for MBROLA. Notably, the quality of the final system will depend on careful tuning of each module – for example, adjusting the timing rules if the speech sounds too hurried or too slow, and refining the pitch patterns to avoid monotony. It’s often useful to involve native Azerbaijani speakers in the evaluation and refinement loop, as they can point out pronunciation oddities or unnatural prosody for correction.</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gd463ro1l50p" w:id="6"/>
      <w:bookmarkEnd w:id="6"/>
      <w:r w:rsidDel="00000000" w:rsidR="00000000" w:rsidRPr="00000000">
        <w:rPr>
          <w:b w:val="1"/>
          <w:sz w:val="34"/>
          <w:szCs w:val="34"/>
          <w:rtl w:val="0"/>
        </w:rPr>
        <w:t xml:space="preserve">Open-Source Tools and Projects for Azerbaijani TTS</w:t>
      </w:r>
    </w:p>
    <w:p w:rsidR="00000000" w:rsidDel="00000000" w:rsidP="00000000" w:rsidRDefault="00000000" w:rsidRPr="00000000" w14:paraId="00000023">
      <w:pPr>
        <w:spacing w:after="240" w:before="240" w:lineRule="auto"/>
        <w:rPr/>
      </w:pPr>
      <w:r w:rsidDel="00000000" w:rsidR="00000000" w:rsidRPr="00000000">
        <w:rPr>
          <w:rtl w:val="0"/>
        </w:rPr>
        <w:t xml:space="preserve">Building a TTS for a less-resourced language like Azerbaijani is greatly aided by existing open-source resources. Fortunately, there are a number of tools, data, and projects relevant to Azerbaijani speech synthesis that one can leverage or draw inspiration from:</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eSpeak NG (Next Generation): eSpeak NG is a compact, formant-based speech synthesizer that supports many languages via rule files. Azerbaijani (North) is included in eSpeak’s list of supported languages. While eSpeak’s voice output is robotic, it provides a fully functional baseline. One can inspect eSpeak’s Azerbaijani language data (if available in the source) to see how it handles letter-to-sound mappings and phoneme definitions. Because eSpeak is GPL-licensed and open-source, its code and data can be reused. For example, one might take eSpeak’s phoneme inventory and formant settings for Azerbaijani as a starting point for the formant synthesizer in a new system. Additionally, eSpeak NG’s platform support (Windows, Linux, Android through screen readers) means that an Azerbaijani rule-based voice can immediately benefit end-users (like visually impaired users relying on screen reading). Even if the goal is a more advanced system, eSpeak can serve as a benchmark for intelligibility.</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Festival/MaryTTS Voices: While no official festival or MaryTTS voice for Azerbaijani is known at this time, the frameworks themselves are open. Researchers or hobbyists have previously built Turkish voices in Festival, which is closely related. The process typically involves recording a prompt list covering many phonetic contexts. If such a project is undertaken for Azerbaijani, the output could be an open-source voice model that others can use. The MaryTTS platform also allows custom transcription grammars and prosody rules – one could encode Azerbaijani’s G2P rules in MaryTTS’s JAPI or XML rule format. Although this requires some work, it yields a modular system where, for instance, you could swap in a statistical backend later (HMM or neural) using the same front-end.</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Open-Source Morphological Analyzers: As mentioned, MorAz is an open-source Azerbaijani Turkish morphological analyzer. It is available on GitHub and can be used to programmatically get morphological parses of words. This is extremely useful for any rule-based system to systematically apply vowel harmony and affix rules. There are also likely Azerbaijani part-of-speech taggers and other NLP tools emerging (for example, Azerbaijani POS taggers have been developed with deep learning, which could assist in homograph disambiguation in text-to-speech). These tools can often be integrated since they are open-source (some may come with permissive licenses or APIs). By combining NLP tools (for text analysis) with speech synthesis, one can improve the front-end’s accuracy.</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Databases and Corpora: For those interested in concatenative approaches, having speech data is key. Recently, projects have created or published speech corpora for Azerbaijani. For instance, a 2021 study used internet audio and a custom dataset for Azerbaijani TTS with Tacotron (neural) – while that was a neural approach, the underlying audio data might be available or at least indicated as collected. The Common Voice project by Mozilla includes Azerbaijani; volunteers have recorded thousands of sentences, which are released under an open license. Although Common Voice’s data is segmented by sentence (not diphones), it could be repurposed to extract a diphone inventory or to train a statistical synthesizer. The presence of such data means that even a rule-based system can be augmented with real speech examples (for hybrid synthesis or for tuning prosody parameters to match natural timing).</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GitHub Projects (Neural and Hybrid TTS): In the last couple of years, there have been open-source projects targeting Azerbaijani TTS using machine learning. One notable example is the TurkicTTS project (by IS2AI) which provides a multilingual Tacotron2-based TTS model for ten Turkic languages, including Azerbaijani. Their approach was to train on Kazakh data and use IPA transliteration to enable zero-shot synthesis for other Turkic languages. The code and pretrained model are on GitHub. While this is a neural system, it still contains useful resources: e.g., an IPA mapping for Azerbaijani letters and some baseline pronunciations that could inform rule development. Another recent work is SARA TTS by researchers in Baku, which fine-tuned a VITS model on Azerbaijani data and made it available on Hugging Face. These projects indicate the state-of-the-art, but from a rule-based perspective, they often still rely on a basic front-end (for example, even Tacotron needs a phoneme input – the TurkicTTS used a simple mapping from text to IPA). So their code can reveal how they handled certain phonemes or symbols. Moreover, being open-source means one could potentially take their output and compare it to a rule-based system’s output to identify prosody differences.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In summary, a developer has access to a wealth of open-source help: from engines like eSpeak NG for baseline synthesis, to NLP analyzers like MorAz for handling morphology, to datasets from Common Voice or research projects, to full TTS pipelines on GitHub that include Azerbaijani. These can either be used out-of-the-box (for instance, using eSpeak’s Azerbaijani as a starting voice) or as reference implementations to guide the rule development. Prioritizing these resources accelerates development and ensures that the resulting system aligns with community standards (e.g., using the same phoneme symbols as others makes future collaboration easier). It’s also beneficial for the sustainability of the project, as improvements or feedback from open-source contributors (like native speakers adjusting phoneme rules in eSpeak) can be incorporated.</w:t>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trrke84pwlmh" w:id="7"/>
      <w:bookmarkEnd w:id="7"/>
      <w:r w:rsidDel="00000000" w:rsidR="00000000" w:rsidRPr="00000000">
        <w:rPr>
          <w:b w:val="1"/>
          <w:sz w:val="34"/>
          <w:szCs w:val="34"/>
          <w:rtl w:val="0"/>
        </w:rPr>
        <w:t xml:space="preserve">Challenges and Considerations for Azerbaijani Rule-Based TTS</w:t>
      </w:r>
    </w:p>
    <w:p w:rsidR="00000000" w:rsidDel="00000000" w:rsidP="00000000" w:rsidRDefault="00000000" w:rsidRPr="00000000" w14:paraId="0000002B">
      <w:pPr>
        <w:spacing w:after="240" w:before="240" w:lineRule="auto"/>
        <w:rPr/>
      </w:pPr>
      <w:r w:rsidDel="00000000" w:rsidR="00000000" w:rsidRPr="00000000">
        <w:rPr>
          <w:rtl w:val="0"/>
        </w:rPr>
        <w:t xml:space="preserve">Building a rule-based TTS for Azerbaijani comes with several challenges, but each can be managed with careful strategies: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Morphological Complexity and Out-of-Vocabulary Words: Azerbaijani’s agglutinative nature means the system will encounter many word forms that were never explicitly seen (especially if users can input any text). This makes comprehensive dictionary coverage impossible. The challenge is ensuring correct pronunciation for unseen words. The use of morphological analysis (as discussed) is the primary way to tackle this – by decomposing words and applying known rules to each part, the TTS can generalize. However, developing a complete morphological analyzer or integrating one can be non-trivial. MorAz or similar can help, but they must be robust and efficient. Suggestion: start with a finite list of known suffixes and implement a simple suffix-stripping algorithm (which might cover the majority of cases), and gradually improve it or swap in a more advanced analyzer as it becomes available. Keep an editable lexicon for exceptions and continually update it with words that are found to be mispronounced. Over time, the system “learns” irregularities via this exceptions list.</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Phonetic Ambiguities and Homographs: While Azerbaijani orthography is regular, there are cases of homographs – words spelled the same but pronounced differently depending on meaning or part of speech (often distinguished by stress). The example given in research is words like “süzmə” which could be a noun or a verb form, with stress on different syllables . A rule-based system might initially not know which pronunciation to choose if the text lacks disambiguation. This is a classic problem in TTS (English has record noun vs verb, etc.), often solved by using part-of-speech tagging or syntactic parsing to decide the word’s role. Implementing a full parser might be beyond scope, but even a statistical POS tagger could be integrated to handle these few cases. Suggestion: incorporate a lightweight language model or POS tagger for Azerbaijani in the front-end. If a word has multiple possible pronunciations, use the tagger’s output to pick the correct one. Since most Azerbaijani suffixes clearly mark the word type (e.g., -mək infinitive vs -mə noun), these ambiguities are limited. You can also store common minimal pairs in the lexicon with notes (e.g., mark süzmə (noun) vs süzmə (imperative) differently and have the front-end identify which fits the context). Another related challenge is loanwords: names or foreign terms that might not follow normal rules (for example, the name Shakespeare might be written Şekspir in Azerbaijani – does the user write it as in English or in Azerbaijani phonetics?). The system should ideally handle at least common foreign names and terms. Including a list of such words with their pronunciation (or an algorithm to guess foreign word pronunciation) is helpful.</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Developing Natural-Sounding Prosody: Rule-based systems often struggle with generating lively, human-like intonation. A monotonic or overly stereotyped prosody can make the speech sound “flat” or “mechanical”. Azerbaijani intonation has not been as extensively studied as some major languages, so crafting intonation rules may involve some guesswork and tuning. Questions, exclamations, focus stress – these subtleties need to be addressed. Suggestion: use analysis of real Azerbaijani speech to guide prosody rules. If a small speech corpus is available, one could measure average pitch movements in different sentence types and incorporate those patterns (for example, maybe wh-questions have a slight rise then fall pattern). If no data, start simple (falling intonation for statements, rising for yes/no questions) and ask native speakers to evaluate. Another suggestion is to allow some user control or provide multiple speaking styles (if the system complexity allows) – e.g., a “default” intonation vs a “emphatic” mode. Technically, in a rule-based system, this could be done by having different intonation rule sets or adjustable parameters like speech rate and pitch range.</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Fine-Tuning Pronunciation Rules: Some of the phonological rules discussed (like the [y] insertion or vowel reductions) can be tricky to implement universally without sometimes over-correcting. For instance, inserting a [y] between every vowel boundary might be too strong in cases where a slight hiatus is acceptable. Or the vowel raising rule (a→ı before y) might not apply in very slow, careful speech. The challenge is to capture the natural pronunciation tendencies without making the speech unintelligible or deviating from orthography too much. Suggestion: implement phonological rules in a modular way so they can be toggled or tuned. For example, have a parameter that controls how aggressively to apply vowel assimilations. Then test with words to ensure it sounds right. It might turn out that some rules should only apply in fast speech vs slow speech. Rule-based synthesizers can sometimes provide “speech style” toggles (like a fast vs slow mode). Another approach is to consult linguists or phonetic descriptions of Azerbaijani (like the JIPA Azerbaijani article) for guidance on which assimilations are mandatory and which are optional. Using those sources can prevent misapplication of a rule.</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Resource and Memory Constraints: If the TTS system is intended for embedded devices or platforms with limited resources, one must be mindful of the size and complexity. A large unit selection voice can consume tens of megabytes for audio data, and complex rule sets can slow down processing. The rule-based approach is already relatively light, but if you incorporate a morphological analyzer or POS tagger, that adds overhead. Suggestion: if deploying on low-resource hardware, consider pre-compiling the rules and data. For example, one could compile the lexicon and letter-to-sound rules into a minimal finite-state transducer, which can apply them very fast at runtime. The Festival engine, for example, compiles pronunciation lexicons into efficient representations. eSpeak is highly optimized in C for speed and small size. Taking inspiration from these could help. Also, prune any large unused data – e.g., if using a diphone database, ensure it’s just the needed diphones and not extra audio. If memory is extremely tight, a formant synthesizer (no recorded units at all) may be the only viable option, which again points to using eSpeak or similar as a foundation.</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Evaluation and Refinement: A challenge after building the system is objectively measuring its performance. Intelligibility and naturalness are two common criteria. Without an existing TTS in Azerbaijani to compare against (until recently), one might have to conduct user studies or at least expert evaluations. Suggestion: perform a MOS (Mean Opinion Score) evaluation with native listeners to get feedback on the synthetic voice’s clarity and naturalness. Also use diagnostic intelligibility tests (have the TTS read out isolated words or sentences and see if listeners understand them correctly). Any systematic mispronunciations discovered can then be traced back and fixed in the rules. The iterative loop of implement → test → refine is crucial for quality in rule-based systems, which can have many corner cases.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Finally, it’s worth considering a long-term path: while a rule-based TTS can be built relatively quickly for Azerbaijani and will serve well in many applications, the state of technology is moving towards neural TTS. One can envision using the rule-based system as a foundation or backup. For example, in cases where a neural model fails or doesn’t have coverage (like a rare proper noun), the rule-based system could step in to provide a pronunciation. Or, the rule-based front-end (text normalization and G2P) can be reused in a neural system – many modern pipelines still separate text analysis from acoustic modeling. By investing in a high-quality rule-based front-end now, we ensure that even as data-driven models are introduced, the unique linguistic features of Azerbaijani are handled correctly. In fact, recent works explicitly noted the lack of prior TTS research for Azerbaijani and thus had to start from scratch – our effort in encapsulating linguistic rules can fill this gap and complement data-driven approaches.</w:t>
      </w:r>
    </w:p>
    <w:p w:rsidR="00000000" w:rsidDel="00000000" w:rsidP="00000000" w:rsidRDefault="00000000" w:rsidRPr="00000000" w14:paraId="00000033">
      <w:pPr>
        <w:spacing w:after="240" w:before="240" w:lineRule="auto"/>
        <w:rPr/>
      </w:pPr>
      <w:r w:rsidDel="00000000" w:rsidR="00000000" w:rsidRPr="00000000">
        <w:rPr>
          <w:rtl w:val="0"/>
        </w:rPr>
        <w:t xml:space="preserve">In conclusion, developing a rule-based TTS for North Azerbaijani involves a careful marriage of linguistic knowledge and engineering. By leveraging the language’s predictable patterns (and accounting for its quirks like vowel harmony, stress, and assimilations), one can create a system that produces intelligible and reasonably natural speech. Utilizing open-source resources and iteratively refining the rules with native feedback will help overcome challenges. Such a system not only has immediate practical use (giving Azerbaijani speakers a TTS voice) but also lays the groundwork for future improvements, whether by incremental rule tuning or by hybridizing with learned models. The endeavor contributes to the preservation and technological support of the Azerbaijani language, ensuring it is not left behind in the realm of speech technology.</w:t>
      </w:r>
    </w:p>
    <w:p w:rsidR="00000000" w:rsidDel="00000000" w:rsidP="00000000" w:rsidRDefault="00000000" w:rsidRPr="00000000" w14:paraId="00000034">
      <w:pPr>
        <w:spacing w:after="240" w:before="240" w:lineRule="auto"/>
        <w:rPr/>
      </w:pPr>
      <w:r w:rsidDel="00000000" w:rsidR="00000000" w:rsidRPr="00000000">
        <w:rPr>
          <w:rtl w:val="0"/>
        </w:rPr>
        <w:t xml:space="preserve">Sources:  (and others as cited in text above)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dolfVonKleist/Phonetisaurus" TargetMode="External"/><Relationship Id="rId7" Type="http://schemas.openxmlformats.org/officeDocument/2006/relationships/hyperlink" Target="https://github.com/AdolfVonKleist/Phonetisau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