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1DC4" w14:textId="77777777" w:rsidR="008506CA" w:rsidRPr="00795F7E" w:rsidRDefault="008506CA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Hlk219464623"/>
      <w:r w:rsidRPr="00795F7E">
        <w:rPr>
          <w:rFonts w:ascii="Calibri" w:hAnsi="Calibri" w:cs="Calibri"/>
          <w:b/>
          <w:bCs/>
          <w:sz w:val="28"/>
          <w:szCs w:val="28"/>
          <w:lang w:val="en-US"/>
        </w:rPr>
        <w:t>E27-24</w:t>
      </w:r>
    </w:p>
    <w:p w14:paraId="741F9A67" w14:textId="77777777" w:rsidR="008506CA" w:rsidRDefault="008506CA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r w:rsidRPr="00795F7E">
        <w:rPr>
          <w:rFonts w:ascii="Calibri" w:hAnsi="Calibri" w:cs="Calibri"/>
          <w:b/>
          <w:bCs/>
          <w:sz w:val="28"/>
          <w:szCs w:val="28"/>
          <w:lang w:val="en-US"/>
        </w:rPr>
        <w:t>Multiplatform games</w:t>
      </w:r>
    </w:p>
    <w:p w14:paraId="6B0BC662" w14:textId="77777777" w:rsidR="005A6359" w:rsidRPr="007117D5" w:rsidRDefault="005A6359" w:rsidP="005A6359">
      <w:pPr>
        <w:spacing w:before="240"/>
        <w:jc w:val="center"/>
        <w:rPr>
          <w:b/>
          <w:bCs/>
          <w:sz w:val="28"/>
          <w:szCs w:val="28"/>
          <w:lang w:val="en-US"/>
        </w:rPr>
      </w:pPr>
      <w:bookmarkStart w:id="1" w:name="OLE_LINK5"/>
      <w:bookmarkEnd w:id="0"/>
      <w:r w:rsidRPr="007117D5">
        <w:rPr>
          <w:b/>
          <w:bCs/>
          <w:sz w:val="28"/>
          <w:szCs w:val="28"/>
          <w:lang w:val="en-US"/>
        </w:rPr>
        <w:t xml:space="preserve">Case study </w:t>
      </w:r>
      <w:r>
        <w:rPr>
          <w:b/>
          <w:bCs/>
          <w:sz w:val="28"/>
          <w:szCs w:val="28"/>
          <w:lang w:val="en-US"/>
        </w:rPr>
        <w:t>E</w:t>
      </w:r>
    </w:p>
    <w:p w14:paraId="3DC693D7" w14:textId="77777777" w:rsidR="005A6359" w:rsidRPr="008E6EBF" w:rsidRDefault="005A6359" w:rsidP="005A6359">
      <w:pPr>
        <w:spacing w:before="240"/>
        <w:jc w:val="both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Simple Math Challenge - QuickCalc (Change Request and EP)</w:t>
      </w:r>
    </w:p>
    <w:p w14:paraId="06226AB6" w14:textId="77777777" w:rsidR="005A6359" w:rsidRPr="008E6EBF" w:rsidRDefault="005A6359" w:rsidP="005A6359">
      <w:pPr>
        <w:spacing w:before="240"/>
        <w:jc w:val="both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Education-Sector Client Report - QuickCalc Math Challenge Game</w:t>
      </w:r>
    </w:p>
    <w:p w14:paraId="71648628" w14:textId="77777777" w:rsidR="005A6359" w:rsidRPr="008E6EBF" w:rsidRDefault="005A6359" w:rsidP="005A6359">
      <w:pPr>
        <w:jc w:val="both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This is a progress report on the QuickCalc project, an online math-challenge game used for classroom practice. Core modules - Question Generator and Scoring - are complete. The Leaderboard module is 70% done; Anti-Cheat has not started. Minor schedule slippage exists; the team is adding weekend shifts to recover. The client requested a 'score distribution chart' on the student profile page; the PM accepted it and plans to deliver it in the next update. QA has run integrated tests on completed modules and found no critical defects. A comprehensive system test will run before full release.</w:t>
      </w:r>
    </w:p>
    <w:p w14:paraId="387B95A8" w14:textId="77777777" w:rsidR="005A6359" w:rsidRPr="007117D5" w:rsidRDefault="005A6359" w:rsidP="005A6359">
      <w:pPr>
        <w:jc w:val="both"/>
        <w:rPr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5"/>
        <w:gridCol w:w="1805"/>
      </w:tblGrid>
      <w:tr w:rsidR="005A6359" w14:paraId="34F466B6" w14:textId="77777777" w:rsidTr="007C3647">
        <w:trPr>
          <w:jc w:val="center"/>
        </w:trPr>
        <w:tc>
          <w:tcPr>
            <w:tcW w:w="0" w:type="auto"/>
          </w:tcPr>
          <w:p w14:paraId="782921DF" w14:textId="77777777" w:rsidR="005A6359" w:rsidRDefault="005A6359" w:rsidP="007C3647">
            <w:r>
              <w:t>Module</w:t>
            </w:r>
          </w:p>
        </w:tc>
        <w:tc>
          <w:tcPr>
            <w:tcW w:w="0" w:type="auto"/>
          </w:tcPr>
          <w:p w14:paraId="5D057207" w14:textId="77777777" w:rsidR="005A6359" w:rsidRDefault="005A6359" w:rsidP="007C3647">
            <w:r>
              <w:t>Status</w:t>
            </w:r>
          </w:p>
        </w:tc>
      </w:tr>
      <w:tr w:rsidR="005A6359" w14:paraId="6D5AB9F0" w14:textId="77777777" w:rsidTr="007C3647">
        <w:trPr>
          <w:jc w:val="center"/>
        </w:trPr>
        <w:tc>
          <w:tcPr>
            <w:tcW w:w="0" w:type="auto"/>
          </w:tcPr>
          <w:p w14:paraId="1F152ABD" w14:textId="77777777" w:rsidR="005A6359" w:rsidRDefault="005A6359" w:rsidP="007C3647">
            <w:r>
              <w:t>Question Generator</w:t>
            </w:r>
          </w:p>
        </w:tc>
        <w:tc>
          <w:tcPr>
            <w:tcW w:w="0" w:type="auto"/>
          </w:tcPr>
          <w:p w14:paraId="0A15473E" w14:textId="77777777" w:rsidR="005A6359" w:rsidRDefault="005A6359" w:rsidP="007C3647">
            <w:r>
              <w:t>Complete</w:t>
            </w:r>
          </w:p>
        </w:tc>
      </w:tr>
      <w:tr w:rsidR="005A6359" w14:paraId="7A130FB6" w14:textId="77777777" w:rsidTr="007C3647">
        <w:trPr>
          <w:jc w:val="center"/>
        </w:trPr>
        <w:tc>
          <w:tcPr>
            <w:tcW w:w="0" w:type="auto"/>
          </w:tcPr>
          <w:p w14:paraId="4C9C10AA" w14:textId="77777777" w:rsidR="005A6359" w:rsidRDefault="005A6359" w:rsidP="007C3647">
            <w:r>
              <w:t>Scoring</w:t>
            </w:r>
          </w:p>
        </w:tc>
        <w:tc>
          <w:tcPr>
            <w:tcW w:w="0" w:type="auto"/>
          </w:tcPr>
          <w:p w14:paraId="1A3839EE" w14:textId="77777777" w:rsidR="005A6359" w:rsidRDefault="005A6359" w:rsidP="007C3647">
            <w:r>
              <w:t>Complete</w:t>
            </w:r>
          </w:p>
        </w:tc>
      </w:tr>
      <w:tr w:rsidR="005A6359" w14:paraId="6D598170" w14:textId="77777777" w:rsidTr="007C3647">
        <w:trPr>
          <w:jc w:val="center"/>
        </w:trPr>
        <w:tc>
          <w:tcPr>
            <w:tcW w:w="0" w:type="auto"/>
          </w:tcPr>
          <w:p w14:paraId="484EB86C" w14:textId="77777777" w:rsidR="005A6359" w:rsidRDefault="005A6359" w:rsidP="007C3647">
            <w:r>
              <w:t>Leaderboard</w:t>
            </w:r>
          </w:p>
        </w:tc>
        <w:tc>
          <w:tcPr>
            <w:tcW w:w="0" w:type="auto"/>
          </w:tcPr>
          <w:p w14:paraId="0F05D217" w14:textId="77777777" w:rsidR="005A6359" w:rsidRDefault="005A6359" w:rsidP="007C3647">
            <w:r>
              <w:t>In progress (70%)</w:t>
            </w:r>
          </w:p>
        </w:tc>
      </w:tr>
      <w:tr w:rsidR="005A6359" w14:paraId="07EA5249" w14:textId="77777777" w:rsidTr="007C3647">
        <w:trPr>
          <w:jc w:val="center"/>
        </w:trPr>
        <w:tc>
          <w:tcPr>
            <w:tcW w:w="0" w:type="auto"/>
          </w:tcPr>
          <w:p w14:paraId="1DC791A9" w14:textId="77777777" w:rsidR="005A6359" w:rsidRDefault="005A6359" w:rsidP="007C3647">
            <w:r>
              <w:t>Anti-Cheat</w:t>
            </w:r>
          </w:p>
        </w:tc>
        <w:tc>
          <w:tcPr>
            <w:tcW w:w="0" w:type="auto"/>
          </w:tcPr>
          <w:p w14:paraId="0C2BD07F" w14:textId="77777777" w:rsidR="005A6359" w:rsidRDefault="005A6359" w:rsidP="007C3647">
            <w:r>
              <w:t>Not started</w:t>
            </w:r>
          </w:p>
        </w:tc>
      </w:tr>
    </w:tbl>
    <w:p w14:paraId="43636C32" w14:textId="77777777" w:rsidR="005A6359" w:rsidRPr="007117D5" w:rsidRDefault="005A6359" w:rsidP="005A6359">
      <w:pPr>
        <w:jc w:val="both"/>
        <w:rPr>
          <w:sz w:val="24"/>
          <w:szCs w:val="24"/>
          <w:lang w:val="en-US"/>
        </w:rPr>
      </w:pPr>
    </w:p>
    <w:p w14:paraId="583AA469" w14:textId="77777777" w:rsidR="005A6359" w:rsidRPr="008E6EBF" w:rsidRDefault="005A6359" w:rsidP="005A6359">
      <w:pPr>
        <w:pStyle w:val="ListParagraph"/>
        <w:numPr>
          <w:ilvl w:val="0"/>
          <w:numId w:val="21"/>
        </w:numPr>
        <w:spacing w:after="240"/>
        <w:contextualSpacing w:val="0"/>
        <w:jc w:val="both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 xml:space="preserve">(2 p) </w:t>
      </w:r>
      <w:r w:rsidRPr="008E6EBF">
        <w:rPr>
          <w:sz w:val="24"/>
          <w:szCs w:val="24"/>
          <w:lang w:val="en-US"/>
        </w:rPr>
        <w:t>How should the PM process this mid-project change request ('score distribution chart')?</w:t>
      </w:r>
    </w:p>
    <w:p w14:paraId="5CC23FB6" w14:textId="77777777" w:rsidR="005A6359" w:rsidRDefault="005A6359" w:rsidP="005A6359">
      <w:pPr>
        <w:pStyle w:val="ListParagraph"/>
        <w:widowControl/>
        <w:numPr>
          <w:ilvl w:val="0"/>
          <w:numId w:val="21"/>
        </w:numPr>
        <w:autoSpaceDE/>
        <w:autoSpaceDN/>
        <w:spacing w:after="240" w:line="276" w:lineRule="auto"/>
        <w:jc w:val="both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 xml:space="preserve">(2 p) </w:t>
      </w:r>
      <w:r w:rsidRPr="008E6EBF">
        <w:rPr>
          <w:sz w:val="24"/>
          <w:szCs w:val="24"/>
          <w:lang w:val="en-US"/>
        </w:rPr>
        <w:t>True or False (justify): Leaving small schedule slips out of status reports does not harm client trust.</w:t>
      </w:r>
    </w:p>
    <w:p w14:paraId="231314B7" w14:textId="77777777" w:rsidR="005A6359" w:rsidRPr="008E6EBF" w:rsidRDefault="005A6359" w:rsidP="005A6359">
      <w:pPr>
        <w:pStyle w:val="ListParagraph"/>
        <w:widowControl/>
        <w:autoSpaceDE/>
        <w:autoSpaceDN/>
        <w:spacing w:after="240" w:line="276" w:lineRule="auto"/>
        <w:jc w:val="both"/>
        <w:rPr>
          <w:sz w:val="24"/>
          <w:szCs w:val="24"/>
          <w:lang w:val="en-US"/>
        </w:rPr>
      </w:pPr>
    </w:p>
    <w:p w14:paraId="2E0E8407" w14:textId="77777777" w:rsidR="005A6359" w:rsidRPr="007117D5" w:rsidRDefault="005A6359" w:rsidP="005A6359">
      <w:pPr>
        <w:pStyle w:val="ListParagraph"/>
        <w:numPr>
          <w:ilvl w:val="0"/>
          <w:numId w:val="21"/>
        </w:numPr>
        <w:spacing w:after="240"/>
        <w:contextualSpacing w:val="0"/>
        <w:jc w:val="both"/>
        <w:rPr>
          <w:kern w:val="2"/>
          <w:sz w:val="24"/>
          <w:szCs w:val="24"/>
          <w:lang w:val="en-US"/>
          <w14:ligatures w14:val="standardContextual"/>
        </w:rPr>
      </w:pPr>
      <w:r w:rsidRPr="007117D5">
        <w:rPr>
          <w:sz w:val="24"/>
          <w:szCs w:val="24"/>
          <w:lang w:val="en-US"/>
        </w:rPr>
        <w:t>(2 p)</w:t>
      </w:r>
      <w:r w:rsidRPr="007117D5">
        <w:rPr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8E6EBF">
        <w:rPr>
          <w:kern w:val="2"/>
          <w:sz w:val="24"/>
          <w:szCs w:val="24"/>
          <w:lang w:val="en-US"/>
          <w14:ligatures w14:val="standardContextual"/>
        </w:rPr>
        <w:t>Which Git command pushes local commits to the remote repository's default branch?</w:t>
      </w:r>
    </w:p>
    <w:p w14:paraId="7DEBC852" w14:textId="77777777" w:rsidR="005A6359" w:rsidRPr="008E6EBF" w:rsidRDefault="005A6359" w:rsidP="005A6359">
      <w:pPr>
        <w:pStyle w:val="ListParagraph"/>
        <w:widowControl/>
        <w:numPr>
          <w:ilvl w:val="0"/>
          <w:numId w:val="21"/>
        </w:numPr>
        <w:autoSpaceDE/>
        <w:autoSpaceDN/>
        <w:spacing w:after="240" w:line="276" w:lineRule="auto"/>
        <w:jc w:val="both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>(2 p)</w:t>
      </w:r>
      <w:r w:rsidRPr="007117D5">
        <w:rPr>
          <w:b/>
          <w:bCs/>
          <w:sz w:val="24"/>
          <w:szCs w:val="24"/>
          <w:lang w:val="en-US"/>
        </w:rPr>
        <w:t xml:space="preserve"> </w:t>
      </w:r>
      <w:r w:rsidRPr="008E6EBF">
        <w:rPr>
          <w:sz w:val="24"/>
          <w:szCs w:val="24"/>
          <w:lang w:val="en-US"/>
        </w:rPr>
        <w:t>Provide an SQL INSERT that adds an admin user (username = 'admin', password = 'abc123') to the Users table.</w:t>
      </w:r>
    </w:p>
    <w:p w14:paraId="5970F271" w14:textId="77777777" w:rsidR="005A6359" w:rsidRPr="008E6EBF" w:rsidRDefault="005A6359" w:rsidP="005A6359">
      <w:pPr>
        <w:pStyle w:val="ListParagraph"/>
        <w:numPr>
          <w:ilvl w:val="0"/>
          <w:numId w:val="21"/>
        </w:numPr>
        <w:spacing w:after="240"/>
        <w:contextualSpacing w:val="0"/>
        <w:jc w:val="both"/>
        <w:rPr>
          <w:sz w:val="24"/>
          <w:szCs w:val="24"/>
          <w:lang w:val="en-US"/>
        </w:rPr>
      </w:pPr>
      <w:r w:rsidRPr="007117D5">
        <w:rPr>
          <w:sz w:val="24"/>
          <w:szCs w:val="24"/>
          <w:lang w:val="en-US"/>
        </w:rPr>
        <w:t xml:space="preserve">(2 p) </w:t>
      </w:r>
      <w:r w:rsidRPr="008E6EBF">
        <w:rPr>
          <w:sz w:val="24"/>
          <w:szCs w:val="24"/>
          <w:lang w:val="en-US"/>
        </w:rPr>
        <w:t>In the math challenge game, the 'totalScore' must be an integer between 0 and 100 inclusive.</w:t>
      </w:r>
    </w:p>
    <w:p w14:paraId="5D11AE3E" w14:textId="77777777" w:rsidR="005A6359" w:rsidRPr="008E6EBF" w:rsidRDefault="005A6359" w:rsidP="005A6359">
      <w:pPr>
        <w:pStyle w:val="ListParagraph"/>
        <w:numPr>
          <w:ilvl w:val="0"/>
          <w:numId w:val="22"/>
        </w:numPr>
        <w:spacing w:after="240"/>
        <w:contextualSpacing w:val="0"/>
        <w:jc w:val="both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Apply Equivalence Partitioning:</w:t>
      </w:r>
    </w:p>
    <w:p w14:paraId="0A566E86" w14:textId="77777777" w:rsidR="005A6359" w:rsidRPr="008E6EBF" w:rsidRDefault="005A6359" w:rsidP="005A6359">
      <w:pPr>
        <w:pStyle w:val="ListParagraph"/>
        <w:numPr>
          <w:ilvl w:val="2"/>
          <w:numId w:val="1"/>
        </w:numPr>
        <w:spacing w:after="240"/>
        <w:contextualSpacing w:val="0"/>
        <w:jc w:val="both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List the valid partition and at least two invalid partitions.</w:t>
      </w:r>
    </w:p>
    <w:p w14:paraId="30DAB0AB" w14:textId="77777777" w:rsidR="005A6359" w:rsidRPr="008E6EBF" w:rsidRDefault="005A6359" w:rsidP="005A6359">
      <w:pPr>
        <w:pStyle w:val="ListParagraph"/>
        <w:numPr>
          <w:ilvl w:val="2"/>
          <w:numId w:val="1"/>
        </w:numPr>
        <w:spacing w:after="240"/>
        <w:contextualSpacing w:val="0"/>
        <w:jc w:val="both"/>
        <w:rPr>
          <w:sz w:val="24"/>
          <w:szCs w:val="24"/>
          <w:lang w:val="en-US"/>
        </w:rPr>
      </w:pPr>
      <w:r w:rsidRPr="008E6EBF">
        <w:rPr>
          <w:sz w:val="24"/>
          <w:szCs w:val="24"/>
          <w:lang w:val="en-US"/>
        </w:rPr>
        <w:t>Provide one concrete test value for each partition and explain why it belongs there.</w:t>
      </w:r>
    </w:p>
    <w:bookmarkEnd w:id="1"/>
    <w:p w14:paraId="50B86D7B" w14:textId="77777777" w:rsidR="005A6359" w:rsidRPr="005D413E" w:rsidRDefault="005A6359" w:rsidP="005A6359">
      <w:pPr>
        <w:rPr>
          <w:lang w:val="en-US"/>
        </w:rPr>
      </w:pPr>
    </w:p>
    <w:p w14:paraId="7DBE9418" w14:textId="77777777" w:rsidR="00BC40C3" w:rsidRDefault="00BC40C3" w:rsidP="00BC40C3">
      <w:pPr>
        <w:spacing w:after="240"/>
        <w:rPr>
          <w:rFonts w:ascii="Calibri" w:hAnsi="Calibri" w:cs="Calibri"/>
          <w:lang w:val="en-US"/>
        </w:rPr>
      </w:pPr>
    </w:p>
    <w:p w14:paraId="3EAD27DA" w14:textId="77777777" w:rsidR="005A6359" w:rsidRDefault="005A6359" w:rsidP="00BC40C3">
      <w:pPr>
        <w:spacing w:after="240"/>
        <w:rPr>
          <w:rFonts w:ascii="Calibri" w:hAnsi="Calibri" w:cs="Calibri"/>
          <w:lang w:val="en-US"/>
        </w:rPr>
      </w:pPr>
    </w:p>
    <w:p w14:paraId="5F9E6BC1" w14:textId="3C96403D" w:rsidR="005A6359" w:rsidRDefault="005A6359" w:rsidP="005A6359">
      <w:pPr>
        <w:spacing w:after="240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r w:rsidRPr="005A6359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Answers</w:t>
      </w:r>
    </w:p>
    <w:p w14:paraId="7AFE6700" w14:textId="77777777" w:rsidR="005A6359" w:rsidRPr="005A6359" w:rsidRDefault="00DE57A3" w:rsidP="005A6359">
      <w:pPr>
        <w:spacing w:after="240"/>
        <w:rPr>
          <w:rFonts w:ascii="Calibri" w:hAnsi="Calibri" w:cs="Calibri"/>
          <w:lang w:val="en-AZ"/>
        </w:rPr>
      </w:pPr>
      <w:r w:rsidRPr="00DE57A3">
        <w:rPr>
          <w:rFonts w:ascii="Calibri" w:hAnsi="Calibri" w:cs="Calibri"/>
          <w:noProof/>
          <w:lang w:val="en-AZ"/>
          <w14:ligatures w14:val="standardContextual"/>
        </w:rPr>
        <w:pict w14:anchorId="43E29E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C2722D" w14:textId="77777777" w:rsidR="005A6359" w:rsidRPr="005A6359" w:rsidRDefault="005A6359" w:rsidP="005A6359">
      <w:pPr>
        <w:spacing w:after="240"/>
        <w:rPr>
          <w:rFonts w:ascii="Calibri" w:hAnsi="Calibri" w:cs="Calibri"/>
          <w:b/>
          <w:bCs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Question 1: How to Process the Change Request</w:t>
      </w:r>
    </w:p>
    <w:p w14:paraId="1AA2CF8A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Proper Change Request Process:</w:t>
      </w:r>
    </w:p>
    <w:p w14:paraId="73009488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 xml:space="preserve">The PM should </w:t>
      </w:r>
      <w:r w:rsidRPr="005A6359">
        <w:rPr>
          <w:rFonts w:ascii="Calibri" w:hAnsi="Calibri" w:cs="Calibri"/>
          <w:b/>
          <w:bCs/>
          <w:lang w:val="en-AZ"/>
        </w:rPr>
        <w:t>NOT</w:t>
      </w:r>
      <w:r w:rsidRPr="005A6359">
        <w:rPr>
          <w:rFonts w:ascii="Calibri" w:hAnsi="Calibri" w:cs="Calibri"/>
          <w:lang w:val="en-AZ"/>
        </w:rPr>
        <w:t xml:space="preserve"> have immediately accepted the 'score distribution chart' request. Instead, the PM should follow a formal change control process:</w:t>
      </w:r>
    </w:p>
    <w:p w14:paraId="784F1678" w14:textId="77777777" w:rsidR="005A6359" w:rsidRPr="005A6359" w:rsidRDefault="005A6359" w:rsidP="005A6359">
      <w:pPr>
        <w:numPr>
          <w:ilvl w:val="0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Document the Request:</w:t>
      </w:r>
      <w:r w:rsidRPr="005A6359">
        <w:rPr>
          <w:rFonts w:ascii="Calibri" w:hAnsi="Calibri" w:cs="Calibri"/>
          <w:lang w:val="en-AZ"/>
        </w:rPr>
        <w:t xml:space="preserve"> Log the change request with details (requester, description, business justification, date)</w:t>
      </w:r>
    </w:p>
    <w:p w14:paraId="0D1DFD8C" w14:textId="77777777" w:rsidR="005A6359" w:rsidRPr="005A6359" w:rsidRDefault="005A6359" w:rsidP="005A6359">
      <w:pPr>
        <w:numPr>
          <w:ilvl w:val="0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Impact Analysis:</w:t>
      </w:r>
      <w:r w:rsidRPr="005A6359">
        <w:rPr>
          <w:rFonts w:ascii="Calibri" w:hAnsi="Calibri" w:cs="Calibri"/>
          <w:lang w:val="en-AZ"/>
        </w:rPr>
        <w:t xml:space="preserve"> Assess impact on:</w:t>
      </w:r>
    </w:p>
    <w:p w14:paraId="52949264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Schedule (delivery timeline)</w:t>
      </w:r>
    </w:p>
    <w:p w14:paraId="28C0D874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Resources (developer hours needed)</w:t>
      </w:r>
    </w:p>
    <w:p w14:paraId="093C909E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Budget (additional costs)</w:t>
      </w:r>
    </w:p>
    <w:p w14:paraId="7384B2E5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Scope (dependencies with existing modules)</w:t>
      </w:r>
    </w:p>
    <w:p w14:paraId="44CFEF8E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Risk (delaying Anti-Cheat module which isn't started)</w:t>
      </w:r>
    </w:p>
    <w:p w14:paraId="7825F7DE" w14:textId="77777777" w:rsidR="005A6359" w:rsidRPr="005A6359" w:rsidRDefault="005A6359" w:rsidP="005A6359">
      <w:pPr>
        <w:numPr>
          <w:ilvl w:val="0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Prioritize Against Current Work:</w:t>
      </w:r>
      <w:r w:rsidRPr="005A6359">
        <w:rPr>
          <w:rFonts w:ascii="Calibri" w:hAnsi="Calibri" w:cs="Calibri"/>
          <w:lang w:val="en-AZ"/>
        </w:rPr>
        <w:t xml:space="preserve"> Compare against incomplete work (Leaderboard 70%, Anti-Cheat not started). The team already has schedule slippage and is working weekends.</w:t>
      </w:r>
    </w:p>
    <w:p w14:paraId="63A30552" w14:textId="77777777" w:rsidR="005A6359" w:rsidRPr="005A6359" w:rsidRDefault="005A6359" w:rsidP="005A6359">
      <w:pPr>
        <w:numPr>
          <w:ilvl w:val="0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Present Options to Client:</w:t>
      </w:r>
    </w:p>
    <w:p w14:paraId="000FF66E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Accept and delay other features (e.g., Anti-Cheat)</w:t>
      </w:r>
    </w:p>
    <w:p w14:paraId="7F6D930E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Defer to Phase 2 / future release</w:t>
      </w:r>
    </w:p>
    <w:p w14:paraId="29AF69AA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Accept with additional budget/time</w:t>
      </w:r>
    </w:p>
    <w:p w14:paraId="49755D53" w14:textId="77777777" w:rsidR="005A6359" w:rsidRPr="005A6359" w:rsidRDefault="005A6359" w:rsidP="005A6359">
      <w:pPr>
        <w:numPr>
          <w:ilvl w:val="1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Reject with rationale</w:t>
      </w:r>
    </w:p>
    <w:p w14:paraId="368A0654" w14:textId="77777777" w:rsidR="005A6359" w:rsidRPr="005A6359" w:rsidRDefault="005A6359" w:rsidP="005A6359">
      <w:pPr>
        <w:numPr>
          <w:ilvl w:val="0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Obtain Approval:</w:t>
      </w:r>
      <w:r w:rsidRPr="005A6359">
        <w:rPr>
          <w:rFonts w:ascii="Calibri" w:hAnsi="Calibri" w:cs="Calibri"/>
          <w:lang w:val="en-AZ"/>
        </w:rPr>
        <w:t xml:space="preserve"> Get formal sign-off from stakeholders before committing</w:t>
      </w:r>
    </w:p>
    <w:p w14:paraId="6821A1CD" w14:textId="77777777" w:rsidR="005A6359" w:rsidRPr="005A6359" w:rsidRDefault="005A6359" w:rsidP="005A6359">
      <w:pPr>
        <w:numPr>
          <w:ilvl w:val="0"/>
          <w:numId w:val="23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Update Project Plan:</w:t>
      </w:r>
      <w:r w:rsidRPr="005A6359">
        <w:rPr>
          <w:rFonts w:ascii="Calibri" w:hAnsi="Calibri" w:cs="Calibri"/>
          <w:lang w:val="en-AZ"/>
        </w:rPr>
        <w:t xml:space="preserve"> Revise timeline, backlog, and communicate changes to the team</w:t>
      </w:r>
    </w:p>
    <w:p w14:paraId="6D4914C7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Current Issue:</w:t>
      </w:r>
      <w:r w:rsidRPr="005A6359">
        <w:rPr>
          <w:rFonts w:ascii="Calibri" w:hAnsi="Calibri" w:cs="Calibri"/>
          <w:lang w:val="en-AZ"/>
        </w:rPr>
        <w:t xml:space="preserve"> Accepting it immediately without analysis risks further schedule slippage and may compromise Anti-Cheat delivery.</w:t>
      </w:r>
    </w:p>
    <w:p w14:paraId="27AF184C" w14:textId="77777777" w:rsidR="005A6359" w:rsidRPr="005A6359" w:rsidRDefault="00DE57A3" w:rsidP="005A6359">
      <w:pPr>
        <w:spacing w:after="240"/>
        <w:rPr>
          <w:rFonts w:ascii="Calibri" w:hAnsi="Calibri" w:cs="Calibri"/>
          <w:lang w:val="en-AZ"/>
        </w:rPr>
      </w:pPr>
      <w:r w:rsidRPr="00DE57A3">
        <w:rPr>
          <w:rFonts w:ascii="Calibri" w:hAnsi="Calibri" w:cs="Calibri"/>
          <w:noProof/>
          <w:lang w:val="en-AZ"/>
          <w14:ligatures w14:val="standardContextual"/>
        </w:rPr>
        <w:pict w14:anchorId="738974C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43D4C9" w14:textId="77777777" w:rsidR="005A6359" w:rsidRPr="005A6359" w:rsidRDefault="005A6359" w:rsidP="005A6359">
      <w:pPr>
        <w:spacing w:after="240"/>
        <w:rPr>
          <w:rFonts w:ascii="Calibri" w:hAnsi="Calibri" w:cs="Calibri"/>
          <w:b/>
          <w:bCs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Question 2: True or False Statement</w:t>
      </w:r>
    </w:p>
    <w:p w14:paraId="5C46C6D5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lastRenderedPageBreak/>
        <w:t>Answer: FALSE</w:t>
      </w:r>
    </w:p>
    <w:p w14:paraId="2246D2D8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Justification:</w:t>
      </w:r>
    </w:p>
    <w:p w14:paraId="12135D72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 xml:space="preserve">Leaving small schedule slips out of status reports </w:t>
      </w:r>
      <w:r w:rsidRPr="005A6359">
        <w:rPr>
          <w:rFonts w:ascii="Calibri" w:hAnsi="Calibri" w:cs="Calibri"/>
          <w:b/>
          <w:bCs/>
          <w:lang w:val="en-AZ"/>
        </w:rPr>
        <w:t>harms client trust</w:t>
      </w:r>
      <w:r w:rsidRPr="005A6359">
        <w:rPr>
          <w:rFonts w:ascii="Calibri" w:hAnsi="Calibri" w:cs="Calibri"/>
          <w:lang w:val="en-AZ"/>
        </w:rPr>
        <w:t xml:space="preserve"> for several reasons:</w:t>
      </w:r>
    </w:p>
    <w:p w14:paraId="0BF4A201" w14:textId="77777777" w:rsidR="005A6359" w:rsidRPr="005A6359" w:rsidRDefault="005A6359" w:rsidP="005A6359">
      <w:pPr>
        <w:numPr>
          <w:ilvl w:val="0"/>
          <w:numId w:val="24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Transparency is Essential:</w:t>
      </w:r>
      <w:r w:rsidRPr="005A6359">
        <w:rPr>
          <w:rFonts w:ascii="Calibri" w:hAnsi="Calibri" w:cs="Calibri"/>
          <w:lang w:val="en-AZ"/>
        </w:rPr>
        <w:t xml:space="preserve"> Clients deserve honest progress updates; hiding problems damages credibility</w:t>
      </w:r>
    </w:p>
    <w:p w14:paraId="42F7ADB2" w14:textId="77777777" w:rsidR="005A6359" w:rsidRPr="005A6359" w:rsidRDefault="005A6359" w:rsidP="005A6359">
      <w:pPr>
        <w:numPr>
          <w:ilvl w:val="0"/>
          <w:numId w:val="24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Small Slips Compound:</w:t>
      </w:r>
      <w:r w:rsidRPr="005A6359">
        <w:rPr>
          <w:rFonts w:ascii="Calibri" w:hAnsi="Calibri" w:cs="Calibri"/>
          <w:lang w:val="en-AZ"/>
        </w:rPr>
        <w:t xml:space="preserve"> Minor delays often grow into major issues if not addressed early</w:t>
      </w:r>
    </w:p>
    <w:p w14:paraId="32CF5B62" w14:textId="77777777" w:rsidR="005A6359" w:rsidRPr="005A6359" w:rsidRDefault="005A6359" w:rsidP="005A6359">
      <w:pPr>
        <w:numPr>
          <w:ilvl w:val="0"/>
          <w:numId w:val="24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Trust Erosion:</w:t>
      </w:r>
      <w:r w:rsidRPr="005A6359">
        <w:rPr>
          <w:rFonts w:ascii="Calibri" w:hAnsi="Calibri" w:cs="Calibri"/>
          <w:lang w:val="en-AZ"/>
        </w:rPr>
        <w:t xml:space="preserve"> When clients eventually discover hidden delays, they lose confidence in the PM and team</w:t>
      </w:r>
    </w:p>
    <w:p w14:paraId="57F190A6" w14:textId="77777777" w:rsidR="005A6359" w:rsidRPr="005A6359" w:rsidRDefault="005A6359" w:rsidP="005A6359">
      <w:pPr>
        <w:numPr>
          <w:ilvl w:val="0"/>
          <w:numId w:val="24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Missed Opportunities:</w:t>
      </w:r>
      <w:r w:rsidRPr="005A6359">
        <w:rPr>
          <w:rFonts w:ascii="Calibri" w:hAnsi="Calibri" w:cs="Calibri"/>
          <w:lang w:val="en-AZ"/>
        </w:rPr>
        <w:t xml:space="preserve"> Early disclosure allows clients to adjust expectations or provide additional support</w:t>
      </w:r>
    </w:p>
    <w:p w14:paraId="6947062C" w14:textId="77777777" w:rsidR="005A6359" w:rsidRPr="005A6359" w:rsidRDefault="005A6359" w:rsidP="005A6359">
      <w:pPr>
        <w:numPr>
          <w:ilvl w:val="0"/>
          <w:numId w:val="24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Professional Standard:</w:t>
      </w:r>
      <w:r w:rsidRPr="005A6359">
        <w:rPr>
          <w:rFonts w:ascii="Calibri" w:hAnsi="Calibri" w:cs="Calibri"/>
          <w:lang w:val="en-AZ"/>
        </w:rPr>
        <w:t xml:space="preserve"> Honest reporting is a core project management principle</w:t>
      </w:r>
    </w:p>
    <w:p w14:paraId="64C4A5F7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Best Practice:</w:t>
      </w:r>
      <w:r w:rsidRPr="005A6359">
        <w:rPr>
          <w:rFonts w:ascii="Calibri" w:hAnsi="Calibri" w:cs="Calibri"/>
          <w:lang w:val="en-AZ"/>
        </w:rPr>
        <w:t xml:space="preserve"> Report all schedule variances (even small ones) with mitigation plans. Example: "Leaderboard is 2 days behind schedule; team is adding weekend shifts to recover by Sprint 5."</w:t>
      </w:r>
    </w:p>
    <w:p w14:paraId="671FE8B8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This builds trust through transparency and demonstrates proactive risk management.</w:t>
      </w:r>
    </w:p>
    <w:p w14:paraId="4E2FBB93" w14:textId="77777777" w:rsidR="005A6359" w:rsidRPr="005A6359" w:rsidRDefault="00DE57A3" w:rsidP="005A6359">
      <w:pPr>
        <w:spacing w:after="240"/>
        <w:rPr>
          <w:rFonts w:ascii="Calibri" w:hAnsi="Calibri" w:cs="Calibri"/>
          <w:lang w:val="en-AZ"/>
        </w:rPr>
      </w:pPr>
      <w:r w:rsidRPr="00DE57A3">
        <w:rPr>
          <w:rFonts w:ascii="Calibri" w:hAnsi="Calibri" w:cs="Calibri"/>
          <w:noProof/>
          <w:lang w:val="en-AZ"/>
          <w14:ligatures w14:val="standardContextual"/>
        </w:rPr>
        <w:pict w14:anchorId="78AE52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3BE35A" w14:textId="77777777" w:rsidR="005A6359" w:rsidRPr="005A6359" w:rsidRDefault="005A6359" w:rsidP="005A6359">
      <w:pPr>
        <w:spacing w:after="240"/>
        <w:rPr>
          <w:rFonts w:ascii="Calibri" w:hAnsi="Calibri" w:cs="Calibri"/>
          <w:b/>
          <w:bCs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Question 3: Git Command to Push to Remote</w:t>
      </w:r>
    </w:p>
    <w:p w14:paraId="4C8DAB37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git push origin main</w:t>
      </w:r>
    </w:p>
    <w:p w14:paraId="71EE4DAB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Or if the default branch is named differently:</w:t>
      </w:r>
    </w:p>
    <w:p w14:paraId="5E26A084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git push origin master</w:t>
      </w:r>
    </w:p>
    <w:p w14:paraId="0AE8CA7D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Or to push to the currently tracked remote branch:</w:t>
      </w:r>
    </w:p>
    <w:p w14:paraId="1FACCB6B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git push</w:t>
      </w:r>
    </w:p>
    <w:p w14:paraId="43048F94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This command uploads local commits to the remote repository's default branch, making them available to other team members.</w:t>
      </w:r>
    </w:p>
    <w:p w14:paraId="2104F417" w14:textId="77777777" w:rsidR="005A6359" w:rsidRPr="005A6359" w:rsidRDefault="00DE57A3" w:rsidP="005A6359">
      <w:pPr>
        <w:spacing w:after="240"/>
        <w:rPr>
          <w:rFonts w:ascii="Calibri" w:hAnsi="Calibri" w:cs="Calibri"/>
          <w:lang w:val="en-AZ"/>
        </w:rPr>
      </w:pPr>
      <w:r w:rsidRPr="00DE57A3">
        <w:rPr>
          <w:rFonts w:ascii="Calibri" w:hAnsi="Calibri" w:cs="Calibri"/>
          <w:noProof/>
          <w:lang w:val="en-AZ"/>
          <w14:ligatures w14:val="standardContextual"/>
        </w:rPr>
        <w:pict w14:anchorId="729CBF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14C93B" w14:textId="77777777" w:rsidR="005A6359" w:rsidRPr="005A6359" w:rsidRDefault="005A6359" w:rsidP="005A6359">
      <w:pPr>
        <w:spacing w:after="240"/>
        <w:rPr>
          <w:rFonts w:ascii="Calibri" w:hAnsi="Calibri" w:cs="Calibri"/>
          <w:b/>
          <w:bCs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Question 4: SQL INSERT Statement</w:t>
      </w:r>
    </w:p>
    <w:p w14:paraId="7678C315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INSERT INTO Users (username, password)</w:t>
      </w:r>
    </w:p>
    <w:p w14:paraId="11E0F6FD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VALUES ('admin', 'abc123');</w:t>
      </w:r>
    </w:p>
    <w:p w14:paraId="7E701336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Note:</w:t>
      </w:r>
      <w:r w:rsidRPr="005A6359">
        <w:rPr>
          <w:rFonts w:ascii="Calibri" w:hAnsi="Calibri" w:cs="Calibri"/>
          <w:lang w:val="en-AZ"/>
        </w:rPr>
        <w:t xml:space="preserve"> In a real production system, passwords should </w:t>
      </w:r>
      <w:r w:rsidRPr="005A6359">
        <w:rPr>
          <w:rFonts w:ascii="Calibri" w:hAnsi="Calibri" w:cs="Calibri"/>
          <w:b/>
          <w:bCs/>
          <w:lang w:val="en-AZ"/>
        </w:rPr>
        <w:t>never</w:t>
      </w:r>
      <w:r w:rsidRPr="005A6359">
        <w:rPr>
          <w:rFonts w:ascii="Calibri" w:hAnsi="Calibri" w:cs="Calibri"/>
          <w:lang w:val="en-AZ"/>
        </w:rPr>
        <w:t xml:space="preserve"> be stored in plaintext. They should be </w:t>
      </w:r>
      <w:r w:rsidRPr="005A6359">
        <w:rPr>
          <w:rFonts w:ascii="Calibri" w:hAnsi="Calibri" w:cs="Calibri"/>
          <w:lang w:val="en-AZ"/>
        </w:rPr>
        <w:lastRenderedPageBreak/>
        <w:t>hashed using bcrypt, Argon2, or similar before insertion:</w:t>
      </w:r>
    </w:p>
    <w:p w14:paraId="2C9DED83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-- Better practice (conceptual)</w:t>
      </w:r>
    </w:p>
    <w:p w14:paraId="41AD8DD6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INSERT INTO Users (username, password)</w:t>
      </w:r>
    </w:p>
    <w:p w14:paraId="3A271D04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VALUES ('admin', '$2a$10$hashed_password_here');</w:t>
      </w:r>
    </w:p>
    <w:p w14:paraId="0990E6DE" w14:textId="77777777" w:rsidR="005A6359" w:rsidRPr="005A6359" w:rsidRDefault="00DE57A3" w:rsidP="005A6359">
      <w:pPr>
        <w:spacing w:after="240"/>
        <w:rPr>
          <w:rFonts w:ascii="Calibri" w:hAnsi="Calibri" w:cs="Calibri"/>
          <w:lang w:val="en-AZ"/>
        </w:rPr>
      </w:pPr>
      <w:r w:rsidRPr="00DE57A3">
        <w:rPr>
          <w:rFonts w:ascii="Calibri" w:hAnsi="Calibri" w:cs="Calibri"/>
          <w:noProof/>
          <w:lang w:val="en-AZ"/>
          <w14:ligatures w14:val="standardContextual"/>
        </w:rPr>
        <w:pict w14:anchorId="3EB7F4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F57FE8" w14:textId="77777777" w:rsidR="005A6359" w:rsidRPr="005A6359" w:rsidRDefault="005A6359" w:rsidP="005A6359">
      <w:pPr>
        <w:spacing w:after="240"/>
        <w:rPr>
          <w:rFonts w:ascii="Calibri" w:hAnsi="Calibri" w:cs="Calibri"/>
          <w:b/>
          <w:bCs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Question 5: Equivalence Partitioning for totalScore</w:t>
      </w:r>
    </w:p>
    <w:p w14:paraId="6338B607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Valid Partition:</w:t>
      </w:r>
    </w:p>
    <w:p w14:paraId="11AC2714" w14:textId="77777777" w:rsidR="005A6359" w:rsidRPr="005A6359" w:rsidRDefault="005A6359" w:rsidP="005A6359">
      <w:pPr>
        <w:numPr>
          <w:ilvl w:val="0"/>
          <w:numId w:val="25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Partition 1 (Valid):</w:t>
      </w:r>
      <w:r w:rsidRPr="005A6359">
        <w:rPr>
          <w:rFonts w:ascii="Calibri" w:hAnsi="Calibri" w:cs="Calibri"/>
          <w:lang w:val="en-AZ"/>
        </w:rPr>
        <w:t xml:space="preserve"> Integers from 0 to 100 inclusive </w:t>
      </w:r>
    </w:p>
    <w:p w14:paraId="1463D966" w14:textId="77777777" w:rsidR="005A6359" w:rsidRPr="005A6359" w:rsidRDefault="005A6359" w:rsidP="005A6359">
      <w:pPr>
        <w:numPr>
          <w:ilvl w:val="1"/>
          <w:numId w:val="25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Test Value:</w:t>
      </w:r>
      <w:r w:rsidRPr="005A6359">
        <w:rPr>
          <w:rFonts w:ascii="Calibri" w:hAnsi="Calibri" w:cs="Calibri"/>
          <w:lang w:val="en-AZ"/>
        </w:rPr>
        <w:t xml:space="preserve"> 50</w:t>
      </w:r>
    </w:p>
    <w:p w14:paraId="5597DB32" w14:textId="77777777" w:rsidR="005A6359" w:rsidRPr="005A6359" w:rsidRDefault="005A6359" w:rsidP="005A6359">
      <w:pPr>
        <w:numPr>
          <w:ilvl w:val="1"/>
          <w:numId w:val="25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Why:</w:t>
      </w:r>
      <w:r w:rsidRPr="005A6359">
        <w:rPr>
          <w:rFonts w:ascii="Calibri" w:hAnsi="Calibri" w:cs="Calibri"/>
          <w:lang w:val="en-AZ"/>
        </w:rPr>
        <w:t xml:space="preserve"> Falls within the valid range [0, 100], represents typical mid-range score</w:t>
      </w:r>
    </w:p>
    <w:p w14:paraId="3DC0EF65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Invalid Partitions:</w:t>
      </w:r>
    </w:p>
    <w:p w14:paraId="2DACD48D" w14:textId="77777777" w:rsidR="005A6359" w:rsidRPr="005A6359" w:rsidRDefault="005A6359" w:rsidP="005A6359">
      <w:pPr>
        <w:numPr>
          <w:ilvl w:val="0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Partition 2 (Invalid - Below Range):</w:t>
      </w:r>
      <w:r w:rsidRPr="005A6359">
        <w:rPr>
          <w:rFonts w:ascii="Calibri" w:hAnsi="Calibri" w:cs="Calibri"/>
          <w:lang w:val="en-AZ"/>
        </w:rPr>
        <w:t xml:space="preserve"> Values less than 0</w:t>
      </w:r>
    </w:p>
    <w:p w14:paraId="5A62FD69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Test Value:</w:t>
      </w:r>
      <w:r w:rsidRPr="005A6359">
        <w:rPr>
          <w:rFonts w:ascii="Calibri" w:hAnsi="Calibri" w:cs="Calibri"/>
          <w:lang w:val="en-AZ"/>
        </w:rPr>
        <w:t xml:space="preserve"> -5</w:t>
      </w:r>
    </w:p>
    <w:p w14:paraId="22A09D55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Why:</w:t>
      </w:r>
      <w:r w:rsidRPr="005A6359">
        <w:rPr>
          <w:rFonts w:ascii="Calibri" w:hAnsi="Calibri" w:cs="Calibri"/>
          <w:lang w:val="en-AZ"/>
        </w:rPr>
        <w:t xml:space="preserve"> Negative numbers are outside the valid range, should be rejected</w:t>
      </w:r>
    </w:p>
    <w:p w14:paraId="06C086D8" w14:textId="77777777" w:rsidR="005A6359" w:rsidRPr="005A6359" w:rsidRDefault="005A6359" w:rsidP="005A6359">
      <w:pPr>
        <w:numPr>
          <w:ilvl w:val="0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Partition 3 (Invalid - Above Range):</w:t>
      </w:r>
      <w:r w:rsidRPr="005A6359">
        <w:rPr>
          <w:rFonts w:ascii="Calibri" w:hAnsi="Calibri" w:cs="Calibri"/>
          <w:lang w:val="en-AZ"/>
        </w:rPr>
        <w:t xml:space="preserve"> Values greater than 100</w:t>
      </w:r>
    </w:p>
    <w:p w14:paraId="2301D274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Test Value:</w:t>
      </w:r>
      <w:r w:rsidRPr="005A6359">
        <w:rPr>
          <w:rFonts w:ascii="Calibri" w:hAnsi="Calibri" w:cs="Calibri"/>
          <w:lang w:val="en-AZ"/>
        </w:rPr>
        <w:t xml:space="preserve"> 150</w:t>
      </w:r>
    </w:p>
    <w:p w14:paraId="17F378A5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Why:</w:t>
      </w:r>
      <w:r w:rsidRPr="005A6359">
        <w:rPr>
          <w:rFonts w:ascii="Calibri" w:hAnsi="Calibri" w:cs="Calibri"/>
          <w:lang w:val="en-AZ"/>
        </w:rPr>
        <w:t xml:space="preserve"> Exceeds the maximum allowed score, should be rejected</w:t>
      </w:r>
    </w:p>
    <w:p w14:paraId="726816DF" w14:textId="77777777" w:rsidR="005A6359" w:rsidRPr="005A6359" w:rsidRDefault="005A6359" w:rsidP="005A6359">
      <w:pPr>
        <w:numPr>
          <w:ilvl w:val="0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Partition 4 (Invalid - Non-Integer):</w:t>
      </w:r>
      <w:r w:rsidRPr="005A6359">
        <w:rPr>
          <w:rFonts w:ascii="Calibri" w:hAnsi="Calibri" w:cs="Calibri"/>
          <w:lang w:val="en-AZ"/>
        </w:rPr>
        <w:t xml:space="preserve"> Decimal or floating-point values</w:t>
      </w:r>
    </w:p>
    <w:p w14:paraId="1E426D6A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Test Value:</w:t>
      </w:r>
      <w:r w:rsidRPr="005A6359">
        <w:rPr>
          <w:rFonts w:ascii="Calibri" w:hAnsi="Calibri" w:cs="Calibri"/>
          <w:lang w:val="en-AZ"/>
        </w:rPr>
        <w:t xml:space="preserve"> 75.5</w:t>
      </w:r>
    </w:p>
    <w:p w14:paraId="756C2D7B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Why:</w:t>
      </w:r>
      <w:r w:rsidRPr="005A6359">
        <w:rPr>
          <w:rFonts w:ascii="Calibri" w:hAnsi="Calibri" w:cs="Calibri"/>
          <w:lang w:val="en-AZ"/>
        </w:rPr>
        <w:t xml:space="preserve"> Requirement specifies "integer" - decimals should be rejected or rounded</w:t>
      </w:r>
    </w:p>
    <w:p w14:paraId="5219CDCE" w14:textId="77777777" w:rsidR="005A6359" w:rsidRPr="005A6359" w:rsidRDefault="005A6359" w:rsidP="005A6359">
      <w:pPr>
        <w:numPr>
          <w:ilvl w:val="0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Partition 5 (Invalid - Non-Numeric):</w:t>
      </w:r>
      <w:r w:rsidRPr="005A6359">
        <w:rPr>
          <w:rFonts w:ascii="Calibri" w:hAnsi="Calibri" w:cs="Calibri"/>
          <w:lang w:val="en-AZ"/>
        </w:rPr>
        <w:t xml:space="preserve"> Non-numeric data types</w:t>
      </w:r>
    </w:p>
    <w:p w14:paraId="42F936EC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Test Value:</w:t>
      </w:r>
      <w:r w:rsidRPr="005A6359">
        <w:rPr>
          <w:rFonts w:ascii="Calibri" w:hAnsi="Calibri" w:cs="Calibri"/>
          <w:lang w:val="en-AZ"/>
        </w:rPr>
        <w:t xml:space="preserve"> "abc"</w:t>
      </w:r>
    </w:p>
    <w:p w14:paraId="6DBCC277" w14:textId="77777777" w:rsidR="005A6359" w:rsidRPr="005A6359" w:rsidRDefault="005A6359" w:rsidP="005A6359">
      <w:pPr>
        <w:numPr>
          <w:ilvl w:val="1"/>
          <w:numId w:val="26"/>
        </w:num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Why:</w:t>
      </w:r>
      <w:r w:rsidRPr="005A6359">
        <w:rPr>
          <w:rFonts w:ascii="Calibri" w:hAnsi="Calibri" w:cs="Calibri"/>
          <w:lang w:val="en-AZ"/>
        </w:rPr>
        <w:t xml:space="preserve"> String values cannot represent scores, should cause validation error</w:t>
      </w:r>
    </w:p>
    <w:p w14:paraId="7D7D3B0D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b/>
          <w:bCs/>
          <w:lang w:val="en-AZ"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653"/>
        <w:gridCol w:w="2228"/>
        <w:gridCol w:w="1015"/>
        <w:gridCol w:w="1530"/>
      </w:tblGrid>
      <w:tr w:rsidR="005A6359" w:rsidRPr="005A6359" w14:paraId="7F3FE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F4A3F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5A6359">
              <w:rPr>
                <w:rFonts w:ascii="Calibri" w:hAnsi="Calibri" w:cs="Calibri"/>
                <w:b/>
                <w:bCs/>
                <w:lang w:val="en-AZ"/>
              </w:rPr>
              <w:lastRenderedPageBreak/>
              <w:t>Partition</w:t>
            </w:r>
          </w:p>
        </w:tc>
        <w:tc>
          <w:tcPr>
            <w:tcW w:w="0" w:type="auto"/>
            <w:vAlign w:val="center"/>
            <w:hideMark/>
          </w:tcPr>
          <w:p w14:paraId="24E03BB7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5A6359">
              <w:rPr>
                <w:rFonts w:ascii="Calibri" w:hAnsi="Calibri" w:cs="Calibri"/>
                <w:b/>
                <w:bCs/>
                <w:lang w:val="en-AZ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F9360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5A6359">
              <w:rPr>
                <w:rFonts w:ascii="Calibri" w:hAnsi="Calibri" w:cs="Calibri"/>
                <w:b/>
                <w:bCs/>
                <w:lang w:val="en-AZ"/>
              </w:rPr>
              <w:t>Range/Condition</w:t>
            </w:r>
          </w:p>
        </w:tc>
        <w:tc>
          <w:tcPr>
            <w:tcW w:w="0" w:type="auto"/>
            <w:vAlign w:val="center"/>
            <w:hideMark/>
          </w:tcPr>
          <w:p w14:paraId="72A5B70B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5A6359">
              <w:rPr>
                <w:rFonts w:ascii="Calibri" w:hAnsi="Calibri" w:cs="Calibri"/>
                <w:b/>
                <w:bCs/>
                <w:lang w:val="en-AZ"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5A6C13C9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b/>
                <w:bCs/>
                <w:lang w:val="en-AZ"/>
              </w:rPr>
            </w:pPr>
            <w:r w:rsidRPr="005A6359">
              <w:rPr>
                <w:rFonts w:ascii="Calibri" w:hAnsi="Calibri" w:cs="Calibri"/>
                <w:b/>
                <w:bCs/>
                <w:lang w:val="en-AZ"/>
              </w:rPr>
              <w:t>Expected Result</w:t>
            </w:r>
          </w:p>
        </w:tc>
      </w:tr>
      <w:tr w:rsidR="005A6359" w:rsidRPr="005A6359" w14:paraId="6B97B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3A7D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6A54E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9605748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0 ≤ score ≤ 100 (integer)</w:t>
            </w:r>
          </w:p>
        </w:tc>
        <w:tc>
          <w:tcPr>
            <w:tcW w:w="0" w:type="auto"/>
            <w:vAlign w:val="center"/>
            <w:hideMark/>
          </w:tcPr>
          <w:p w14:paraId="60015CF7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F585A94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Accepted</w:t>
            </w:r>
          </w:p>
        </w:tc>
      </w:tr>
      <w:tr w:rsidR="005A6359" w:rsidRPr="005A6359" w14:paraId="34C89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FFB0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61D97B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58E115A7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score &lt; 0</w:t>
            </w:r>
          </w:p>
        </w:tc>
        <w:tc>
          <w:tcPr>
            <w:tcW w:w="0" w:type="auto"/>
            <w:vAlign w:val="center"/>
            <w:hideMark/>
          </w:tcPr>
          <w:p w14:paraId="4E089CEE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3B793A91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Rejected</w:t>
            </w:r>
          </w:p>
        </w:tc>
      </w:tr>
      <w:tr w:rsidR="005A6359" w:rsidRPr="005A6359" w14:paraId="47AC7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FD5B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9540E2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64E6FA1D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score &gt; 100</w:t>
            </w:r>
          </w:p>
        </w:tc>
        <w:tc>
          <w:tcPr>
            <w:tcW w:w="0" w:type="auto"/>
            <w:vAlign w:val="center"/>
            <w:hideMark/>
          </w:tcPr>
          <w:p w14:paraId="0C16067A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40324ED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Rejected</w:t>
            </w:r>
          </w:p>
        </w:tc>
      </w:tr>
      <w:tr w:rsidR="005A6359" w:rsidRPr="005A6359" w14:paraId="6B20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727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A80F67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7D63D342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Non-integer decimal</w:t>
            </w:r>
          </w:p>
        </w:tc>
        <w:tc>
          <w:tcPr>
            <w:tcW w:w="0" w:type="auto"/>
            <w:vAlign w:val="center"/>
            <w:hideMark/>
          </w:tcPr>
          <w:p w14:paraId="79AC79F1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75.5</w:t>
            </w:r>
          </w:p>
        </w:tc>
        <w:tc>
          <w:tcPr>
            <w:tcW w:w="0" w:type="auto"/>
            <w:vAlign w:val="center"/>
            <w:hideMark/>
          </w:tcPr>
          <w:p w14:paraId="68CF1333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Rejected</w:t>
            </w:r>
          </w:p>
        </w:tc>
      </w:tr>
      <w:tr w:rsidR="005A6359" w:rsidRPr="005A6359" w14:paraId="60ABF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1E9F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02AC7A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7D9FA1AD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Non-numeric</w:t>
            </w:r>
          </w:p>
        </w:tc>
        <w:tc>
          <w:tcPr>
            <w:tcW w:w="0" w:type="auto"/>
            <w:vAlign w:val="center"/>
            <w:hideMark/>
          </w:tcPr>
          <w:p w14:paraId="700A767C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14:paraId="5C707100" w14:textId="77777777" w:rsidR="005A6359" w:rsidRPr="005A6359" w:rsidRDefault="005A6359" w:rsidP="005A6359">
            <w:pPr>
              <w:spacing w:after="240"/>
              <w:rPr>
                <w:rFonts w:ascii="Calibri" w:hAnsi="Calibri" w:cs="Calibri"/>
                <w:lang w:val="en-AZ"/>
              </w:rPr>
            </w:pPr>
            <w:r w:rsidRPr="005A6359">
              <w:rPr>
                <w:rFonts w:ascii="Calibri" w:hAnsi="Calibri" w:cs="Calibri"/>
                <w:lang w:val="en-AZ"/>
              </w:rPr>
              <w:t>Rejected</w:t>
            </w:r>
          </w:p>
        </w:tc>
      </w:tr>
    </w:tbl>
    <w:p w14:paraId="3FB7C146" w14:textId="77777777" w:rsidR="005A6359" w:rsidRPr="005A6359" w:rsidRDefault="005A6359" w:rsidP="005A6359">
      <w:pPr>
        <w:spacing w:after="240"/>
        <w:rPr>
          <w:rFonts w:ascii="Calibri" w:hAnsi="Calibri" w:cs="Calibri"/>
          <w:lang w:val="en-AZ"/>
        </w:rPr>
      </w:pPr>
      <w:r w:rsidRPr="005A6359">
        <w:rPr>
          <w:rFonts w:ascii="Calibri" w:hAnsi="Calibri" w:cs="Calibri"/>
          <w:lang w:val="en-AZ"/>
        </w:rPr>
        <w:t>This partitioning ensures comprehensive coverage of valid and invalid input scenarios.</w:t>
      </w:r>
    </w:p>
    <w:p w14:paraId="58066A83" w14:textId="77777777" w:rsidR="005A6359" w:rsidRPr="005A6359" w:rsidRDefault="005A6359" w:rsidP="005A6359">
      <w:pPr>
        <w:spacing w:after="240"/>
        <w:rPr>
          <w:rFonts w:ascii="Calibri" w:hAnsi="Calibri" w:cs="Calibri"/>
          <w:lang w:val="en-US"/>
        </w:rPr>
      </w:pPr>
    </w:p>
    <w:sectPr w:rsidR="005A6359" w:rsidRPr="005A63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E6B"/>
    <w:multiLevelType w:val="hybridMultilevel"/>
    <w:tmpl w:val="821263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74397D"/>
    <w:multiLevelType w:val="multilevel"/>
    <w:tmpl w:val="3E7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5FF"/>
    <w:multiLevelType w:val="hybridMultilevel"/>
    <w:tmpl w:val="E98E8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A39"/>
    <w:multiLevelType w:val="multilevel"/>
    <w:tmpl w:val="350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E6CE8"/>
    <w:multiLevelType w:val="multilevel"/>
    <w:tmpl w:val="A7A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C501E"/>
    <w:multiLevelType w:val="multilevel"/>
    <w:tmpl w:val="B16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10E0A"/>
    <w:multiLevelType w:val="multilevel"/>
    <w:tmpl w:val="86B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F489F"/>
    <w:multiLevelType w:val="multilevel"/>
    <w:tmpl w:val="5A0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A6649"/>
    <w:multiLevelType w:val="multilevel"/>
    <w:tmpl w:val="B8C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361F7"/>
    <w:multiLevelType w:val="hybridMultilevel"/>
    <w:tmpl w:val="A1DAA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F600DE8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94450"/>
    <w:multiLevelType w:val="multilevel"/>
    <w:tmpl w:val="E79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D3B57"/>
    <w:multiLevelType w:val="multilevel"/>
    <w:tmpl w:val="4E5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C313F"/>
    <w:multiLevelType w:val="hybridMultilevel"/>
    <w:tmpl w:val="E98E8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45883"/>
    <w:multiLevelType w:val="hybridMultilevel"/>
    <w:tmpl w:val="4D7AA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16871"/>
    <w:multiLevelType w:val="multilevel"/>
    <w:tmpl w:val="0D2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B0BEC"/>
    <w:multiLevelType w:val="multilevel"/>
    <w:tmpl w:val="2EB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638B5"/>
    <w:multiLevelType w:val="hybridMultilevel"/>
    <w:tmpl w:val="7CB0D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1E2C80"/>
    <w:multiLevelType w:val="multilevel"/>
    <w:tmpl w:val="EE0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E0C17"/>
    <w:multiLevelType w:val="multilevel"/>
    <w:tmpl w:val="DF4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734C2"/>
    <w:multiLevelType w:val="multilevel"/>
    <w:tmpl w:val="46C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B7B30"/>
    <w:multiLevelType w:val="multilevel"/>
    <w:tmpl w:val="6A0E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F90779"/>
    <w:multiLevelType w:val="multilevel"/>
    <w:tmpl w:val="AAA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16A19"/>
    <w:multiLevelType w:val="multilevel"/>
    <w:tmpl w:val="124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8690F"/>
    <w:multiLevelType w:val="multilevel"/>
    <w:tmpl w:val="817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900AE"/>
    <w:multiLevelType w:val="hybridMultilevel"/>
    <w:tmpl w:val="8884C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81A63"/>
    <w:multiLevelType w:val="multilevel"/>
    <w:tmpl w:val="EA7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50860">
    <w:abstractNumId w:val="9"/>
  </w:num>
  <w:num w:numId="2" w16cid:durableId="1209145654">
    <w:abstractNumId w:val="16"/>
  </w:num>
  <w:num w:numId="3" w16cid:durableId="1697853973">
    <w:abstractNumId w:val="15"/>
  </w:num>
  <w:num w:numId="4" w16cid:durableId="580723291">
    <w:abstractNumId w:val="3"/>
  </w:num>
  <w:num w:numId="5" w16cid:durableId="115492990">
    <w:abstractNumId w:val="4"/>
  </w:num>
  <w:num w:numId="6" w16cid:durableId="1452747172">
    <w:abstractNumId w:val="17"/>
  </w:num>
  <w:num w:numId="7" w16cid:durableId="1140338873">
    <w:abstractNumId w:val="5"/>
  </w:num>
  <w:num w:numId="8" w16cid:durableId="1205025828">
    <w:abstractNumId w:val="19"/>
  </w:num>
  <w:num w:numId="9" w16cid:durableId="1884320374">
    <w:abstractNumId w:val="13"/>
  </w:num>
  <w:num w:numId="10" w16cid:durableId="898369672">
    <w:abstractNumId w:val="6"/>
  </w:num>
  <w:num w:numId="11" w16cid:durableId="819269552">
    <w:abstractNumId w:val="25"/>
  </w:num>
  <w:num w:numId="12" w16cid:durableId="311641292">
    <w:abstractNumId w:val="23"/>
  </w:num>
  <w:num w:numId="13" w16cid:durableId="1134059469">
    <w:abstractNumId w:val="24"/>
  </w:num>
  <w:num w:numId="14" w16cid:durableId="436484865">
    <w:abstractNumId w:val="18"/>
  </w:num>
  <w:num w:numId="15" w16cid:durableId="900676777">
    <w:abstractNumId w:val="14"/>
  </w:num>
  <w:num w:numId="16" w16cid:durableId="1783303136">
    <w:abstractNumId w:val="2"/>
  </w:num>
  <w:num w:numId="17" w16cid:durableId="1426268099">
    <w:abstractNumId w:val="8"/>
  </w:num>
  <w:num w:numId="18" w16cid:durableId="228154261">
    <w:abstractNumId w:val="7"/>
  </w:num>
  <w:num w:numId="19" w16cid:durableId="1543907020">
    <w:abstractNumId w:val="11"/>
  </w:num>
  <w:num w:numId="20" w16cid:durableId="543561286">
    <w:abstractNumId w:val="22"/>
  </w:num>
  <w:num w:numId="21" w16cid:durableId="171383273">
    <w:abstractNumId w:val="12"/>
  </w:num>
  <w:num w:numId="22" w16cid:durableId="927076118">
    <w:abstractNumId w:val="0"/>
  </w:num>
  <w:num w:numId="23" w16cid:durableId="1509444041">
    <w:abstractNumId w:val="20"/>
  </w:num>
  <w:num w:numId="24" w16cid:durableId="348023622">
    <w:abstractNumId w:val="21"/>
  </w:num>
  <w:num w:numId="25" w16cid:durableId="120657731">
    <w:abstractNumId w:val="10"/>
  </w:num>
  <w:num w:numId="26" w16cid:durableId="83861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02"/>
    <w:rsid w:val="000518CA"/>
    <w:rsid w:val="001F2235"/>
    <w:rsid w:val="00303FEB"/>
    <w:rsid w:val="00434784"/>
    <w:rsid w:val="004B3B36"/>
    <w:rsid w:val="005A6359"/>
    <w:rsid w:val="00726401"/>
    <w:rsid w:val="00795F7E"/>
    <w:rsid w:val="008506CA"/>
    <w:rsid w:val="00BC40C3"/>
    <w:rsid w:val="00DE57A3"/>
    <w:rsid w:val="00F3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D436D"/>
  <w15:chartTrackingRefBased/>
  <w15:docId w15:val="{0B69F7EB-ED34-8E49-BF21-42BF6CCB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a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506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S. Basirov</dc:creator>
  <cp:keywords/>
  <dc:description/>
  <cp:lastModifiedBy>Ulvi S. Basirov</cp:lastModifiedBy>
  <cp:revision>5</cp:revision>
  <dcterms:created xsi:type="dcterms:W3CDTF">2026-01-16T10:03:00Z</dcterms:created>
  <dcterms:modified xsi:type="dcterms:W3CDTF">2026-01-16T10:25:00Z</dcterms:modified>
</cp:coreProperties>
</file>